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86D" w:rsidRDefault="0042670E">
      <w:pPr>
        <w:rPr>
          <w:rFonts w:ascii="CRC Stitched" w:hAnsi="CRC Stitched"/>
          <w:b/>
          <w:color w:val="FF0000"/>
          <w:sz w:val="24"/>
          <w:szCs w:val="24"/>
        </w:rPr>
      </w:pPr>
      <w:r>
        <w:rPr>
          <w:noProof/>
          <w:lang w:eastAsia="en-CA"/>
        </w:rPr>
        <w:drawing>
          <wp:anchor distT="0" distB="0" distL="114300" distR="114300" simplePos="0" relativeHeight="251659262" behindDoc="0" locked="0" layoutInCell="1" allowOverlap="1" wp14:anchorId="3017C283" wp14:editId="1A8DDC2F">
            <wp:simplePos x="0" y="0"/>
            <wp:positionH relativeFrom="column">
              <wp:posOffset>5080</wp:posOffset>
            </wp:positionH>
            <wp:positionV relativeFrom="paragraph">
              <wp:posOffset>145415</wp:posOffset>
            </wp:positionV>
            <wp:extent cx="3931920" cy="5913755"/>
            <wp:effectExtent l="0" t="0" r="0" b="0"/>
            <wp:wrapSquare wrapText="bothSides"/>
            <wp:docPr id="30" name="Picture 30" descr="C:\Users\cpersaud\AppData\Local\Microsoft\Windows\Temporary Internet Files\Content.IE5\FJOKE3EI\5807695747_6843256e2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saud\AppData\Local\Microsoft\Windows\Temporary Internet Files\Content.IE5\FJOKE3EI\5807695747_6843256e2d_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920" cy="591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166">
        <w:rPr>
          <w:noProof/>
          <w:lang w:eastAsia="en-CA"/>
        </w:rPr>
        <w:drawing>
          <wp:anchor distT="0" distB="0" distL="114300" distR="114300" simplePos="0" relativeHeight="251662848" behindDoc="0" locked="0" layoutInCell="1" allowOverlap="1" wp14:anchorId="4F44A89A" wp14:editId="1804F842">
            <wp:simplePos x="0" y="0"/>
            <wp:positionH relativeFrom="column">
              <wp:posOffset>299720</wp:posOffset>
            </wp:positionH>
            <wp:positionV relativeFrom="paragraph">
              <wp:posOffset>6252845</wp:posOffset>
            </wp:positionV>
            <wp:extent cx="848360" cy="565150"/>
            <wp:effectExtent l="0" t="0" r="8890" b="6350"/>
            <wp:wrapSquare wrapText="bothSides"/>
            <wp:docPr id="15" name="Picture 15" descr="C:\Users\bjudek\AppData\Local\Microsoft\Windows\Temporary Internet Files\Content.Word\L_Can_Red_Cross_CMYK_E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judek\AppData\Local\Microsoft\Windows\Temporary Internet Files\Content.Word\L_Can_Red_Cross_CMYK_En.e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836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166" w:rsidRPr="00DB1F5F">
        <w:rPr>
          <w:rFonts w:ascii="CRC Stitched" w:hAnsi="CRC Stitched"/>
          <w:b/>
          <w:noProof/>
          <w:color w:val="FF0000"/>
          <w:sz w:val="24"/>
          <w:szCs w:val="24"/>
          <w:lang w:eastAsia="en-CA"/>
        </w:rPr>
        <mc:AlternateContent>
          <mc:Choice Requires="wps">
            <w:drawing>
              <wp:anchor distT="0" distB="0" distL="114300" distR="114300" simplePos="0" relativeHeight="251692032" behindDoc="0" locked="0" layoutInCell="1" allowOverlap="1" wp14:anchorId="11B4CD6D" wp14:editId="60399315">
                <wp:simplePos x="0" y="0"/>
                <wp:positionH relativeFrom="column">
                  <wp:posOffset>2026285</wp:posOffset>
                </wp:positionH>
                <wp:positionV relativeFrom="paragraph">
                  <wp:posOffset>5181600</wp:posOffset>
                </wp:positionV>
                <wp:extent cx="2000250" cy="163893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638935"/>
                        </a:xfrm>
                        <a:prstGeom prst="rect">
                          <a:avLst/>
                        </a:prstGeom>
                        <a:solidFill>
                          <a:srgbClr val="FF0000"/>
                        </a:solidFill>
                        <a:ln w="9525">
                          <a:noFill/>
                          <a:miter lim="800000"/>
                          <a:headEnd/>
                          <a:tailEnd/>
                        </a:ln>
                      </wps:spPr>
                      <wps:txbx>
                        <w:txbxContent>
                          <w:p w:rsidR="00C52006" w:rsidRDefault="00C52006" w:rsidP="00DB1F5F">
                            <w:pPr>
                              <w:jc w:val="center"/>
                              <w:rPr>
                                <w:rFonts w:ascii="CRC Stitched" w:hAnsi="CRC Stitched"/>
                                <w:b/>
                                <w:color w:val="FFFFFF" w:themeColor="background1"/>
                                <w:sz w:val="24"/>
                                <w:szCs w:val="24"/>
                              </w:rPr>
                            </w:pPr>
                            <w:r w:rsidRPr="00F15308">
                              <w:rPr>
                                <w:rFonts w:ascii="CRC Stitched" w:hAnsi="CRC Stitched"/>
                                <w:b/>
                                <w:color w:val="FFFFFF" w:themeColor="background1"/>
                                <w:sz w:val="24"/>
                                <w:szCs w:val="24"/>
                              </w:rPr>
                              <w:t>PERSONAL S</w:t>
                            </w:r>
                            <w:r>
                              <w:rPr>
                                <w:rFonts w:ascii="CRC Stitched" w:hAnsi="CRC Stitched"/>
                                <w:b/>
                                <w:color w:val="FFFFFF" w:themeColor="background1"/>
                                <w:sz w:val="24"/>
                                <w:szCs w:val="24"/>
                              </w:rPr>
                              <w:t>AFETY AND SECURITY GUIDANCE in domestic Response Operations</w:t>
                            </w:r>
                          </w:p>
                        </w:txbxContent>
                      </wps:txbx>
                      <wps:bodyPr rot="0" vert="horz" wrap="square" lIns="91440" tIns="182880" rIns="91440" bIns="18288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9.55pt;margin-top:408pt;width:157.5pt;height:12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" fillcolor="red" stroked="f">
                <v:textbox inset=",14.4pt,,14.4pt">
                  <w:txbxContent>
                    <w:p w:rsidR="00C52006" w:rsidRDefault="00C52006" w:rsidP="00DB1F5F">
                      <w:pPr>
                        <w:jc w:val="center"/>
                        <w:rPr>
                          <w:rFonts w:ascii="CRC Stitched" w:hAnsi="CRC Stitched"/>
                          <w:b/>
                          <w:color w:val="FFFFFF" w:themeColor="background1"/>
                          <w:sz w:val="24"/>
                          <w:szCs w:val="24"/>
                        </w:rPr>
                      </w:pPr>
                      <w:r w:rsidRPr="00F15308">
                        <w:rPr>
                          <w:rFonts w:ascii="CRC Stitched" w:hAnsi="CRC Stitched"/>
                          <w:b/>
                          <w:color w:val="FFFFFF" w:themeColor="background1"/>
                          <w:sz w:val="24"/>
                          <w:szCs w:val="24"/>
                        </w:rPr>
                        <w:t>PERSONAL S</w:t>
                      </w:r>
                      <w:r>
                        <w:rPr>
                          <w:rFonts w:ascii="CRC Stitched" w:hAnsi="CRC Stitched"/>
                          <w:b/>
                          <w:color w:val="FFFFFF" w:themeColor="background1"/>
                          <w:sz w:val="24"/>
                          <w:szCs w:val="24"/>
                        </w:rPr>
                        <w:t>AFETY AND SECURITY GUIDANCE in domestic Response Operations</w:t>
                      </w:r>
                    </w:p>
                  </w:txbxContent>
                </v:textbox>
                <w10:wrap type="square"/>
              </v:shape>
            </w:pict>
          </mc:Fallback>
        </mc:AlternateContent>
      </w:r>
      <w:r w:rsidR="000F4FCC" w:rsidRPr="00DB1F5F">
        <w:rPr>
          <w:rFonts w:ascii="CRC Stitched" w:hAnsi="CRC Stitched"/>
          <w:b/>
          <w:noProof/>
          <w:color w:val="FF0000"/>
          <w:sz w:val="24"/>
          <w:szCs w:val="24"/>
          <w:lang w:eastAsia="en-CA"/>
        </w:rPr>
        <mc:AlternateContent>
          <mc:Choice Requires="wps">
            <w:drawing>
              <wp:anchor distT="0" distB="0" distL="114300" distR="114300" simplePos="0" relativeHeight="251660287" behindDoc="0" locked="0" layoutInCell="1" allowOverlap="1" wp14:anchorId="1BCC6738" wp14:editId="0BA099FA">
                <wp:simplePos x="0" y="0"/>
                <wp:positionH relativeFrom="column">
                  <wp:posOffset>1588135</wp:posOffset>
                </wp:positionH>
                <wp:positionV relativeFrom="paragraph">
                  <wp:posOffset>5181600</wp:posOffset>
                </wp:positionV>
                <wp:extent cx="2439035" cy="1638935"/>
                <wp:effectExtent l="0" t="0" r="0" b="0"/>
                <wp:wrapSquare wrapText="bothSides"/>
                <wp:docPr id="7" name="Snip Single Corner 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a:off x="0" y="0"/>
                          <a:ext cx="2439035" cy="1638935"/>
                        </a:xfrm>
                        <a:custGeom>
                          <a:avLst/>
                          <a:gdLst>
                            <a:gd name="connsiteX0" fmla="*/ 0 w 5911850"/>
                            <a:gd name="connsiteY0" fmla="*/ 0 h 4629150"/>
                            <a:gd name="connsiteX1" fmla="*/ 5140310 w 5911850"/>
                            <a:gd name="connsiteY1" fmla="*/ 0 h 4629150"/>
                            <a:gd name="connsiteX2" fmla="*/ 5911850 w 5911850"/>
                            <a:gd name="connsiteY2" fmla="*/ 771540 h 4629150"/>
                            <a:gd name="connsiteX3" fmla="*/ 5911850 w 5911850"/>
                            <a:gd name="connsiteY3" fmla="*/ 4629150 h 4629150"/>
                            <a:gd name="connsiteX4" fmla="*/ 0 w 5911850"/>
                            <a:gd name="connsiteY4" fmla="*/ 4629150 h 4629150"/>
                            <a:gd name="connsiteX5" fmla="*/ 0 w 5911850"/>
                            <a:gd name="connsiteY5" fmla="*/ 0 h 4629150"/>
                            <a:gd name="connsiteX0" fmla="*/ 0 w 5911851"/>
                            <a:gd name="connsiteY0" fmla="*/ 0 h 4629150"/>
                            <a:gd name="connsiteX1" fmla="*/ 5140310 w 5911851"/>
                            <a:gd name="connsiteY1" fmla="*/ 0 h 4629150"/>
                            <a:gd name="connsiteX2" fmla="*/ 5911851 w 5911851"/>
                            <a:gd name="connsiteY2" fmla="*/ 1171590 h 4629150"/>
                            <a:gd name="connsiteX3" fmla="*/ 5911850 w 5911851"/>
                            <a:gd name="connsiteY3" fmla="*/ 4629150 h 4629150"/>
                            <a:gd name="connsiteX4" fmla="*/ 0 w 5911851"/>
                            <a:gd name="connsiteY4" fmla="*/ 4629150 h 4629150"/>
                            <a:gd name="connsiteX5" fmla="*/ 0 w 5911851"/>
                            <a:gd name="connsiteY5" fmla="*/ 0 h 4629150"/>
                            <a:gd name="connsiteX0" fmla="*/ 0 w 5911854"/>
                            <a:gd name="connsiteY0" fmla="*/ 0 h 4629150"/>
                            <a:gd name="connsiteX1" fmla="*/ 5140310 w 5911854"/>
                            <a:gd name="connsiteY1" fmla="*/ 0 h 4629150"/>
                            <a:gd name="connsiteX2" fmla="*/ 5911854 w 5911854"/>
                            <a:gd name="connsiteY2" fmla="*/ 1956191 h 4629150"/>
                            <a:gd name="connsiteX3" fmla="*/ 5911850 w 5911854"/>
                            <a:gd name="connsiteY3" fmla="*/ 4629150 h 4629150"/>
                            <a:gd name="connsiteX4" fmla="*/ 0 w 5911854"/>
                            <a:gd name="connsiteY4" fmla="*/ 4629150 h 4629150"/>
                            <a:gd name="connsiteX5" fmla="*/ 0 w 5911854"/>
                            <a:gd name="connsiteY5" fmla="*/ 0 h 4629150"/>
                            <a:gd name="connsiteX0" fmla="*/ 0 w 5911854"/>
                            <a:gd name="connsiteY0" fmla="*/ 3 h 4629153"/>
                            <a:gd name="connsiteX1" fmla="*/ 4860363 w 5911854"/>
                            <a:gd name="connsiteY1" fmla="*/ 0 h 4629153"/>
                            <a:gd name="connsiteX2" fmla="*/ 5911854 w 5911854"/>
                            <a:gd name="connsiteY2" fmla="*/ 1956194 h 4629153"/>
                            <a:gd name="connsiteX3" fmla="*/ 5911850 w 5911854"/>
                            <a:gd name="connsiteY3" fmla="*/ 4629153 h 4629153"/>
                            <a:gd name="connsiteX4" fmla="*/ 0 w 5911854"/>
                            <a:gd name="connsiteY4" fmla="*/ 4629153 h 4629153"/>
                            <a:gd name="connsiteX5" fmla="*/ 0 w 5911854"/>
                            <a:gd name="connsiteY5" fmla="*/ 3 h 4629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11854" h="4629153">
                              <a:moveTo>
                                <a:pt x="0" y="3"/>
                              </a:moveTo>
                              <a:lnTo>
                                <a:pt x="4860363" y="0"/>
                              </a:lnTo>
                              <a:lnTo>
                                <a:pt x="5911854" y="1956194"/>
                              </a:lnTo>
                              <a:cubicBezTo>
                                <a:pt x="5911854" y="3108714"/>
                                <a:pt x="5911850" y="3476633"/>
                                <a:pt x="5911850" y="4629153"/>
                              </a:cubicBezTo>
                              <a:lnTo>
                                <a:pt x="0" y="4629153"/>
                              </a:lnTo>
                              <a:lnTo>
                                <a:pt x="0" y="3"/>
                              </a:lnTo>
                              <a:close/>
                            </a:path>
                          </a:pathLst>
                        </a:custGeom>
                        <a:solidFill>
                          <a:srgbClr val="FF0000"/>
                        </a:solidFill>
                        <a:ln w="25400" cap="flat" cmpd="sng" algn="ctr">
                          <a:noFill/>
                          <a:prstDash val="solid"/>
                        </a:ln>
                        <a:effectLst/>
                      </wps:spPr>
                      <wps:txbx>
                        <w:txbxContent>
                          <w:p w:rsidR="00C52006" w:rsidRPr="00166A1F" w:rsidRDefault="00C52006" w:rsidP="00DB1F5F">
                            <w:pPr>
                              <w:jc w:val="center"/>
                              <w:rPr>
                                <w:rFonts w:ascii="CRC Stitched" w:hAnsi="CRC Stitched"/>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7" o:spid="_x0000_s1027" style="position:absolute;margin-left:125.05pt;margin-top:408pt;width:192.05pt;height:129.05pt;rotation:180;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1854,4629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" adj="-11796480,,5400" path="m,3l4860363,,5911854,1956194v,1152520,-4,1520439,-4,2672959l,4629153,,3xe" fillcolor="red" stroked="f" strokeweight="2pt">
                <v:stroke joinstyle="miter"/>
                <v:formulas/>
                <v:path arrowok="t" o:connecttype="custom" o:connectlocs="0,1;2005225,0;2439035,692583;2439033,1638935;0,1638935;0,1" o:connectangles="0,0,0,0,0,0" textboxrect="0,0,5911854,4629153"/>
                <o:lock v:ext="edit" aspectratio="t"/>
                <v:textbox>
                  <w:txbxContent>
                    <w:p w:rsidR="00C52006" w:rsidRPr="00166A1F" w:rsidRDefault="00C52006" w:rsidP="00DB1F5F">
                      <w:pPr>
                        <w:jc w:val="center"/>
                        <w:rPr>
                          <w:rFonts w:ascii="CRC Stitched" w:hAnsi="CRC Stitched"/>
                          <w:sz w:val="40"/>
                          <w:szCs w:val="40"/>
                        </w:rPr>
                      </w:pPr>
                    </w:p>
                  </w:txbxContent>
                </v:textbox>
                <w10:wrap type="square"/>
              </v:shape>
            </w:pict>
          </mc:Fallback>
        </mc:AlternateContent>
      </w:r>
    </w:p>
    <w:p w:rsidR="00251E84" w:rsidRPr="00AE63D0" w:rsidRDefault="00AE63D0" w:rsidP="00AE63D0">
      <w:pPr>
        <w:pBdr>
          <w:top w:val="single" w:sz="4" w:space="4" w:color="FF0000"/>
          <w:bottom w:val="single" w:sz="4" w:space="4" w:color="FF0000"/>
        </w:pBdr>
        <w:rPr>
          <w:b/>
          <w:color w:val="FF0000"/>
          <w:sz w:val="24"/>
          <w:szCs w:val="24"/>
        </w:rPr>
      </w:pPr>
      <w:r w:rsidRPr="00AE63D0">
        <w:rPr>
          <w:b/>
          <w:color w:val="FF0000"/>
          <w:sz w:val="24"/>
          <w:szCs w:val="24"/>
        </w:rPr>
        <w:lastRenderedPageBreak/>
        <w:t>N</w:t>
      </w:r>
      <w:r w:rsidR="005F5422">
        <w:rPr>
          <w:b/>
          <w:color w:val="FF0000"/>
          <w:sz w:val="24"/>
          <w:szCs w:val="24"/>
        </w:rPr>
        <w:t>otice</w:t>
      </w:r>
    </w:p>
    <w:p w:rsidR="00084273" w:rsidRPr="002222B1" w:rsidRDefault="00AE63D0" w:rsidP="00C65F7A">
      <w:pPr>
        <w:spacing w:after="120" w:line="240" w:lineRule="auto"/>
        <w:jc w:val="both"/>
        <w:rPr>
          <w:sz w:val="20"/>
          <w:szCs w:val="20"/>
        </w:rPr>
      </w:pPr>
      <w:r w:rsidRPr="002222B1">
        <w:rPr>
          <w:sz w:val="20"/>
          <w:szCs w:val="20"/>
        </w:rPr>
        <w:t xml:space="preserve">This </w:t>
      </w:r>
      <w:r w:rsidR="009F4821" w:rsidRPr="002222B1">
        <w:rPr>
          <w:sz w:val="20"/>
          <w:szCs w:val="20"/>
        </w:rPr>
        <w:t xml:space="preserve">personal security resource has been developed to </w:t>
      </w:r>
      <w:r w:rsidR="00B03AA2" w:rsidRPr="002222B1">
        <w:rPr>
          <w:sz w:val="20"/>
          <w:szCs w:val="20"/>
        </w:rPr>
        <w:t xml:space="preserve">provide guidance </w:t>
      </w:r>
      <w:r w:rsidRPr="002222B1">
        <w:rPr>
          <w:sz w:val="20"/>
          <w:szCs w:val="20"/>
        </w:rPr>
        <w:t xml:space="preserve">to </w:t>
      </w:r>
      <w:r w:rsidR="00233630">
        <w:rPr>
          <w:sz w:val="20"/>
          <w:szCs w:val="20"/>
        </w:rPr>
        <w:t>support</w:t>
      </w:r>
      <w:r w:rsidRPr="002222B1">
        <w:rPr>
          <w:sz w:val="20"/>
          <w:szCs w:val="20"/>
        </w:rPr>
        <w:t xml:space="preserve"> the safety and security of </w:t>
      </w:r>
      <w:r w:rsidR="00A6479C">
        <w:rPr>
          <w:sz w:val="20"/>
          <w:szCs w:val="20"/>
        </w:rPr>
        <w:t>Canadian Red Cross (</w:t>
      </w:r>
      <w:r w:rsidR="00EB60A1">
        <w:rPr>
          <w:sz w:val="20"/>
          <w:szCs w:val="20"/>
        </w:rPr>
        <w:t>CRC</w:t>
      </w:r>
      <w:r w:rsidR="00A6479C">
        <w:rPr>
          <w:sz w:val="20"/>
          <w:szCs w:val="20"/>
        </w:rPr>
        <w:t>) p</w:t>
      </w:r>
      <w:r w:rsidR="00EB60A1">
        <w:rPr>
          <w:sz w:val="20"/>
          <w:szCs w:val="20"/>
        </w:rPr>
        <w:t xml:space="preserve">ersonnel </w:t>
      </w:r>
      <w:r w:rsidR="00A6479C">
        <w:rPr>
          <w:sz w:val="20"/>
          <w:szCs w:val="20"/>
        </w:rPr>
        <w:t>including v</w:t>
      </w:r>
      <w:r w:rsidR="007C0B0F">
        <w:rPr>
          <w:sz w:val="20"/>
          <w:szCs w:val="20"/>
        </w:rPr>
        <w:t>olunteers</w:t>
      </w:r>
      <w:r w:rsidR="00FB7227">
        <w:rPr>
          <w:sz w:val="20"/>
          <w:szCs w:val="20"/>
        </w:rPr>
        <w:t>,</w:t>
      </w:r>
      <w:r w:rsidR="004100AD">
        <w:rPr>
          <w:sz w:val="20"/>
          <w:szCs w:val="20"/>
        </w:rPr>
        <w:t xml:space="preserve"> </w:t>
      </w:r>
      <w:r w:rsidR="00A6479C">
        <w:rPr>
          <w:sz w:val="20"/>
          <w:szCs w:val="20"/>
        </w:rPr>
        <w:t>s</w:t>
      </w:r>
      <w:r w:rsidR="007C0B0F">
        <w:rPr>
          <w:sz w:val="20"/>
          <w:szCs w:val="20"/>
        </w:rPr>
        <w:t>taff</w:t>
      </w:r>
      <w:r w:rsidR="004100AD">
        <w:rPr>
          <w:sz w:val="20"/>
          <w:szCs w:val="20"/>
        </w:rPr>
        <w:t xml:space="preserve"> and </w:t>
      </w:r>
      <w:r w:rsidR="00A6479C">
        <w:rPr>
          <w:sz w:val="20"/>
          <w:szCs w:val="20"/>
        </w:rPr>
        <w:t>o</w:t>
      </w:r>
      <w:r w:rsidR="00FB7227">
        <w:rPr>
          <w:sz w:val="20"/>
          <w:szCs w:val="20"/>
        </w:rPr>
        <w:t>ther</w:t>
      </w:r>
      <w:r w:rsidR="00A6479C">
        <w:rPr>
          <w:sz w:val="20"/>
          <w:szCs w:val="20"/>
        </w:rPr>
        <w:t>s</w:t>
      </w:r>
      <w:r w:rsidR="00EB60A1">
        <w:rPr>
          <w:sz w:val="20"/>
          <w:szCs w:val="20"/>
        </w:rPr>
        <w:t>)</w:t>
      </w:r>
      <w:r w:rsidR="007C0B0F">
        <w:rPr>
          <w:sz w:val="20"/>
          <w:szCs w:val="20"/>
        </w:rPr>
        <w:t xml:space="preserve"> working Canada</w:t>
      </w:r>
      <w:r w:rsidRPr="002222B1">
        <w:rPr>
          <w:sz w:val="20"/>
          <w:szCs w:val="20"/>
        </w:rPr>
        <w:t xml:space="preserve">.  </w:t>
      </w:r>
      <w:r w:rsidR="00B03AA2" w:rsidRPr="002222B1">
        <w:rPr>
          <w:sz w:val="20"/>
          <w:szCs w:val="20"/>
        </w:rPr>
        <w:t>It is your individual responsibility to</w:t>
      </w:r>
      <w:r w:rsidR="002222B1" w:rsidRPr="002222B1">
        <w:rPr>
          <w:sz w:val="20"/>
          <w:szCs w:val="20"/>
        </w:rPr>
        <w:t xml:space="preserve"> </w:t>
      </w:r>
      <w:r w:rsidRPr="002222B1">
        <w:rPr>
          <w:sz w:val="20"/>
          <w:szCs w:val="20"/>
        </w:rPr>
        <w:t>read it carefully</w:t>
      </w:r>
      <w:r w:rsidR="002222B1" w:rsidRPr="002222B1">
        <w:rPr>
          <w:sz w:val="20"/>
          <w:szCs w:val="20"/>
        </w:rPr>
        <w:t xml:space="preserve"> </w:t>
      </w:r>
      <w:r w:rsidR="00B03AA2" w:rsidRPr="002222B1">
        <w:rPr>
          <w:sz w:val="20"/>
          <w:szCs w:val="20"/>
        </w:rPr>
        <w:t>and</w:t>
      </w:r>
      <w:r w:rsidR="002222B1" w:rsidRPr="002222B1">
        <w:rPr>
          <w:sz w:val="20"/>
          <w:szCs w:val="20"/>
        </w:rPr>
        <w:t xml:space="preserve"> </w:t>
      </w:r>
      <w:r w:rsidR="00D50B4F">
        <w:rPr>
          <w:sz w:val="20"/>
          <w:szCs w:val="20"/>
        </w:rPr>
        <w:t xml:space="preserve">to </w:t>
      </w:r>
      <w:r w:rsidRPr="002222B1">
        <w:rPr>
          <w:sz w:val="20"/>
          <w:szCs w:val="20"/>
        </w:rPr>
        <w:t>understand its content</w:t>
      </w:r>
      <w:r w:rsidR="00B03AA2" w:rsidRPr="002222B1">
        <w:rPr>
          <w:sz w:val="20"/>
          <w:szCs w:val="20"/>
        </w:rPr>
        <w:t xml:space="preserve">. </w:t>
      </w:r>
    </w:p>
    <w:p w:rsidR="00084273" w:rsidRPr="002222B1" w:rsidRDefault="00084273" w:rsidP="00C65F7A">
      <w:pPr>
        <w:spacing w:after="120" w:line="240" w:lineRule="auto"/>
        <w:jc w:val="both"/>
        <w:rPr>
          <w:sz w:val="20"/>
          <w:szCs w:val="20"/>
        </w:rPr>
      </w:pPr>
      <w:r w:rsidRPr="002222B1">
        <w:rPr>
          <w:sz w:val="20"/>
          <w:szCs w:val="20"/>
        </w:rPr>
        <w:t xml:space="preserve">No handbook will provide guidelines for every situation and </w:t>
      </w:r>
      <w:r w:rsidR="00B03AA2" w:rsidRPr="002222B1">
        <w:rPr>
          <w:sz w:val="20"/>
          <w:szCs w:val="20"/>
        </w:rPr>
        <w:t xml:space="preserve">this document </w:t>
      </w:r>
      <w:r w:rsidRPr="002222B1">
        <w:rPr>
          <w:sz w:val="20"/>
          <w:szCs w:val="20"/>
        </w:rPr>
        <w:t>should not be considered as the sole so</w:t>
      </w:r>
      <w:r w:rsidR="00D50B4F">
        <w:rPr>
          <w:sz w:val="20"/>
          <w:szCs w:val="20"/>
        </w:rPr>
        <w:t>u</w:t>
      </w:r>
      <w:r w:rsidRPr="002222B1">
        <w:rPr>
          <w:sz w:val="20"/>
          <w:szCs w:val="20"/>
        </w:rPr>
        <w:t>r</w:t>
      </w:r>
      <w:r w:rsidR="00D50B4F">
        <w:rPr>
          <w:sz w:val="20"/>
          <w:szCs w:val="20"/>
        </w:rPr>
        <w:t>c</w:t>
      </w:r>
      <w:r w:rsidR="00D27A58">
        <w:rPr>
          <w:sz w:val="20"/>
          <w:szCs w:val="20"/>
        </w:rPr>
        <w:t xml:space="preserve">e of information.  CRC </w:t>
      </w:r>
      <w:r w:rsidR="00A6479C">
        <w:rPr>
          <w:sz w:val="20"/>
          <w:szCs w:val="20"/>
        </w:rPr>
        <w:t>p</w:t>
      </w:r>
      <w:r w:rsidR="00FB7227">
        <w:rPr>
          <w:sz w:val="20"/>
          <w:szCs w:val="20"/>
        </w:rPr>
        <w:t>ersonnel</w:t>
      </w:r>
      <w:r w:rsidRPr="002222B1">
        <w:rPr>
          <w:sz w:val="20"/>
          <w:szCs w:val="20"/>
        </w:rPr>
        <w:t xml:space="preserve"> should </w:t>
      </w:r>
      <w:r w:rsidR="00FB7227">
        <w:rPr>
          <w:sz w:val="20"/>
          <w:szCs w:val="20"/>
        </w:rPr>
        <w:t xml:space="preserve">be informed of </w:t>
      </w:r>
      <w:r w:rsidR="005C611D">
        <w:rPr>
          <w:sz w:val="20"/>
          <w:szCs w:val="20"/>
        </w:rPr>
        <w:t xml:space="preserve">emergency plans, </w:t>
      </w:r>
      <w:r w:rsidR="00A6479C">
        <w:rPr>
          <w:sz w:val="20"/>
          <w:szCs w:val="20"/>
        </w:rPr>
        <w:t>as well as</w:t>
      </w:r>
      <w:r w:rsidR="001B2CB0">
        <w:rPr>
          <w:sz w:val="20"/>
          <w:szCs w:val="20"/>
        </w:rPr>
        <w:t xml:space="preserve"> </w:t>
      </w:r>
      <w:r w:rsidR="005C611D">
        <w:rPr>
          <w:sz w:val="20"/>
          <w:szCs w:val="20"/>
        </w:rPr>
        <w:t>safety and securit</w:t>
      </w:r>
      <w:r w:rsidR="004100AD">
        <w:rPr>
          <w:sz w:val="20"/>
          <w:szCs w:val="20"/>
        </w:rPr>
        <w:t>y procedures developed for each</w:t>
      </w:r>
      <w:r w:rsidR="005C611D">
        <w:rPr>
          <w:sz w:val="20"/>
          <w:szCs w:val="20"/>
        </w:rPr>
        <w:t xml:space="preserve"> </w:t>
      </w:r>
      <w:r w:rsidR="00D27A58">
        <w:rPr>
          <w:sz w:val="20"/>
          <w:szCs w:val="20"/>
        </w:rPr>
        <w:t xml:space="preserve">CRC </w:t>
      </w:r>
      <w:r w:rsidR="00A6479C">
        <w:rPr>
          <w:sz w:val="20"/>
          <w:szCs w:val="20"/>
        </w:rPr>
        <w:t>o</w:t>
      </w:r>
      <w:r w:rsidR="004100AD">
        <w:rPr>
          <w:sz w:val="20"/>
          <w:szCs w:val="20"/>
        </w:rPr>
        <w:t>ffice</w:t>
      </w:r>
      <w:r w:rsidR="00956750">
        <w:rPr>
          <w:sz w:val="20"/>
          <w:szCs w:val="20"/>
        </w:rPr>
        <w:t xml:space="preserve">, </w:t>
      </w:r>
      <w:r w:rsidR="00A6479C">
        <w:rPr>
          <w:sz w:val="20"/>
          <w:szCs w:val="20"/>
        </w:rPr>
        <w:t>b</w:t>
      </w:r>
      <w:r w:rsidR="004100AD">
        <w:rPr>
          <w:sz w:val="20"/>
          <w:szCs w:val="20"/>
        </w:rPr>
        <w:t>ranch</w:t>
      </w:r>
      <w:r w:rsidR="005C611D">
        <w:rPr>
          <w:sz w:val="20"/>
          <w:szCs w:val="20"/>
        </w:rPr>
        <w:t xml:space="preserve">, </w:t>
      </w:r>
      <w:r w:rsidR="00A6479C">
        <w:rPr>
          <w:sz w:val="20"/>
          <w:szCs w:val="20"/>
        </w:rPr>
        <w:t>w</w:t>
      </w:r>
      <w:r w:rsidR="004100AD">
        <w:rPr>
          <w:sz w:val="20"/>
          <w:szCs w:val="20"/>
        </w:rPr>
        <w:t>arehouse</w:t>
      </w:r>
      <w:r w:rsidR="00956750">
        <w:rPr>
          <w:sz w:val="20"/>
          <w:szCs w:val="20"/>
        </w:rPr>
        <w:t xml:space="preserve">, </w:t>
      </w:r>
      <w:r w:rsidR="00A6479C">
        <w:rPr>
          <w:sz w:val="20"/>
          <w:szCs w:val="20"/>
        </w:rPr>
        <w:t>s</w:t>
      </w:r>
      <w:r w:rsidR="00D27A58">
        <w:rPr>
          <w:sz w:val="20"/>
          <w:szCs w:val="20"/>
        </w:rPr>
        <w:t xml:space="preserve">helter or </w:t>
      </w:r>
      <w:r w:rsidR="00956750">
        <w:rPr>
          <w:sz w:val="20"/>
          <w:szCs w:val="20"/>
        </w:rPr>
        <w:t xml:space="preserve">other work </w:t>
      </w:r>
      <w:r w:rsidR="00EF4E5B">
        <w:rPr>
          <w:sz w:val="20"/>
          <w:szCs w:val="20"/>
        </w:rPr>
        <w:t>sites</w:t>
      </w:r>
      <w:r w:rsidR="005C611D">
        <w:rPr>
          <w:sz w:val="20"/>
          <w:szCs w:val="20"/>
        </w:rPr>
        <w:t>.</w:t>
      </w:r>
      <w:r w:rsidR="0025703C">
        <w:rPr>
          <w:sz w:val="20"/>
          <w:szCs w:val="20"/>
        </w:rPr>
        <w:t xml:space="preserve"> </w:t>
      </w:r>
      <w:r w:rsidR="00FB7227">
        <w:rPr>
          <w:sz w:val="20"/>
          <w:szCs w:val="20"/>
        </w:rPr>
        <w:t xml:space="preserve">Emergency </w:t>
      </w:r>
      <w:r w:rsidR="00A6479C">
        <w:rPr>
          <w:sz w:val="20"/>
          <w:szCs w:val="20"/>
        </w:rPr>
        <w:t>p</w:t>
      </w:r>
      <w:r w:rsidR="00FB7227">
        <w:rPr>
          <w:sz w:val="20"/>
          <w:szCs w:val="20"/>
        </w:rPr>
        <w:t>lans and safety and security procedures must be</w:t>
      </w:r>
      <w:r w:rsidR="0025703C">
        <w:rPr>
          <w:sz w:val="20"/>
          <w:szCs w:val="20"/>
        </w:rPr>
        <w:t xml:space="preserve"> communicated during orientations</w:t>
      </w:r>
      <w:r w:rsidR="005C611D">
        <w:rPr>
          <w:sz w:val="20"/>
          <w:szCs w:val="20"/>
        </w:rPr>
        <w:t>,</w:t>
      </w:r>
      <w:r w:rsidR="0025703C">
        <w:rPr>
          <w:sz w:val="20"/>
          <w:szCs w:val="20"/>
        </w:rPr>
        <w:t xml:space="preserve"> and accessible </w:t>
      </w:r>
      <w:r w:rsidR="00A6479C">
        <w:rPr>
          <w:sz w:val="20"/>
          <w:szCs w:val="20"/>
        </w:rPr>
        <w:t>through</w:t>
      </w:r>
      <w:r w:rsidR="007E5F2E">
        <w:rPr>
          <w:sz w:val="20"/>
          <w:szCs w:val="20"/>
        </w:rPr>
        <w:t xml:space="preserve"> </w:t>
      </w:r>
      <w:r w:rsidR="00FB7227">
        <w:rPr>
          <w:sz w:val="20"/>
          <w:szCs w:val="20"/>
        </w:rPr>
        <w:t xml:space="preserve">your </w:t>
      </w:r>
      <w:r w:rsidR="001B2CB0">
        <w:rPr>
          <w:sz w:val="20"/>
          <w:szCs w:val="20"/>
        </w:rPr>
        <w:t>immediate supervisor</w:t>
      </w:r>
      <w:r w:rsidR="00FB7227">
        <w:rPr>
          <w:sz w:val="20"/>
          <w:szCs w:val="20"/>
        </w:rPr>
        <w:t xml:space="preserve">. </w:t>
      </w:r>
    </w:p>
    <w:p w:rsidR="00084273" w:rsidRPr="002222B1" w:rsidRDefault="00A6479C" w:rsidP="00C65F7A">
      <w:pPr>
        <w:spacing w:after="120" w:line="240" w:lineRule="auto"/>
        <w:jc w:val="both"/>
        <w:rPr>
          <w:sz w:val="20"/>
          <w:szCs w:val="20"/>
        </w:rPr>
      </w:pPr>
      <w:r>
        <w:rPr>
          <w:sz w:val="20"/>
          <w:szCs w:val="20"/>
        </w:rPr>
        <w:t>Living in Canada, w</w:t>
      </w:r>
      <w:r w:rsidR="00956750">
        <w:rPr>
          <w:sz w:val="20"/>
          <w:szCs w:val="20"/>
        </w:rPr>
        <w:t>e are fortunate to have effective security provision through police, military and private security providers. However</w:t>
      </w:r>
      <w:r w:rsidR="00233630">
        <w:rPr>
          <w:sz w:val="20"/>
          <w:szCs w:val="20"/>
        </w:rPr>
        <w:t>, i</w:t>
      </w:r>
      <w:r w:rsidR="00EF4E5B">
        <w:rPr>
          <w:sz w:val="20"/>
          <w:szCs w:val="20"/>
        </w:rPr>
        <w:t>ndividuals</w:t>
      </w:r>
      <w:r w:rsidR="00B03AA2" w:rsidRPr="002222B1">
        <w:rPr>
          <w:sz w:val="20"/>
          <w:szCs w:val="20"/>
        </w:rPr>
        <w:t xml:space="preserve"> </w:t>
      </w:r>
      <w:r w:rsidR="00084273" w:rsidRPr="002222B1">
        <w:rPr>
          <w:sz w:val="20"/>
          <w:szCs w:val="20"/>
        </w:rPr>
        <w:t xml:space="preserve">must always </w:t>
      </w:r>
      <w:r w:rsidR="00B03AA2" w:rsidRPr="002222B1">
        <w:rPr>
          <w:sz w:val="20"/>
          <w:szCs w:val="20"/>
        </w:rPr>
        <w:t>practice continuous situation</w:t>
      </w:r>
      <w:r w:rsidR="00124515" w:rsidRPr="002222B1">
        <w:rPr>
          <w:sz w:val="20"/>
          <w:szCs w:val="20"/>
        </w:rPr>
        <w:t>al</w:t>
      </w:r>
      <w:r w:rsidR="00B03AA2" w:rsidRPr="002222B1">
        <w:rPr>
          <w:sz w:val="20"/>
          <w:szCs w:val="20"/>
        </w:rPr>
        <w:t xml:space="preserve"> and self</w:t>
      </w:r>
      <w:r>
        <w:rPr>
          <w:sz w:val="20"/>
          <w:szCs w:val="20"/>
        </w:rPr>
        <w:t>-</w:t>
      </w:r>
      <w:r w:rsidR="00B03AA2" w:rsidRPr="002222B1">
        <w:rPr>
          <w:sz w:val="20"/>
          <w:szCs w:val="20"/>
        </w:rPr>
        <w:t xml:space="preserve">awareness </w:t>
      </w:r>
      <w:r>
        <w:rPr>
          <w:sz w:val="20"/>
          <w:szCs w:val="20"/>
        </w:rPr>
        <w:t>by</w:t>
      </w:r>
      <w:r w:rsidR="00B03AA2" w:rsidRPr="002222B1">
        <w:rPr>
          <w:sz w:val="20"/>
          <w:szCs w:val="20"/>
        </w:rPr>
        <w:t xml:space="preserve"> </w:t>
      </w:r>
      <w:r w:rsidR="00084273" w:rsidRPr="002222B1">
        <w:rPr>
          <w:sz w:val="20"/>
          <w:szCs w:val="20"/>
        </w:rPr>
        <w:t>us</w:t>
      </w:r>
      <w:r>
        <w:rPr>
          <w:sz w:val="20"/>
          <w:szCs w:val="20"/>
        </w:rPr>
        <w:t>ing</w:t>
      </w:r>
      <w:r w:rsidR="00084273" w:rsidRPr="002222B1">
        <w:rPr>
          <w:sz w:val="20"/>
          <w:szCs w:val="20"/>
        </w:rPr>
        <w:t xml:space="preserve"> their own training</w:t>
      </w:r>
      <w:r w:rsidR="005C611D">
        <w:rPr>
          <w:sz w:val="20"/>
          <w:szCs w:val="20"/>
        </w:rPr>
        <w:t>, CRC policies</w:t>
      </w:r>
      <w:r w:rsidR="004100AD">
        <w:rPr>
          <w:sz w:val="20"/>
          <w:szCs w:val="20"/>
        </w:rPr>
        <w:t xml:space="preserve"> </w:t>
      </w:r>
      <w:r w:rsidR="005C611D">
        <w:rPr>
          <w:sz w:val="20"/>
          <w:szCs w:val="20"/>
        </w:rPr>
        <w:t>and</w:t>
      </w:r>
      <w:r w:rsidR="00084273" w:rsidRPr="002222B1">
        <w:rPr>
          <w:sz w:val="20"/>
          <w:szCs w:val="20"/>
        </w:rPr>
        <w:t xml:space="preserve"> </w:t>
      </w:r>
      <w:r w:rsidR="008B1CBF" w:rsidRPr="002222B1">
        <w:rPr>
          <w:sz w:val="20"/>
          <w:szCs w:val="20"/>
        </w:rPr>
        <w:t xml:space="preserve">good </w:t>
      </w:r>
      <w:r w:rsidR="00084273" w:rsidRPr="002222B1">
        <w:rPr>
          <w:sz w:val="20"/>
          <w:szCs w:val="20"/>
        </w:rPr>
        <w:t xml:space="preserve">judgement to determine </w:t>
      </w:r>
      <w:r w:rsidR="00084273" w:rsidRPr="006250AE">
        <w:rPr>
          <w:color w:val="000000" w:themeColor="text1"/>
          <w:sz w:val="20"/>
          <w:szCs w:val="20"/>
        </w:rPr>
        <w:t>what</w:t>
      </w:r>
      <w:r w:rsidR="00084273" w:rsidRPr="002222B1">
        <w:rPr>
          <w:sz w:val="20"/>
          <w:szCs w:val="20"/>
        </w:rPr>
        <w:t xml:space="preserve"> course of action is best </w:t>
      </w:r>
      <w:r w:rsidR="00673DEC">
        <w:rPr>
          <w:sz w:val="20"/>
          <w:szCs w:val="20"/>
        </w:rPr>
        <w:t xml:space="preserve">suited </w:t>
      </w:r>
      <w:r w:rsidR="00084273" w:rsidRPr="002222B1">
        <w:rPr>
          <w:sz w:val="20"/>
          <w:szCs w:val="20"/>
        </w:rPr>
        <w:t>for the</w:t>
      </w:r>
      <w:r w:rsidR="00673DEC">
        <w:rPr>
          <w:sz w:val="20"/>
          <w:szCs w:val="20"/>
        </w:rPr>
        <w:t>ir</w:t>
      </w:r>
      <w:r w:rsidR="00B03AA2" w:rsidRPr="002222B1">
        <w:rPr>
          <w:sz w:val="20"/>
          <w:szCs w:val="20"/>
        </w:rPr>
        <w:t xml:space="preserve"> specific situation</w:t>
      </w:r>
      <w:r w:rsidR="00673DEC">
        <w:rPr>
          <w:sz w:val="20"/>
          <w:szCs w:val="20"/>
        </w:rPr>
        <w:t xml:space="preserve"> and the objectives they are seeking.</w:t>
      </w:r>
      <w:r w:rsidR="00956750">
        <w:rPr>
          <w:sz w:val="20"/>
          <w:szCs w:val="20"/>
        </w:rPr>
        <w:t xml:space="preserve"> </w:t>
      </w:r>
    </w:p>
    <w:p w:rsidR="00084273" w:rsidRDefault="00084273" w:rsidP="00C65F7A">
      <w:pPr>
        <w:spacing w:after="120" w:line="240" w:lineRule="auto"/>
        <w:jc w:val="both"/>
        <w:rPr>
          <w:sz w:val="20"/>
          <w:szCs w:val="20"/>
        </w:rPr>
      </w:pPr>
      <w:r w:rsidRPr="002222B1">
        <w:rPr>
          <w:sz w:val="20"/>
          <w:szCs w:val="20"/>
        </w:rPr>
        <w:t xml:space="preserve">Please forward any concerns, feedback or </w:t>
      </w:r>
      <w:r w:rsidRPr="006250AE">
        <w:rPr>
          <w:sz w:val="20"/>
          <w:szCs w:val="20"/>
        </w:rPr>
        <w:t xml:space="preserve">suggestions </w:t>
      </w:r>
      <w:r w:rsidR="004819CC">
        <w:rPr>
          <w:sz w:val="20"/>
          <w:szCs w:val="20"/>
        </w:rPr>
        <w:t>during your individual or team debriefing process</w:t>
      </w:r>
      <w:r w:rsidR="00A6479C">
        <w:rPr>
          <w:sz w:val="20"/>
          <w:szCs w:val="20"/>
        </w:rPr>
        <w:t>,</w:t>
      </w:r>
      <w:r w:rsidR="004819CC">
        <w:rPr>
          <w:sz w:val="20"/>
          <w:szCs w:val="20"/>
        </w:rPr>
        <w:t xml:space="preserve"> or </w:t>
      </w:r>
      <w:r w:rsidR="00A6479C">
        <w:rPr>
          <w:sz w:val="20"/>
          <w:szCs w:val="20"/>
        </w:rPr>
        <w:t xml:space="preserve">if necessary, </w:t>
      </w:r>
      <w:r w:rsidR="004819CC">
        <w:rPr>
          <w:sz w:val="20"/>
          <w:szCs w:val="20"/>
        </w:rPr>
        <w:t xml:space="preserve">immediately to the Site Manager or </w:t>
      </w:r>
      <w:r w:rsidR="001B2CB0">
        <w:rPr>
          <w:sz w:val="20"/>
          <w:szCs w:val="20"/>
        </w:rPr>
        <w:t>immediate supervisor</w:t>
      </w:r>
      <w:r w:rsidR="004819CC">
        <w:rPr>
          <w:sz w:val="20"/>
          <w:szCs w:val="20"/>
        </w:rPr>
        <w:t xml:space="preserve">. </w:t>
      </w:r>
    </w:p>
    <w:p w:rsidR="003071B6" w:rsidRDefault="003071B6" w:rsidP="00C65F7A">
      <w:pPr>
        <w:spacing w:after="120" w:line="240" w:lineRule="auto"/>
        <w:jc w:val="both"/>
        <w:rPr>
          <w:sz w:val="20"/>
          <w:szCs w:val="20"/>
        </w:rPr>
      </w:pPr>
    </w:p>
    <w:p w:rsidR="003071B6" w:rsidRDefault="003071B6" w:rsidP="00C65F7A">
      <w:pPr>
        <w:spacing w:after="120" w:line="240" w:lineRule="auto"/>
        <w:jc w:val="both"/>
        <w:rPr>
          <w:sz w:val="20"/>
          <w:szCs w:val="20"/>
        </w:rPr>
      </w:pPr>
    </w:p>
    <w:p w:rsidR="003071B6" w:rsidRDefault="003071B6" w:rsidP="00C65F7A">
      <w:pPr>
        <w:spacing w:after="120" w:line="240" w:lineRule="auto"/>
        <w:jc w:val="both"/>
        <w:rPr>
          <w:sz w:val="20"/>
          <w:szCs w:val="20"/>
        </w:rPr>
      </w:pPr>
    </w:p>
    <w:p w:rsidR="003071B6" w:rsidRDefault="003071B6" w:rsidP="00C65F7A">
      <w:pPr>
        <w:spacing w:after="120" w:line="240" w:lineRule="auto"/>
        <w:jc w:val="both"/>
        <w:rPr>
          <w:sz w:val="20"/>
          <w:szCs w:val="20"/>
        </w:rPr>
      </w:pPr>
    </w:p>
    <w:p w:rsidR="003071B6" w:rsidRDefault="003071B6" w:rsidP="00C65F7A">
      <w:pPr>
        <w:spacing w:after="120" w:line="240" w:lineRule="auto"/>
        <w:jc w:val="both"/>
        <w:rPr>
          <w:sz w:val="20"/>
          <w:szCs w:val="20"/>
        </w:rPr>
      </w:pPr>
    </w:p>
    <w:p w:rsidR="003071B6" w:rsidRDefault="003071B6" w:rsidP="00C65F7A">
      <w:pPr>
        <w:spacing w:after="120" w:line="240" w:lineRule="auto"/>
        <w:jc w:val="both"/>
        <w:rPr>
          <w:sz w:val="20"/>
          <w:szCs w:val="20"/>
        </w:rPr>
      </w:pPr>
    </w:p>
    <w:p w:rsidR="003071B6" w:rsidRDefault="003071B6" w:rsidP="00C65F7A">
      <w:pPr>
        <w:spacing w:after="120" w:line="240" w:lineRule="auto"/>
        <w:jc w:val="both"/>
        <w:rPr>
          <w:sz w:val="20"/>
          <w:szCs w:val="20"/>
        </w:rPr>
      </w:pPr>
    </w:p>
    <w:p w:rsidR="00013FDC" w:rsidRDefault="00013FDC" w:rsidP="00C65F7A">
      <w:pPr>
        <w:spacing w:after="120" w:line="240" w:lineRule="auto"/>
        <w:jc w:val="both"/>
        <w:rPr>
          <w:sz w:val="20"/>
          <w:szCs w:val="20"/>
        </w:rPr>
      </w:pPr>
    </w:p>
    <w:p w:rsidR="00013FDC" w:rsidRDefault="00013FDC" w:rsidP="00C65F7A">
      <w:pPr>
        <w:spacing w:after="120" w:line="240" w:lineRule="auto"/>
        <w:jc w:val="both"/>
        <w:rPr>
          <w:sz w:val="20"/>
          <w:szCs w:val="20"/>
        </w:rPr>
      </w:pPr>
    </w:p>
    <w:p w:rsidR="003071B6" w:rsidRPr="002222B1" w:rsidRDefault="003071B6" w:rsidP="00C65F7A">
      <w:pPr>
        <w:spacing w:after="120" w:line="240" w:lineRule="auto"/>
        <w:jc w:val="both"/>
        <w:rPr>
          <w:sz w:val="20"/>
          <w:szCs w:val="20"/>
        </w:rPr>
      </w:pPr>
    </w:p>
    <w:sdt>
      <w:sdtPr>
        <w:rPr>
          <w:rFonts w:asciiTheme="minorHAnsi" w:eastAsiaTheme="minorHAnsi" w:hAnsiTheme="minorHAnsi" w:cstheme="minorBidi"/>
          <w:b w:val="0"/>
          <w:bCs w:val="0"/>
          <w:color w:val="auto"/>
          <w:sz w:val="22"/>
          <w:szCs w:val="22"/>
          <w:lang w:val="en-CA" w:eastAsia="en-US"/>
        </w:rPr>
        <w:id w:val="299810933"/>
        <w:docPartObj>
          <w:docPartGallery w:val="Table of Contents"/>
          <w:docPartUnique/>
        </w:docPartObj>
      </w:sdtPr>
      <w:sdtEndPr>
        <w:rPr>
          <w:noProof/>
        </w:rPr>
      </w:sdtEndPr>
      <w:sdtContent>
        <w:p w:rsidR="003852D6" w:rsidRDefault="003852D6">
          <w:pPr>
            <w:pStyle w:val="TOCHeading"/>
          </w:pPr>
          <w:r>
            <w:t>Table of Contents</w:t>
          </w:r>
        </w:p>
        <w:p w:rsidR="00BA5246" w:rsidRDefault="003852D6">
          <w:pPr>
            <w:pStyle w:val="TOC1"/>
            <w:rPr>
              <w:rFonts w:eastAsiaTheme="minorEastAsia"/>
              <w:noProof/>
              <w:lang w:eastAsia="en-CA"/>
            </w:rPr>
          </w:pPr>
          <w:r>
            <w:fldChar w:fldCharType="begin"/>
          </w:r>
          <w:r>
            <w:instrText xml:space="preserve"> TOC \o "1-3" \h \z \u </w:instrText>
          </w:r>
          <w:r>
            <w:fldChar w:fldCharType="separate"/>
          </w:r>
          <w:hyperlink w:anchor="_Toc442884867" w:history="1">
            <w:r w:rsidR="00BA5246" w:rsidRPr="0080170C">
              <w:rPr>
                <w:rStyle w:val="Hyperlink"/>
                <w:noProof/>
              </w:rPr>
              <w:t>Introduction</w:t>
            </w:r>
            <w:r w:rsidR="00BA5246">
              <w:rPr>
                <w:noProof/>
                <w:webHidden/>
              </w:rPr>
              <w:tab/>
            </w:r>
            <w:r w:rsidR="00BA5246">
              <w:rPr>
                <w:noProof/>
                <w:webHidden/>
              </w:rPr>
              <w:fldChar w:fldCharType="begin"/>
            </w:r>
            <w:r w:rsidR="00BA5246">
              <w:rPr>
                <w:noProof/>
                <w:webHidden/>
              </w:rPr>
              <w:instrText xml:space="preserve"> PAGEREF _Toc442884867 \h </w:instrText>
            </w:r>
            <w:r w:rsidR="00BA5246">
              <w:rPr>
                <w:noProof/>
                <w:webHidden/>
              </w:rPr>
            </w:r>
            <w:r w:rsidR="00BA5246">
              <w:rPr>
                <w:noProof/>
                <w:webHidden/>
              </w:rPr>
              <w:fldChar w:fldCharType="separate"/>
            </w:r>
            <w:r w:rsidR="00BA5246">
              <w:rPr>
                <w:noProof/>
                <w:webHidden/>
              </w:rPr>
              <w:t>1</w:t>
            </w:r>
            <w:r w:rsidR="00BA5246">
              <w:rPr>
                <w:noProof/>
                <w:webHidden/>
              </w:rPr>
              <w:fldChar w:fldCharType="end"/>
            </w:r>
          </w:hyperlink>
        </w:p>
        <w:p w:rsidR="00BA5246" w:rsidRDefault="00BA5246">
          <w:pPr>
            <w:pStyle w:val="TOC1"/>
            <w:rPr>
              <w:rFonts w:eastAsiaTheme="minorEastAsia"/>
              <w:noProof/>
              <w:lang w:eastAsia="en-CA"/>
            </w:rPr>
          </w:pPr>
          <w:hyperlink w:anchor="_Toc442884868" w:history="1">
            <w:r w:rsidRPr="0080170C">
              <w:rPr>
                <w:rStyle w:val="Hyperlink"/>
                <w:noProof/>
              </w:rPr>
              <w:t>Security Responsibility</w:t>
            </w:r>
            <w:r>
              <w:rPr>
                <w:noProof/>
                <w:webHidden/>
              </w:rPr>
              <w:tab/>
            </w:r>
            <w:r>
              <w:rPr>
                <w:noProof/>
                <w:webHidden/>
              </w:rPr>
              <w:fldChar w:fldCharType="begin"/>
            </w:r>
            <w:r>
              <w:rPr>
                <w:noProof/>
                <w:webHidden/>
              </w:rPr>
              <w:instrText xml:space="preserve"> PAGEREF _Toc442884868 \h </w:instrText>
            </w:r>
            <w:r>
              <w:rPr>
                <w:noProof/>
                <w:webHidden/>
              </w:rPr>
            </w:r>
            <w:r>
              <w:rPr>
                <w:noProof/>
                <w:webHidden/>
              </w:rPr>
              <w:fldChar w:fldCharType="separate"/>
            </w:r>
            <w:r>
              <w:rPr>
                <w:noProof/>
                <w:webHidden/>
              </w:rPr>
              <w:t>2</w:t>
            </w:r>
            <w:r>
              <w:rPr>
                <w:noProof/>
                <w:webHidden/>
              </w:rPr>
              <w:fldChar w:fldCharType="end"/>
            </w:r>
          </w:hyperlink>
        </w:p>
        <w:p w:rsidR="00BA5246" w:rsidRDefault="00BA5246">
          <w:pPr>
            <w:pStyle w:val="TOC1"/>
            <w:rPr>
              <w:rFonts w:eastAsiaTheme="minorEastAsia"/>
              <w:noProof/>
              <w:lang w:eastAsia="en-CA"/>
            </w:rPr>
          </w:pPr>
          <w:hyperlink w:anchor="_Toc442884869" w:history="1">
            <w:r w:rsidRPr="0080170C">
              <w:rPr>
                <w:rStyle w:val="Hyperlink"/>
                <w:noProof/>
              </w:rPr>
              <w:t>Conduct and</w:t>
            </w:r>
            <w:r w:rsidRPr="0080170C">
              <w:rPr>
                <w:rStyle w:val="Hyperlink"/>
                <w:noProof/>
              </w:rPr>
              <w:t xml:space="preserve"> </w:t>
            </w:r>
            <w:r w:rsidRPr="0080170C">
              <w:rPr>
                <w:rStyle w:val="Hyperlink"/>
                <w:noProof/>
              </w:rPr>
              <w:t>Personal Behaviour</w:t>
            </w:r>
            <w:r>
              <w:rPr>
                <w:noProof/>
                <w:webHidden/>
              </w:rPr>
              <w:tab/>
            </w:r>
            <w:r>
              <w:rPr>
                <w:noProof/>
                <w:webHidden/>
              </w:rPr>
              <w:fldChar w:fldCharType="begin"/>
            </w:r>
            <w:r>
              <w:rPr>
                <w:noProof/>
                <w:webHidden/>
              </w:rPr>
              <w:instrText xml:space="preserve"> PAGEREF _Toc442884869 \h </w:instrText>
            </w:r>
            <w:r>
              <w:rPr>
                <w:noProof/>
                <w:webHidden/>
              </w:rPr>
            </w:r>
            <w:r>
              <w:rPr>
                <w:noProof/>
                <w:webHidden/>
              </w:rPr>
              <w:fldChar w:fldCharType="separate"/>
            </w:r>
            <w:r>
              <w:rPr>
                <w:noProof/>
                <w:webHidden/>
              </w:rPr>
              <w:t>4</w:t>
            </w:r>
            <w:r>
              <w:rPr>
                <w:noProof/>
                <w:webHidden/>
              </w:rPr>
              <w:fldChar w:fldCharType="end"/>
            </w:r>
          </w:hyperlink>
        </w:p>
        <w:p w:rsidR="00BA5246" w:rsidRDefault="00BA5246">
          <w:pPr>
            <w:pStyle w:val="TOC1"/>
            <w:rPr>
              <w:rFonts w:eastAsiaTheme="minorEastAsia"/>
              <w:noProof/>
              <w:lang w:eastAsia="en-CA"/>
            </w:rPr>
          </w:pPr>
          <w:hyperlink w:anchor="_Toc442884870" w:history="1">
            <w:r w:rsidRPr="0080170C">
              <w:rPr>
                <w:rStyle w:val="Hyperlink"/>
                <w:noProof/>
              </w:rPr>
              <w:t>The Seven Pillars of Security</w:t>
            </w:r>
            <w:r>
              <w:rPr>
                <w:noProof/>
                <w:webHidden/>
              </w:rPr>
              <w:tab/>
            </w:r>
            <w:r>
              <w:rPr>
                <w:noProof/>
                <w:webHidden/>
              </w:rPr>
              <w:fldChar w:fldCharType="begin"/>
            </w:r>
            <w:r>
              <w:rPr>
                <w:noProof/>
                <w:webHidden/>
              </w:rPr>
              <w:instrText xml:space="preserve"> PAGEREF _Toc442884870 \h </w:instrText>
            </w:r>
            <w:r>
              <w:rPr>
                <w:noProof/>
                <w:webHidden/>
              </w:rPr>
            </w:r>
            <w:r>
              <w:rPr>
                <w:noProof/>
                <w:webHidden/>
              </w:rPr>
              <w:fldChar w:fldCharType="separate"/>
            </w:r>
            <w:r>
              <w:rPr>
                <w:noProof/>
                <w:webHidden/>
              </w:rPr>
              <w:t>5</w:t>
            </w:r>
            <w:r>
              <w:rPr>
                <w:noProof/>
                <w:webHidden/>
              </w:rPr>
              <w:fldChar w:fldCharType="end"/>
            </w:r>
          </w:hyperlink>
        </w:p>
        <w:p w:rsidR="00BA5246" w:rsidRDefault="00BA5246">
          <w:pPr>
            <w:pStyle w:val="TOC1"/>
            <w:rPr>
              <w:rFonts w:eastAsiaTheme="minorEastAsia"/>
              <w:noProof/>
              <w:lang w:eastAsia="en-CA"/>
            </w:rPr>
          </w:pPr>
          <w:hyperlink w:anchor="_Toc442884871" w:history="1">
            <w:r w:rsidRPr="0080170C">
              <w:rPr>
                <w:rStyle w:val="Hyperlink"/>
                <w:noProof/>
              </w:rPr>
              <w:t>Image and Acceptance: Communicating our Principles</w:t>
            </w:r>
            <w:r>
              <w:rPr>
                <w:noProof/>
                <w:webHidden/>
              </w:rPr>
              <w:tab/>
            </w:r>
            <w:r>
              <w:rPr>
                <w:noProof/>
                <w:webHidden/>
              </w:rPr>
              <w:fldChar w:fldCharType="begin"/>
            </w:r>
            <w:r>
              <w:rPr>
                <w:noProof/>
                <w:webHidden/>
              </w:rPr>
              <w:instrText xml:space="preserve"> PAGEREF _Toc442884871 \h </w:instrText>
            </w:r>
            <w:r>
              <w:rPr>
                <w:noProof/>
                <w:webHidden/>
              </w:rPr>
            </w:r>
            <w:r>
              <w:rPr>
                <w:noProof/>
                <w:webHidden/>
              </w:rPr>
              <w:fldChar w:fldCharType="separate"/>
            </w:r>
            <w:r>
              <w:rPr>
                <w:noProof/>
                <w:webHidden/>
              </w:rPr>
              <w:t>7</w:t>
            </w:r>
            <w:r>
              <w:rPr>
                <w:noProof/>
                <w:webHidden/>
              </w:rPr>
              <w:fldChar w:fldCharType="end"/>
            </w:r>
          </w:hyperlink>
        </w:p>
        <w:p w:rsidR="00BA5246" w:rsidRDefault="00BA5246">
          <w:pPr>
            <w:pStyle w:val="TOC1"/>
            <w:rPr>
              <w:rFonts w:eastAsiaTheme="minorEastAsia"/>
              <w:noProof/>
              <w:lang w:eastAsia="en-CA"/>
            </w:rPr>
          </w:pPr>
          <w:hyperlink w:anchor="_Toc442884872" w:history="1">
            <w:r w:rsidRPr="0080170C">
              <w:rPr>
                <w:rStyle w:val="Hyperlink"/>
                <w:noProof/>
              </w:rPr>
              <w:t>Interpersonal Communication</w:t>
            </w:r>
            <w:r>
              <w:rPr>
                <w:noProof/>
                <w:webHidden/>
              </w:rPr>
              <w:tab/>
            </w:r>
            <w:r>
              <w:rPr>
                <w:noProof/>
                <w:webHidden/>
              </w:rPr>
              <w:fldChar w:fldCharType="begin"/>
            </w:r>
            <w:r>
              <w:rPr>
                <w:noProof/>
                <w:webHidden/>
              </w:rPr>
              <w:instrText xml:space="preserve"> PAGEREF _Toc442884872 \h </w:instrText>
            </w:r>
            <w:r>
              <w:rPr>
                <w:noProof/>
                <w:webHidden/>
              </w:rPr>
            </w:r>
            <w:r>
              <w:rPr>
                <w:noProof/>
                <w:webHidden/>
              </w:rPr>
              <w:fldChar w:fldCharType="separate"/>
            </w:r>
            <w:r>
              <w:rPr>
                <w:noProof/>
                <w:webHidden/>
              </w:rPr>
              <w:t>8</w:t>
            </w:r>
            <w:r>
              <w:rPr>
                <w:noProof/>
                <w:webHidden/>
              </w:rPr>
              <w:fldChar w:fldCharType="end"/>
            </w:r>
          </w:hyperlink>
        </w:p>
        <w:p w:rsidR="00BA5246" w:rsidRDefault="00BA5246">
          <w:pPr>
            <w:pStyle w:val="TOC1"/>
            <w:rPr>
              <w:rFonts w:eastAsiaTheme="minorEastAsia"/>
              <w:noProof/>
              <w:lang w:eastAsia="en-CA"/>
            </w:rPr>
          </w:pPr>
          <w:hyperlink w:anchor="_Toc442884873" w:history="1">
            <w:r w:rsidRPr="0080170C">
              <w:rPr>
                <w:rStyle w:val="Hyperlink"/>
                <w:noProof/>
              </w:rPr>
              <w:t>Cultural and Gender Considerations</w:t>
            </w:r>
            <w:r>
              <w:rPr>
                <w:noProof/>
                <w:webHidden/>
              </w:rPr>
              <w:tab/>
            </w:r>
            <w:r>
              <w:rPr>
                <w:noProof/>
                <w:webHidden/>
              </w:rPr>
              <w:fldChar w:fldCharType="begin"/>
            </w:r>
            <w:r>
              <w:rPr>
                <w:noProof/>
                <w:webHidden/>
              </w:rPr>
              <w:instrText xml:space="preserve"> PAGEREF _Toc442884873 \h </w:instrText>
            </w:r>
            <w:r>
              <w:rPr>
                <w:noProof/>
                <w:webHidden/>
              </w:rPr>
            </w:r>
            <w:r>
              <w:rPr>
                <w:noProof/>
                <w:webHidden/>
              </w:rPr>
              <w:fldChar w:fldCharType="separate"/>
            </w:r>
            <w:r>
              <w:rPr>
                <w:noProof/>
                <w:webHidden/>
              </w:rPr>
              <w:t>10</w:t>
            </w:r>
            <w:r>
              <w:rPr>
                <w:noProof/>
                <w:webHidden/>
              </w:rPr>
              <w:fldChar w:fldCharType="end"/>
            </w:r>
          </w:hyperlink>
        </w:p>
        <w:p w:rsidR="00BA5246" w:rsidRDefault="00BA5246">
          <w:pPr>
            <w:pStyle w:val="TOC1"/>
            <w:rPr>
              <w:rFonts w:eastAsiaTheme="minorEastAsia"/>
              <w:noProof/>
              <w:lang w:eastAsia="en-CA"/>
            </w:rPr>
          </w:pPr>
          <w:hyperlink w:anchor="_Toc442884874" w:history="1">
            <w:r w:rsidRPr="0080170C">
              <w:rPr>
                <w:rStyle w:val="Hyperlink"/>
                <w:noProof/>
                <w:shd w:val="clear" w:color="auto" w:fill="FFFFFF" w:themeFill="background1"/>
              </w:rPr>
              <w:t>Personal Safety and Security – Key Points</w:t>
            </w:r>
            <w:r>
              <w:rPr>
                <w:noProof/>
                <w:webHidden/>
              </w:rPr>
              <w:tab/>
            </w:r>
            <w:r>
              <w:rPr>
                <w:noProof/>
                <w:webHidden/>
              </w:rPr>
              <w:fldChar w:fldCharType="begin"/>
            </w:r>
            <w:r>
              <w:rPr>
                <w:noProof/>
                <w:webHidden/>
              </w:rPr>
              <w:instrText xml:space="preserve"> PAGEREF _Toc442884874 \h </w:instrText>
            </w:r>
            <w:r>
              <w:rPr>
                <w:noProof/>
                <w:webHidden/>
              </w:rPr>
            </w:r>
            <w:r>
              <w:rPr>
                <w:noProof/>
                <w:webHidden/>
              </w:rPr>
              <w:fldChar w:fldCharType="separate"/>
            </w:r>
            <w:r>
              <w:rPr>
                <w:noProof/>
                <w:webHidden/>
              </w:rPr>
              <w:t>11</w:t>
            </w:r>
            <w:r>
              <w:rPr>
                <w:noProof/>
                <w:webHidden/>
              </w:rPr>
              <w:fldChar w:fldCharType="end"/>
            </w:r>
          </w:hyperlink>
        </w:p>
        <w:p w:rsidR="00BA5246" w:rsidRDefault="00BA5246">
          <w:pPr>
            <w:pStyle w:val="TOC1"/>
            <w:rPr>
              <w:rFonts w:eastAsiaTheme="minorEastAsia"/>
              <w:noProof/>
              <w:lang w:eastAsia="en-CA"/>
            </w:rPr>
          </w:pPr>
          <w:hyperlink w:anchor="_Toc442884875" w:history="1">
            <w:r w:rsidRPr="0080170C">
              <w:rPr>
                <w:rStyle w:val="Hyperlink"/>
                <w:noProof/>
              </w:rPr>
              <w:t>Main Security Threats: Prevention and Response</w:t>
            </w:r>
            <w:r>
              <w:rPr>
                <w:noProof/>
                <w:webHidden/>
              </w:rPr>
              <w:tab/>
            </w:r>
            <w:r>
              <w:rPr>
                <w:noProof/>
                <w:webHidden/>
              </w:rPr>
              <w:fldChar w:fldCharType="begin"/>
            </w:r>
            <w:r>
              <w:rPr>
                <w:noProof/>
                <w:webHidden/>
              </w:rPr>
              <w:instrText xml:space="preserve"> PAGEREF _Toc442884875 \h </w:instrText>
            </w:r>
            <w:r>
              <w:rPr>
                <w:noProof/>
                <w:webHidden/>
              </w:rPr>
            </w:r>
            <w:r>
              <w:rPr>
                <w:noProof/>
                <w:webHidden/>
              </w:rPr>
              <w:fldChar w:fldCharType="separate"/>
            </w:r>
            <w:r>
              <w:rPr>
                <w:noProof/>
                <w:webHidden/>
              </w:rPr>
              <w:t>12</w:t>
            </w:r>
            <w:r>
              <w:rPr>
                <w:noProof/>
                <w:webHidden/>
              </w:rPr>
              <w:fldChar w:fldCharType="end"/>
            </w:r>
          </w:hyperlink>
        </w:p>
        <w:p w:rsidR="00BA5246" w:rsidRDefault="00BA5246">
          <w:pPr>
            <w:pStyle w:val="TOC2"/>
            <w:rPr>
              <w:rFonts w:eastAsiaTheme="minorEastAsia"/>
              <w:sz w:val="22"/>
              <w:szCs w:val="22"/>
              <w:lang w:eastAsia="en-CA"/>
            </w:rPr>
          </w:pPr>
          <w:hyperlink w:anchor="_Toc442884876" w:history="1">
            <w:r w:rsidRPr="0080170C">
              <w:rPr>
                <w:rStyle w:val="Hyperlink"/>
              </w:rPr>
              <w:t>Civil Unrest</w:t>
            </w:r>
            <w:r>
              <w:rPr>
                <w:webHidden/>
              </w:rPr>
              <w:tab/>
            </w:r>
            <w:r>
              <w:rPr>
                <w:webHidden/>
              </w:rPr>
              <w:fldChar w:fldCharType="begin"/>
            </w:r>
            <w:r>
              <w:rPr>
                <w:webHidden/>
              </w:rPr>
              <w:instrText xml:space="preserve"> PAGEREF _Toc442884876 \h </w:instrText>
            </w:r>
            <w:r>
              <w:rPr>
                <w:webHidden/>
              </w:rPr>
            </w:r>
            <w:r>
              <w:rPr>
                <w:webHidden/>
              </w:rPr>
              <w:fldChar w:fldCharType="separate"/>
            </w:r>
            <w:r>
              <w:rPr>
                <w:webHidden/>
              </w:rPr>
              <w:t>13</w:t>
            </w:r>
            <w:r>
              <w:rPr>
                <w:webHidden/>
              </w:rPr>
              <w:fldChar w:fldCharType="end"/>
            </w:r>
          </w:hyperlink>
        </w:p>
        <w:p w:rsidR="00BA5246" w:rsidRDefault="00BA5246">
          <w:pPr>
            <w:pStyle w:val="TOC2"/>
            <w:rPr>
              <w:rFonts w:eastAsiaTheme="minorEastAsia"/>
              <w:sz w:val="22"/>
              <w:szCs w:val="22"/>
              <w:lang w:eastAsia="en-CA"/>
            </w:rPr>
          </w:pPr>
          <w:hyperlink w:anchor="_Toc442884877" w:history="1">
            <w:r w:rsidRPr="0080170C">
              <w:rPr>
                <w:rStyle w:val="Hyperlink"/>
              </w:rPr>
              <w:t>Crime/Robbery</w:t>
            </w:r>
            <w:r>
              <w:rPr>
                <w:webHidden/>
              </w:rPr>
              <w:tab/>
            </w:r>
            <w:r>
              <w:rPr>
                <w:webHidden/>
              </w:rPr>
              <w:fldChar w:fldCharType="begin"/>
            </w:r>
            <w:r>
              <w:rPr>
                <w:webHidden/>
              </w:rPr>
              <w:instrText xml:space="preserve"> PAGEREF _Toc442884877 \h </w:instrText>
            </w:r>
            <w:r>
              <w:rPr>
                <w:webHidden/>
              </w:rPr>
            </w:r>
            <w:r>
              <w:rPr>
                <w:webHidden/>
              </w:rPr>
              <w:fldChar w:fldCharType="separate"/>
            </w:r>
            <w:r>
              <w:rPr>
                <w:webHidden/>
              </w:rPr>
              <w:t>13</w:t>
            </w:r>
            <w:r>
              <w:rPr>
                <w:webHidden/>
              </w:rPr>
              <w:fldChar w:fldCharType="end"/>
            </w:r>
          </w:hyperlink>
        </w:p>
        <w:p w:rsidR="00BA5246" w:rsidRDefault="00BA5246">
          <w:pPr>
            <w:pStyle w:val="TOC2"/>
            <w:rPr>
              <w:rFonts w:eastAsiaTheme="minorEastAsia"/>
              <w:sz w:val="22"/>
              <w:szCs w:val="22"/>
              <w:lang w:eastAsia="en-CA"/>
            </w:rPr>
          </w:pPr>
          <w:hyperlink w:anchor="_Toc442884878" w:history="1">
            <w:r w:rsidRPr="0080170C">
              <w:rPr>
                <w:rStyle w:val="Hyperlink"/>
              </w:rPr>
              <w:t>Health Hazards</w:t>
            </w:r>
            <w:r>
              <w:rPr>
                <w:webHidden/>
              </w:rPr>
              <w:tab/>
            </w:r>
            <w:r>
              <w:rPr>
                <w:webHidden/>
              </w:rPr>
              <w:fldChar w:fldCharType="begin"/>
            </w:r>
            <w:r>
              <w:rPr>
                <w:webHidden/>
              </w:rPr>
              <w:instrText xml:space="preserve"> PAGEREF _Toc442884878 \h </w:instrText>
            </w:r>
            <w:r>
              <w:rPr>
                <w:webHidden/>
              </w:rPr>
            </w:r>
            <w:r>
              <w:rPr>
                <w:webHidden/>
              </w:rPr>
              <w:fldChar w:fldCharType="separate"/>
            </w:r>
            <w:r>
              <w:rPr>
                <w:webHidden/>
              </w:rPr>
              <w:t>14</w:t>
            </w:r>
            <w:r>
              <w:rPr>
                <w:webHidden/>
              </w:rPr>
              <w:fldChar w:fldCharType="end"/>
            </w:r>
          </w:hyperlink>
        </w:p>
        <w:p w:rsidR="00BA5246" w:rsidRDefault="00BA5246">
          <w:pPr>
            <w:pStyle w:val="TOC2"/>
            <w:rPr>
              <w:rFonts w:eastAsiaTheme="minorEastAsia"/>
              <w:sz w:val="22"/>
              <w:szCs w:val="22"/>
              <w:lang w:eastAsia="en-CA"/>
            </w:rPr>
          </w:pPr>
          <w:hyperlink w:anchor="_Toc442884879" w:history="1">
            <w:r w:rsidRPr="0080170C">
              <w:rPr>
                <w:rStyle w:val="Hyperlink"/>
              </w:rPr>
              <w:t>Natural Disasters</w:t>
            </w:r>
            <w:r>
              <w:rPr>
                <w:webHidden/>
              </w:rPr>
              <w:tab/>
            </w:r>
            <w:r>
              <w:rPr>
                <w:webHidden/>
              </w:rPr>
              <w:fldChar w:fldCharType="begin"/>
            </w:r>
            <w:r>
              <w:rPr>
                <w:webHidden/>
              </w:rPr>
              <w:instrText xml:space="preserve"> PAGEREF _Toc442884879 \h </w:instrText>
            </w:r>
            <w:r>
              <w:rPr>
                <w:webHidden/>
              </w:rPr>
            </w:r>
            <w:r>
              <w:rPr>
                <w:webHidden/>
              </w:rPr>
              <w:fldChar w:fldCharType="separate"/>
            </w:r>
            <w:r>
              <w:rPr>
                <w:webHidden/>
              </w:rPr>
              <w:t>14</w:t>
            </w:r>
            <w:r>
              <w:rPr>
                <w:webHidden/>
              </w:rPr>
              <w:fldChar w:fldCharType="end"/>
            </w:r>
          </w:hyperlink>
        </w:p>
        <w:p w:rsidR="00BA5246" w:rsidRDefault="00BA5246">
          <w:pPr>
            <w:pStyle w:val="TOC2"/>
            <w:rPr>
              <w:rFonts w:eastAsiaTheme="minorEastAsia"/>
              <w:sz w:val="22"/>
              <w:szCs w:val="22"/>
              <w:lang w:eastAsia="en-CA"/>
            </w:rPr>
          </w:pPr>
          <w:hyperlink w:anchor="_Toc442884880" w:history="1">
            <w:r w:rsidRPr="0080170C">
              <w:rPr>
                <w:rStyle w:val="Hyperlink"/>
              </w:rPr>
              <w:t>Fire</w:t>
            </w:r>
            <w:r>
              <w:rPr>
                <w:webHidden/>
              </w:rPr>
              <w:tab/>
            </w:r>
            <w:r>
              <w:rPr>
                <w:webHidden/>
              </w:rPr>
              <w:fldChar w:fldCharType="begin"/>
            </w:r>
            <w:r>
              <w:rPr>
                <w:webHidden/>
              </w:rPr>
              <w:instrText xml:space="preserve"> PAGEREF _Toc442884880 \h </w:instrText>
            </w:r>
            <w:r>
              <w:rPr>
                <w:webHidden/>
              </w:rPr>
            </w:r>
            <w:r>
              <w:rPr>
                <w:webHidden/>
              </w:rPr>
              <w:fldChar w:fldCharType="separate"/>
            </w:r>
            <w:r>
              <w:rPr>
                <w:webHidden/>
              </w:rPr>
              <w:t>16</w:t>
            </w:r>
            <w:r>
              <w:rPr>
                <w:webHidden/>
              </w:rPr>
              <w:fldChar w:fldCharType="end"/>
            </w:r>
          </w:hyperlink>
        </w:p>
        <w:p w:rsidR="00BA5246" w:rsidRDefault="00BA5246">
          <w:pPr>
            <w:pStyle w:val="TOC2"/>
            <w:rPr>
              <w:rFonts w:eastAsiaTheme="minorEastAsia"/>
              <w:sz w:val="22"/>
              <w:szCs w:val="22"/>
              <w:lang w:eastAsia="en-CA"/>
            </w:rPr>
          </w:pPr>
          <w:hyperlink w:anchor="_Toc442884881" w:history="1">
            <w:r w:rsidRPr="0080170C">
              <w:rPr>
                <w:rStyle w:val="Hyperlink"/>
              </w:rPr>
              <w:t>Sexual and Gender Based Violence (SGBV)</w:t>
            </w:r>
            <w:r>
              <w:rPr>
                <w:webHidden/>
              </w:rPr>
              <w:tab/>
            </w:r>
            <w:r>
              <w:rPr>
                <w:webHidden/>
              </w:rPr>
              <w:fldChar w:fldCharType="begin"/>
            </w:r>
            <w:r>
              <w:rPr>
                <w:webHidden/>
              </w:rPr>
              <w:instrText xml:space="preserve"> PAGEREF _Toc442884881 \h </w:instrText>
            </w:r>
            <w:r>
              <w:rPr>
                <w:webHidden/>
              </w:rPr>
            </w:r>
            <w:r>
              <w:rPr>
                <w:webHidden/>
              </w:rPr>
              <w:fldChar w:fldCharType="separate"/>
            </w:r>
            <w:r>
              <w:rPr>
                <w:webHidden/>
              </w:rPr>
              <w:t>17</w:t>
            </w:r>
            <w:r>
              <w:rPr>
                <w:webHidden/>
              </w:rPr>
              <w:fldChar w:fldCharType="end"/>
            </w:r>
          </w:hyperlink>
        </w:p>
        <w:p w:rsidR="00BA5246" w:rsidRDefault="00BA5246">
          <w:pPr>
            <w:pStyle w:val="TOC2"/>
            <w:rPr>
              <w:rFonts w:eastAsiaTheme="minorEastAsia"/>
              <w:sz w:val="22"/>
              <w:szCs w:val="22"/>
              <w:lang w:eastAsia="en-CA"/>
            </w:rPr>
          </w:pPr>
          <w:hyperlink w:anchor="_Toc442884882" w:history="1">
            <w:r w:rsidRPr="0080170C">
              <w:rPr>
                <w:rStyle w:val="Hyperlink"/>
              </w:rPr>
              <w:t>Incidental Exposure to Acts of Violence (collateral damage)</w:t>
            </w:r>
            <w:r>
              <w:rPr>
                <w:webHidden/>
              </w:rPr>
              <w:tab/>
            </w:r>
            <w:r>
              <w:rPr>
                <w:webHidden/>
              </w:rPr>
              <w:fldChar w:fldCharType="begin"/>
            </w:r>
            <w:r>
              <w:rPr>
                <w:webHidden/>
              </w:rPr>
              <w:instrText xml:space="preserve"> PAGEREF _Toc442884882 \h </w:instrText>
            </w:r>
            <w:r>
              <w:rPr>
                <w:webHidden/>
              </w:rPr>
            </w:r>
            <w:r>
              <w:rPr>
                <w:webHidden/>
              </w:rPr>
              <w:fldChar w:fldCharType="separate"/>
            </w:r>
            <w:r>
              <w:rPr>
                <w:webHidden/>
              </w:rPr>
              <w:t>19</w:t>
            </w:r>
            <w:r>
              <w:rPr>
                <w:webHidden/>
              </w:rPr>
              <w:fldChar w:fldCharType="end"/>
            </w:r>
          </w:hyperlink>
        </w:p>
        <w:p w:rsidR="00BA5246" w:rsidRDefault="00BA5246">
          <w:pPr>
            <w:pStyle w:val="TOC1"/>
            <w:rPr>
              <w:rFonts w:eastAsiaTheme="minorEastAsia"/>
              <w:noProof/>
              <w:lang w:eastAsia="en-CA"/>
            </w:rPr>
          </w:pPr>
          <w:hyperlink w:anchor="_Toc442884883" w:history="1">
            <w:r w:rsidRPr="0080170C">
              <w:rPr>
                <w:rStyle w:val="Hyperlink"/>
                <w:noProof/>
              </w:rPr>
              <w:t>Other Considerations</w:t>
            </w:r>
            <w:r>
              <w:rPr>
                <w:noProof/>
                <w:webHidden/>
              </w:rPr>
              <w:tab/>
            </w:r>
            <w:r>
              <w:rPr>
                <w:noProof/>
                <w:webHidden/>
              </w:rPr>
              <w:fldChar w:fldCharType="begin"/>
            </w:r>
            <w:r>
              <w:rPr>
                <w:noProof/>
                <w:webHidden/>
              </w:rPr>
              <w:instrText xml:space="preserve"> PAGEREF _Toc442884883 \h </w:instrText>
            </w:r>
            <w:r>
              <w:rPr>
                <w:noProof/>
                <w:webHidden/>
              </w:rPr>
            </w:r>
            <w:r>
              <w:rPr>
                <w:noProof/>
                <w:webHidden/>
              </w:rPr>
              <w:fldChar w:fldCharType="separate"/>
            </w:r>
            <w:r>
              <w:rPr>
                <w:noProof/>
                <w:webHidden/>
              </w:rPr>
              <w:t>22</w:t>
            </w:r>
            <w:r>
              <w:rPr>
                <w:noProof/>
                <w:webHidden/>
              </w:rPr>
              <w:fldChar w:fldCharType="end"/>
            </w:r>
          </w:hyperlink>
        </w:p>
        <w:p w:rsidR="00BA5246" w:rsidRDefault="00BA5246">
          <w:pPr>
            <w:pStyle w:val="TOC2"/>
            <w:rPr>
              <w:rFonts w:eastAsiaTheme="minorEastAsia"/>
              <w:sz w:val="22"/>
              <w:szCs w:val="22"/>
              <w:lang w:eastAsia="en-CA"/>
            </w:rPr>
          </w:pPr>
          <w:hyperlink w:anchor="_Toc442884884" w:history="1">
            <w:r w:rsidRPr="0080170C">
              <w:rPr>
                <w:rStyle w:val="Hyperlink"/>
              </w:rPr>
              <w:t>Work Locations/Sites</w:t>
            </w:r>
            <w:r>
              <w:rPr>
                <w:webHidden/>
              </w:rPr>
              <w:tab/>
            </w:r>
            <w:r>
              <w:rPr>
                <w:webHidden/>
              </w:rPr>
              <w:fldChar w:fldCharType="begin"/>
            </w:r>
            <w:r>
              <w:rPr>
                <w:webHidden/>
              </w:rPr>
              <w:instrText xml:space="preserve"> PAGEREF _Toc442884884 \h </w:instrText>
            </w:r>
            <w:r>
              <w:rPr>
                <w:webHidden/>
              </w:rPr>
            </w:r>
            <w:r>
              <w:rPr>
                <w:webHidden/>
              </w:rPr>
              <w:fldChar w:fldCharType="separate"/>
            </w:r>
            <w:r>
              <w:rPr>
                <w:webHidden/>
              </w:rPr>
              <w:t>22</w:t>
            </w:r>
            <w:r>
              <w:rPr>
                <w:webHidden/>
              </w:rPr>
              <w:fldChar w:fldCharType="end"/>
            </w:r>
          </w:hyperlink>
        </w:p>
        <w:p w:rsidR="00BA5246" w:rsidRDefault="00BA5246">
          <w:pPr>
            <w:pStyle w:val="TOC2"/>
            <w:rPr>
              <w:rFonts w:eastAsiaTheme="minorEastAsia"/>
              <w:sz w:val="22"/>
              <w:szCs w:val="22"/>
              <w:lang w:eastAsia="en-CA"/>
            </w:rPr>
          </w:pPr>
          <w:hyperlink w:anchor="_Toc442884885" w:history="1">
            <w:r w:rsidRPr="0080170C">
              <w:rPr>
                <w:rStyle w:val="Hyperlink"/>
              </w:rPr>
              <w:t>Information and Advisories</w:t>
            </w:r>
            <w:r>
              <w:rPr>
                <w:webHidden/>
              </w:rPr>
              <w:tab/>
            </w:r>
            <w:r>
              <w:rPr>
                <w:webHidden/>
              </w:rPr>
              <w:fldChar w:fldCharType="begin"/>
            </w:r>
            <w:r>
              <w:rPr>
                <w:webHidden/>
              </w:rPr>
              <w:instrText xml:space="preserve"> PAGEREF _Toc442884885 \h </w:instrText>
            </w:r>
            <w:r>
              <w:rPr>
                <w:webHidden/>
              </w:rPr>
            </w:r>
            <w:r>
              <w:rPr>
                <w:webHidden/>
              </w:rPr>
              <w:fldChar w:fldCharType="separate"/>
            </w:r>
            <w:r>
              <w:rPr>
                <w:webHidden/>
              </w:rPr>
              <w:t>22</w:t>
            </w:r>
            <w:r>
              <w:rPr>
                <w:webHidden/>
              </w:rPr>
              <w:fldChar w:fldCharType="end"/>
            </w:r>
          </w:hyperlink>
        </w:p>
        <w:p w:rsidR="00BA5246" w:rsidRDefault="00BA5246">
          <w:pPr>
            <w:pStyle w:val="TOC2"/>
            <w:rPr>
              <w:rFonts w:eastAsiaTheme="minorEastAsia"/>
              <w:sz w:val="22"/>
              <w:szCs w:val="22"/>
              <w:lang w:eastAsia="en-CA"/>
            </w:rPr>
          </w:pPr>
          <w:hyperlink w:anchor="_Toc442884886" w:history="1">
            <w:r w:rsidRPr="0080170C">
              <w:rPr>
                <w:rStyle w:val="Hyperlink"/>
              </w:rPr>
              <w:t>Social Media, Information Management / Information Security</w:t>
            </w:r>
            <w:r>
              <w:rPr>
                <w:webHidden/>
              </w:rPr>
              <w:tab/>
            </w:r>
            <w:r>
              <w:rPr>
                <w:webHidden/>
              </w:rPr>
              <w:fldChar w:fldCharType="begin"/>
            </w:r>
            <w:r>
              <w:rPr>
                <w:webHidden/>
              </w:rPr>
              <w:instrText xml:space="preserve"> PAGEREF _Toc442884886 \h </w:instrText>
            </w:r>
            <w:r>
              <w:rPr>
                <w:webHidden/>
              </w:rPr>
            </w:r>
            <w:r>
              <w:rPr>
                <w:webHidden/>
              </w:rPr>
              <w:fldChar w:fldCharType="separate"/>
            </w:r>
            <w:r>
              <w:rPr>
                <w:webHidden/>
              </w:rPr>
              <w:t>22</w:t>
            </w:r>
            <w:r>
              <w:rPr>
                <w:webHidden/>
              </w:rPr>
              <w:fldChar w:fldCharType="end"/>
            </w:r>
          </w:hyperlink>
        </w:p>
        <w:p w:rsidR="00BA5246" w:rsidRDefault="00BA5246">
          <w:pPr>
            <w:pStyle w:val="TOC2"/>
            <w:rPr>
              <w:rFonts w:eastAsiaTheme="minorEastAsia"/>
              <w:sz w:val="22"/>
              <w:szCs w:val="22"/>
              <w:lang w:eastAsia="en-CA"/>
            </w:rPr>
          </w:pPr>
          <w:hyperlink w:anchor="_Toc442884887" w:history="1">
            <w:r w:rsidRPr="0080170C">
              <w:rPr>
                <w:rStyle w:val="Hyperlink"/>
              </w:rPr>
              <w:t>Stress and Resilience</w:t>
            </w:r>
            <w:r>
              <w:rPr>
                <w:webHidden/>
              </w:rPr>
              <w:tab/>
            </w:r>
            <w:r>
              <w:rPr>
                <w:webHidden/>
              </w:rPr>
              <w:fldChar w:fldCharType="begin"/>
            </w:r>
            <w:r>
              <w:rPr>
                <w:webHidden/>
              </w:rPr>
              <w:instrText xml:space="preserve"> PAGEREF _Toc442884887 \h </w:instrText>
            </w:r>
            <w:r>
              <w:rPr>
                <w:webHidden/>
              </w:rPr>
            </w:r>
            <w:r>
              <w:rPr>
                <w:webHidden/>
              </w:rPr>
              <w:fldChar w:fldCharType="separate"/>
            </w:r>
            <w:r>
              <w:rPr>
                <w:webHidden/>
              </w:rPr>
              <w:t>24</w:t>
            </w:r>
            <w:r>
              <w:rPr>
                <w:webHidden/>
              </w:rPr>
              <w:fldChar w:fldCharType="end"/>
            </w:r>
          </w:hyperlink>
        </w:p>
        <w:p w:rsidR="00BA5246" w:rsidRDefault="00BA5246">
          <w:pPr>
            <w:pStyle w:val="TOC2"/>
            <w:rPr>
              <w:rFonts w:eastAsiaTheme="minorEastAsia"/>
              <w:sz w:val="22"/>
              <w:szCs w:val="22"/>
              <w:lang w:eastAsia="en-CA"/>
            </w:rPr>
          </w:pPr>
          <w:hyperlink w:anchor="_Toc442884888" w:history="1">
            <w:r w:rsidRPr="0080170C">
              <w:rPr>
                <w:rStyle w:val="Hyperlink"/>
              </w:rPr>
              <w:t>Handling Cash, Gift Cards and Cash Cards.</w:t>
            </w:r>
            <w:r>
              <w:rPr>
                <w:webHidden/>
              </w:rPr>
              <w:tab/>
            </w:r>
            <w:r>
              <w:rPr>
                <w:webHidden/>
              </w:rPr>
              <w:fldChar w:fldCharType="begin"/>
            </w:r>
            <w:r>
              <w:rPr>
                <w:webHidden/>
              </w:rPr>
              <w:instrText xml:space="preserve"> PAGEREF _Toc442884888 \h </w:instrText>
            </w:r>
            <w:r>
              <w:rPr>
                <w:webHidden/>
              </w:rPr>
            </w:r>
            <w:r>
              <w:rPr>
                <w:webHidden/>
              </w:rPr>
              <w:fldChar w:fldCharType="separate"/>
            </w:r>
            <w:r>
              <w:rPr>
                <w:webHidden/>
              </w:rPr>
              <w:t>27</w:t>
            </w:r>
            <w:r>
              <w:rPr>
                <w:webHidden/>
              </w:rPr>
              <w:fldChar w:fldCharType="end"/>
            </w:r>
          </w:hyperlink>
        </w:p>
        <w:p w:rsidR="00BA5246" w:rsidRDefault="00BA5246">
          <w:pPr>
            <w:pStyle w:val="TOC1"/>
            <w:rPr>
              <w:rFonts w:eastAsiaTheme="minorEastAsia"/>
              <w:noProof/>
              <w:lang w:eastAsia="en-CA"/>
            </w:rPr>
          </w:pPr>
          <w:hyperlink w:anchor="_Toc442884889" w:history="1">
            <w:r w:rsidRPr="0080170C">
              <w:rPr>
                <w:rStyle w:val="Hyperlink"/>
                <w:noProof/>
              </w:rPr>
              <w:t>Incidents and Other Emergencies</w:t>
            </w:r>
            <w:r>
              <w:rPr>
                <w:noProof/>
                <w:webHidden/>
              </w:rPr>
              <w:tab/>
            </w:r>
            <w:r>
              <w:rPr>
                <w:noProof/>
                <w:webHidden/>
              </w:rPr>
              <w:fldChar w:fldCharType="begin"/>
            </w:r>
            <w:r>
              <w:rPr>
                <w:noProof/>
                <w:webHidden/>
              </w:rPr>
              <w:instrText xml:space="preserve"> PAGEREF _Toc442884889 \h </w:instrText>
            </w:r>
            <w:r>
              <w:rPr>
                <w:noProof/>
                <w:webHidden/>
              </w:rPr>
            </w:r>
            <w:r>
              <w:rPr>
                <w:noProof/>
                <w:webHidden/>
              </w:rPr>
              <w:fldChar w:fldCharType="separate"/>
            </w:r>
            <w:r>
              <w:rPr>
                <w:noProof/>
                <w:webHidden/>
              </w:rPr>
              <w:t>28</w:t>
            </w:r>
            <w:r>
              <w:rPr>
                <w:noProof/>
                <w:webHidden/>
              </w:rPr>
              <w:fldChar w:fldCharType="end"/>
            </w:r>
          </w:hyperlink>
        </w:p>
        <w:p w:rsidR="00BA5246" w:rsidRDefault="00BA5246">
          <w:pPr>
            <w:pStyle w:val="TOC1"/>
            <w:rPr>
              <w:rFonts w:eastAsiaTheme="minorEastAsia"/>
              <w:noProof/>
              <w:lang w:eastAsia="en-CA"/>
            </w:rPr>
          </w:pPr>
          <w:hyperlink w:anchor="_Toc442884890" w:history="1">
            <w:r w:rsidRPr="0080170C">
              <w:rPr>
                <w:rStyle w:val="Hyperlink"/>
                <w:noProof/>
              </w:rPr>
              <w:t>Checklists</w:t>
            </w:r>
            <w:r>
              <w:rPr>
                <w:noProof/>
                <w:webHidden/>
              </w:rPr>
              <w:tab/>
            </w:r>
            <w:r>
              <w:rPr>
                <w:noProof/>
                <w:webHidden/>
              </w:rPr>
              <w:fldChar w:fldCharType="begin"/>
            </w:r>
            <w:r>
              <w:rPr>
                <w:noProof/>
                <w:webHidden/>
              </w:rPr>
              <w:instrText xml:space="preserve"> PAGEREF _Toc442884890 \h </w:instrText>
            </w:r>
            <w:r>
              <w:rPr>
                <w:noProof/>
                <w:webHidden/>
              </w:rPr>
            </w:r>
            <w:r>
              <w:rPr>
                <w:noProof/>
                <w:webHidden/>
              </w:rPr>
              <w:fldChar w:fldCharType="separate"/>
            </w:r>
            <w:r>
              <w:rPr>
                <w:noProof/>
                <w:webHidden/>
              </w:rPr>
              <w:t>29</w:t>
            </w:r>
            <w:r>
              <w:rPr>
                <w:noProof/>
                <w:webHidden/>
              </w:rPr>
              <w:fldChar w:fldCharType="end"/>
            </w:r>
          </w:hyperlink>
        </w:p>
        <w:p w:rsidR="00BA5246" w:rsidRDefault="00BA5246">
          <w:pPr>
            <w:pStyle w:val="TOC1"/>
            <w:rPr>
              <w:rFonts w:eastAsiaTheme="minorEastAsia"/>
              <w:noProof/>
              <w:lang w:eastAsia="en-CA"/>
            </w:rPr>
          </w:pPr>
          <w:hyperlink w:anchor="_Toc442884891" w:history="1">
            <w:r w:rsidRPr="0080170C">
              <w:rPr>
                <w:rStyle w:val="Hyperlink"/>
                <w:noProof/>
              </w:rPr>
              <w:t>Emergency Contacts</w:t>
            </w:r>
            <w:r>
              <w:rPr>
                <w:noProof/>
                <w:webHidden/>
              </w:rPr>
              <w:tab/>
            </w:r>
            <w:r>
              <w:rPr>
                <w:noProof/>
                <w:webHidden/>
              </w:rPr>
              <w:fldChar w:fldCharType="begin"/>
            </w:r>
            <w:r>
              <w:rPr>
                <w:noProof/>
                <w:webHidden/>
              </w:rPr>
              <w:instrText xml:space="preserve"> PAGEREF _Toc442884891 \h </w:instrText>
            </w:r>
            <w:r>
              <w:rPr>
                <w:noProof/>
                <w:webHidden/>
              </w:rPr>
            </w:r>
            <w:r>
              <w:rPr>
                <w:noProof/>
                <w:webHidden/>
              </w:rPr>
              <w:fldChar w:fldCharType="separate"/>
            </w:r>
            <w:r>
              <w:rPr>
                <w:noProof/>
                <w:webHidden/>
              </w:rPr>
              <w:t>31</w:t>
            </w:r>
            <w:r>
              <w:rPr>
                <w:noProof/>
                <w:webHidden/>
              </w:rPr>
              <w:fldChar w:fldCharType="end"/>
            </w:r>
          </w:hyperlink>
        </w:p>
        <w:p w:rsidR="00BA5246" w:rsidRDefault="00BA5246">
          <w:pPr>
            <w:pStyle w:val="TOC1"/>
            <w:rPr>
              <w:rFonts w:eastAsiaTheme="minorEastAsia"/>
              <w:noProof/>
              <w:lang w:eastAsia="en-CA"/>
            </w:rPr>
          </w:pPr>
          <w:hyperlink w:anchor="_Toc442884892" w:history="1">
            <w:r w:rsidRPr="0080170C">
              <w:rPr>
                <w:rStyle w:val="Hyperlink"/>
                <w:noProof/>
              </w:rPr>
              <w:t>Other Resources</w:t>
            </w:r>
            <w:r>
              <w:rPr>
                <w:noProof/>
                <w:webHidden/>
              </w:rPr>
              <w:tab/>
            </w:r>
            <w:r>
              <w:rPr>
                <w:noProof/>
                <w:webHidden/>
              </w:rPr>
              <w:fldChar w:fldCharType="begin"/>
            </w:r>
            <w:r>
              <w:rPr>
                <w:noProof/>
                <w:webHidden/>
              </w:rPr>
              <w:instrText xml:space="preserve"> PAGEREF _Toc442884892 \h </w:instrText>
            </w:r>
            <w:r>
              <w:rPr>
                <w:noProof/>
                <w:webHidden/>
              </w:rPr>
            </w:r>
            <w:r>
              <w:rPr>
                <w:noProof/>
                <w:webHidden/>
              </w:rPr>
              <w:fldChar w:fldCharType="separate"/>
            </w:r>
            <w:r>
              <w:rPr>
                <w:noProof/>
                <w:webHidden/>
              </w:rPr>
              <w:t>32</w:t>
            </w:r>
            <w:r>
              <w:rPr>
                <w:noProof/>
                <w:webHidden/>
              </w:rPr>
              <w:fldChar w:fldCharType="end"/>
            </w:r>
          </w:hyperlink>
        </w:p>
        <w:p w:rsidR="00BA5246" w:rsidRDefault="00BA5246">
          <w:pPr>
            <w:pStyle w:val="TOC1"/>
            <w:rPr>
              <w:rFonts w:eastAsiaTheme="minorEastAsia"/>
              <w:noProof/>
              <w:lang w:eastAsia="en-CA"/>
            </w:rPr>
          </w:pPr>
          <w:hyperlink w:anchor="_Toc442884893" w:history="1">
            <w:r w:rsidRPr="0080170C">
              <w:rPr>
                <w:rStyle w:val="Hyperlink"/>
                <w:noProof/>
              </w:rPr>
              <w:t>Notes</w:t>
            </w:r>
            <w:r>
              <w:rPr>
                <w:noProof/>
                <w:webHidden/>
              </w:rPr>
              <w:tab/>
            </w:r>
            <w:r>
              <w:rPr>
                <w:noProof/>
                <w:webHidden/>
              </w:rPr>
              <w:fldChar w:fldCharType="begin"/>
            </w:r>
            <w:r>
              <w:rPr>
                <w:noProof/>
                <w:webHidden/>
              </w:rPr>
              <w:instrText xml:space="preserve"> PAGEREF _Toc442884893 \h </w:instrText>
            </w:r>
            <w:r>
              <w:rPr>
                <w:noProof/>
                <w:webHidden/>
              </w:rPr>
            </w:r>
            <w:r>
              <w:rPr>
                <w:noProof/>
                <w:webHidden/>
              </w:rPr>
              <w:fldChar w:fldCharType="separate"/>
            </w:r>
            <w:r>
              <w:rPr>
                <w:noProof/>
                <w:webHidden/>
              </w:rPr>
              <w:t>33</w:t>
            </w:r>
            <w:r>
              <w:rPr>
                <w:noProof/>
                <w:webHidden/>
              </w:rPr>
              <w:fldChar w:fldCharType="end"/>
            </w:r>
          </w:hyperlink>
        </w:p>
        <w:p w:rsidR="003852D6" w:rsidRDefault="003852D6">
          <w:r>
            <w:rPr>
              <w:b/>
              <w:bCs/>
              <w:noProof/>
            </w:rPr>
            <w:fldChar w:fldCharType="end"/>
          </w:r>
        </w:p>
      </w:sdtContent>
    </w:sdt>
    <w:p w:rsidR="00777652" w:rsidRDefault="00777652" w:rsidP="00E834C1">
      <w:pPr>
        <w:rPr>
          <w:b/>
          <w:color w:val="FF0000"/>
          <w:sz w:val="32"/>
          <w:szCs w:val="32"/>
        </w:rPr>
        <w:sectPr w:rsidR="00777652" w:rsidSect="002E664B">
          <w:headerReference w:type="even" r:id="rId15"/>
          <w:headerReference w:type="default" r:id="rId16"/>
          <w:footerReference w:type="default" r:id="rId17"/>
          <w:headerReference w:type="first" r:id="rId18"/>
          <w:pgSz w:w="7920" w:h="12240" w:orient="landscape" w:code="1"/>
          <w:pgMar w:top="864" w:right="864" w:bottom="864" w:left="864" w:header="432" w:footer="720" w:gutter="0"/>
          <w:pgNumType w:start="0"/>
          <w:cols w:sep="1" w:space="720"/>
          <w:docGrid w:linePitch="360"/>
        </w:sectPr>
      </w:pPr>
    </w:p>
    <w:p w:rsidR="000C1259" w:rsidRPr="00DF686A" w:rsidRDefault="00C63BE7" w:rsidP="00BE1338">
      <w:pPr>
        <w:pStyle w:val="Heading1"/>
      </w:pPr>
      <w:bookmarkStart w:id="0" w:name="_Toc442884867"/>
      <w:r w:rsidRPr="00DF686A">
        <w:lastRenderedPageBreak/>
        <w:t>I</w:t>
      </w:r>
      <w:r w:rsidR="001B73CA">
        <w:t>ntroduction</w:t>
      </w:r>
      <w:bookmarkEnd w:id="0"/>
    </w:p>
    <w:p w:rsidR="00C23BCD" w:rsidRPr="004F2F67" w:rsidRDefault="00C23BCD" w:rsidP="00C23BCD">
      <w:pPr>
        <w:pStyle w:val="NoSpacing"/>
        <w:rPr>
          <w:b/>
          <w:sz w:val="20"/>
          <w:szCs w:val="20"/>
        </w:rPr>
      </w:pPr>
      <w:r w:rsidRPr="004F2F67">
        <w:rPr>
          <w:b/>
          <w:sz w:val="20"/>
          <w:szCs w:val="20"/>
        </w:rPr>
        <w:t>Goal</w:t>
      </w:r>
    </w:p>
    <w:p w:rsidR="00C23BCD" w:rsidRPr="006E7879" w:rsidRDefault="006E67F1" w:rsidP="00C23BCD">
      <w:pPr>
        <w:pStyle w:val="NoSpacing"/>
        <w:rPr>
          <w:sz w:val="20"/>
          <w:szCs w:val="20"/>
        </w:rPr>
      </w:pPr>
      <w:r>
        <w:rPr>
          <w:sz w:val="20"/>
          <w:szCs w:val="20"/>
        </w:rPr>
        <w:t>This booklet</w:t>
      </w:r>
      <w:r w:rsidR="00C23BCD" w:rsidRPr="006E7879">
        <w:rPr>
          <w:sz w:val="20"/>
          <w:szCs w:val="20"/>
        </w:rPr>
        <w:t xml:space="preserve"> is a</w:t>
      </w:r>
      <w:r w:rsidR="009A1931">
        <w:rPr>
          <w:sz w:val="20"/>
          <w:szCs w:val="20"/>
        </w:rPr>
        <w:t xml:space="preserve"> personal</w:t>
      </w:r>
      <w:r w:rsidR="006250AE">
        <w:rPr>
          <w:sz w:val="20"/>
          <w:szCs w:val="20"/>
        </w:rPr>
        <w:t xml:space="preserve"> awareness and risk reduction</w:t>
      </w:r>
      <w:r w:rsidR="00C23BCD" w:rsidRPr="006E7879">
        <w:rPr>
          <w:sz w:val="20"/>
          <w:szCs w:val="20"/>
        </w:rPr>
        <w:t xml:space="preserve"> tool, whi</w:t>
      </w:r>
      <w:r w:rsidR="006E7879" w:rsidRPr="006E7879">
        <w:rPr>
          <w:sz w:val="20"/>
          <w:szCs w:val="20"/>
        </w:rPr>
        <w:t>ch aims to enhance the security</w:t>
      </w:r>
      <w:r w:rsidR="006E7879">
        <w:rPr>
          <w:sz w:val="20"/>
          <w:szCs w:val="20"/>
        </w:rPr>
        <w:t xml:space="preserve"> </w:t>
      </w:r>
      <w:r w:rsidR="00C23BCD" w:rsidRPr="006E7879">
        <w:rPr>
          <w:sz w:val="20"/>
          <w:szCs w:val="20"/>
        </w:rPr>
        <w:t>and well-being of National Socie</w:t>
      </w:r>
      <w:r w:rsidR="006E7879">
        <w:rPr>
          <w:sz w:val="20"/>
          <w:szCs w:val="20"/>
        </w:rPr>
        <w:t xml:space="preserve">ty </w:t>
      </w:r>
      <w:r w:rsidR="004819CC">
        <w:rPr>
          <w:sz w:val="20"/>
          <w:szCs w:val="20"/>
        </w:rPr>
        <w:t xml:space="preserve">personnel </w:t>
      </w:r>
      <w:r w:rsidR="006E7879">
        <w:rPr>
          <w:sz w:val="20"/>
          <w:szCs w:val="20"/>
        </w:rPr>
        <w:t xml:space="preserve">at </w:t>
      </w:r>
      <w:r>
        <w:rPr>
          <w:sz w:val="20"/>
          <w:szCs w:val="20"/>
        </w:rPr>
        <w:t xml:space="preserve">the Canadian Red </w:t>
      </w:r>
      <w:r w:rsidRPr="00C52006">
        <w:rPr>
          <w:sz w:val="20"/>
          <w:szCs w:val="20"/>
        </w:rPr>
        <w:t>Cross</w:t>
      </w:r>
      <w:r w:rsidR="00C23BCD" w:rsidRPr="00C52006">
        <w:rPr>
          <w:sz w:val="20"/>
          <w:szCs w:val="20"/>
        </w:rPr>
        <w:t xml:space="preserve"> </w:t>
      </w:r>
      <w:r w:rsidR="00C23BCD" w:rsidRPr="006E7879">
        <w:rPr>
          <w:sz w:val="20"/>
          <w:szCs w:val="20"/>
        </w:rPr>
        <w:t xml:space="preserve">and the vulnerable people we </w:t>
      </w:r>
      <w:r w:rsidR="009A1931">
        <w:rPr>
          <w:sz w:val="20"/>
          <w:szCs w:val="20"/>
        </w:rPr>
        <w:t>assist</w:t>
      </w:r>
      <w:r w:rsidR="00C23BCD" w:rsidRPr="006E7879">
        <w:rPr>
          <w:sz w:val="20"/>
          <w:szCs w:val="20"/>
        </w:rPr>
        <w:t>.</w:t>
      </w:r>
    </w:p>
    <w:p w:rsidR="006E7879" w:rsidRDefault="006E7879" w:rsidP="00C23BCD">
      <w:pPr>
        <w:pStyle w:val="NoSpacing"/>
        <w:rPr>
          <w:color w:val="FF0000"/>
          <w:sz w:val="20"/>
          <w:szCs w:val="20"/>
        </w:rPr>
      </w:pPr>
    </w:p>
    <w:p w:rsidR="00C23BCD" w:rsidRPr="004F2F67" w:rsidRDefault="00C23BCD" w:rsidP="00C23BCD">
      <w:pPr>
        <w:pStyle w:val="NoSpacing"/>
        <w:rPr>
          <w:b/>
          <w:color w:val="FF0000"/>
          <w:sz w:val="20"/>
          <w:szCs w:val="20"/>
        </w:rPr>
      </w:pPr>
      <w:r w:rsidRPr="004F2F67">
        <w:rPr>
          <w:b/>
          <w:sz w:val="20"/>
          <w:szCs w:val="20"/>
        </w:rPr>
        <w:t>Objective</w:t>
      </w:r>
    </w:p>
    <w:p w:rsidR="00C23BCD" w:rsidRPr="006E7879" w:rsidRDefault="00C23BCD" w:rsidP="00C23BCD">
      <w:pPr>
        <w:pStyle w:val="NoSpacing"/>
        <w:rPr>
          <w:sz w:val="20"/>
          <w:szCs w:val="20"/>
        </w:rPr>
      </w:pPr>
      <w:r w:rsidRPr="006E7879">
        <w:rPr>
          <w:sz w:val="20"/>
          <w:szCs w:val="20"/>
        </w:rPr>
        <w:t>The purpose of this booklet is to establ</w:t>
      </w:r>
      <w:r w:rsidR="006E7879">
        <w:rPr>
          <w:sz w:val="20"/>
          <w:szCs w:val="20"/>
        </w:rPr>
        <w:t xml:space="preserve">ish easy-to-understand security procedures </w:t>
      </w:r>
      <w:r w:rsidRPr="006E7879">
        <w:rPr>
          <w:sz w:val="20"/>
          <w:szCs w:val="20"/>
        </w:rPr>
        <w:t>to help prevent security inc</w:t>
      </w:r>
      <w:r w:rsidR="006E7879">
        <w:rPr>
          <w:sz w:val="20"/>
          <w:szCs w:val="20"/>
        </w:rPr>
        <w:t>idents before, during and aft</w:t>
      </w:r>
      <w:r w:rsidR="00F54D2E">
        <w:rPr>
          <w:sz w:val="20"/>
          <w:szCs w:val="20"/>
        </w:rPr>
        <w:t xml:space="preserve">er </w:t>
      </w:r>
      <w:r w:rsidR="004819CC">
        <w:rPr>
          <w:sz w:val="20"/>
          <w:szCs w:val="20"/>
        </w:rPr>
        <w:t xml:space="preserve">the provision of services to clients. </w:t>
      </w:r>
    </w:p>
    <w:p w:rsidR="006E7879" w:rsidRDefault="006E7879" w:rsidP="00C23BCD">
      <w:pPr>
        <w:pStyle w:val="NoSpacing"/>
        <w:rPr>
          <w:color w:val="FF0000"/>
          <w:sz w:val="20"/>
          <w:szCs w:val="20"/>
        </w:rPr>
      </w:pPr>
    </w:p>
    <w:p w:rsidR="00C23BCD" w:rsidRPr="004F2F67" w:rsidRDefault="00C23BCD" w:rsidP="00C23BCD">
      <w:pPr>
        <w:pStyle w:val="NoSpacing"/>
        <w:rPr>
          <w:b/>
          <w:sz w:val="20"/>
          <w:szCs w:val="20"/>
        </w:rPr>
      </w:pPr>
      <w:r w:rsidRPr="004F2F67">
        <w:rPr>
          <w:b/>
          <w:sz w:val="20"/>
          <w:szCs w:val="20"/>
        </w:rPr>
        <w:t xml:space="preserve">Target </w:t>
      </w:r>
      <w:r w:rsidR="004F5952">
        <w:rPr>
          <w:b/>
          <w:sz w:val="20"/>
          <w:szCs w:val="20"/>
        </w:rPr>
        <w:t>Audience</w:t>
      </w:r>
    </w:p>
    <w:p w:rsidR="00C23BCD" w:rsidRPr="006E7879" w:rsidRDefault="00C23BCD" w:rsidP="00C23BCD">
      <w:pPr>
        <w:pStyle w:val="NoSpacing"/>
        <w:rPr>
          <w:sz w:val="20"/>
          <w:szCs w:val="20"/>
        </w:rPr>
      </w:pPr>
      <w:r w:rsidRPr="006E7879">
        <w:rPr>
          <w:sz w:val="20"/>
          <w:szCs w:val="20"/>
        </w:rPr>
        <w:t xml:space="preserve">This booklet is </w:t>
      </w:r>
      <w:r w:rsidR="00457CCC">
        <w:rPr>
          <w:sz w:val="20"/>
          <w:szCs w:val="20"/>
        </w:rPr>
        <w:t>intended for CRC P</w:t>
      </w:r>
      <w:r w:rsidR="0004792C">
        <w:rPr>
          <w:sz w:val="20"/>
          <w:szCs w:val="20"/>
        </w:rPr>
        <w:t xml:space="preserve">ersonnel, </w:t>
      </w:r>
      <w:r w:rsidR="00457CCC">
        <w:rPr>
          <w:sz w:val="20"/>
          <w:szCs w:val="20"/>
        </w:rPr>
        <w:t>Management and L</w:t>
      </w:r>
      <w:r w:rsidR="00233630">
        <w:rPr>
          <w:sz w:val="20"/>
          <w:szCs w:val="20"/>
        </w:rPr>
        <w:t>eadership</w:t>
      </w:r>
      <w:r w:rsidR="006E67F1">
        <w:rPr>
          <w:sz w:val="20"/>
          <w:szCs w:val="20"/>
        </w:rPr>
        <w:t>.</w:t>
      </w:r>
    </w:p>
    <w:p w:rsidR="006E67F1" w:rsidRDefault="006E67F1" w:rsidP="006E67F1">
      <w:pPr>
        <w:pStyle w:val="NoSpacing"/>
        <w:rPr>
          <w:color w:val="FF0000"/>
        </w:rPr>
      </w:pPr>
    </w:p>
    <w:p w:rsidR="006E67F1" w:rsidRPr="003071B6" w:rsidRDefault="006E67F1" w:rsidP="00F54D2E">
      <w:pPr>
        <w:pStyle w:val="NoSpacing"/>
        <w:jc w:val="center"/>
        <w:rPr>
          <w:b/>
          <w:i/>
          <w:color w:val="FF0000"/>
        </w:rPr>
      </w:pPr>
      <w:r w:rsidRPr="003071B6">
        <w:rPr>
          <w:b/>
          <w:i/>
          <w:color w:val="FF0000"/>
        </w:rPr>
        <w:t>Security is a state of mind</w:t>
      </w:r>
      <w:r w:rsidR="00F54D2E" w:rsidRPr="003071B6">
        <w:rPr>
          <w:b/>
          <w:i/>
          <w:color w:val="FF0000"/>
        </w:rPr>
        <w:t xml:space="preserve"> of alertness and readiness</w:t>
      </w:r>
      <w:r w:rsidR="003071B6">
        <w:rPr>
          <w:b/>
          <w:i/>
          <w:color w:val="FF0000"/>
        </w:rPr>
        <w:t>.</w:t>
      </w:r>
    </w:p>
    <w:p w:rsidR="006E67F1" w:rsidRDefault="006E67F1" w:rsidP="006E67F1">
      <w:pPr>
        <w:pStyle w:val="NoSpacing"/>
        <w:rPr>
          <w:b/>
          <w:bCs/>
        </w:rPr>
      </w:pPr>
    </w:p>
    <w:p w:rsidR="009A1931" w:rsidRDefault="009A1931" w:rsidP="006E67F1">
      <w:pPr>
        <w:pStyle w:val="NoSpacing"/>
        <w:rPr>
          <w:b/>
          <w:bCs/>
        </w:rPr>
      </w:pPr>
      <w:r>
        <w:rPr>
          <w:b/>
          <w:bCs/>
        </w:rPr>
        <w:t>Safety</w:t>
      </w:r>
    </w:p>
    <w:p w:rsidR="006E67F1" w:rsidRPr="00A44033" w:rsidRDefault="009A1931" w:rsidP="006E67F1">
      <w:pPr>
        <w:pStyle w:val="NoSpacing"/>
        <w:rPr>
          <w:sz w:val="20"/>
          <w:szCs w:val="20"/>
        </w:rPr>
      </w:pPr>
      <w:r>
        <w:rPr>
          <w:sz w:val="20"/>
          <w:szCs w:val="20"/>
        </w:rPr>
        <w:t>T</w:t>
      </w:r>
      <w:r w:rsidR="006E67F1" w:rsidRPr="00A44033">
        <w:rPr>
          <w:sz w:val="20"/>
          <w:szCs w:val="20"/>
        </w:rPr>
        <w:t xml:space="preserve">he condition of being safe from undergoing </w:t>
      </w:r>
      <w:r w:rsidR="0004792C">
        <w:rPr>
          <w:sz w:val="20"/>
          <w:szCs w:val="20"/>
        </w:rPr>
        <w:t xml:space="preserve">harm </w:t>
      </w:r>
      <w:r w:rsidR="006E67F1" w:rsidRPr="00A44033">
        <w:rPr>
          <w:sz w:val="20"/>
          <w:szCs w:val="20"/>
        </w:rPr>
        <w:t>or causing hurt, injury, or loss; being protected against physical, social, spiritual, financial, political, emotional, occupational, psychological, educational or other types or consequences of failure, damage, error, accidents, harm or any other event which could be considered non-desirable.</w:t>
      </w:r>
    </w:p>
    <w:p w:rsidR="006E67F1" w:rsidRDefault="006E67F1" w:rsidP="006E67F1">
      <w:pPr>
        <w:pStyle w:val="NoSpacing"/>
        <w:rPr>
          <w:b/>
          <w:bCs/>
        </w:rPr>
      </w:pPr>
    </w:p>
    <w:p w:rsidR="009A1931" w:rsidRDefault="009A1931" w:rsidP="006E67F1">
      <w:pPr>
        <w:pStyle w:val="NoSpacing"/>
        <w:rPr>
          <w:b/>
          <w:bCs/>
        </w:rPr>
      </w:pPr>
      <w:r>
        <w:rPr>
          <w:b/>
          <w:bCs/>
        </w:rPr>
        <w:t>Security</w:t>
      </w:r>
    </w:p>
    <w:p w:rsidR="006E67F1" w:rsidRPr="00A44033" w:rsidRDefault="009A1931" w:rsidP="006E67F1">
      <w:pPr>
        <w:pStyle w:val="NoSpacing"/>
        <w:rPr>
          <w:sz w:val="20"/>
          <w:szCs w:val="20"/>
        </w:rPr>
      </w:pPr>
      <w:r w:rsidRPr="004E5093">
        <w:rPr>
          <w:bCs/>
        </w:rPr>
        <w:t>T</w:t>
      </w:r>
      <w:r w:rsidR="006E67F1" w:rsidRPr="00A44033">
        <w:rPr>
          <w:sz w:val="20"/>
          <w:szCs w:val="20"/>
        </w:rPr>
        <w:t>he quality or state of being secure and free from danger; measures taken to guard agai</w:t>
      </w:r>
      <w:r>
        <w:rPr>
          <w:sz w:val="20"/>
          <w:szCs w:val="20"/>
        </w:rPr>
        <w:t xml:space="preserve">nst </w:t>
      </w:r>
      <w:r w:rsidR="00730F27">
        <w:rPr>
          <w:sz w:val="20"/>
          <w:szCs w:val="20"/>
        </w:rPr>
        <w:t xml:space="preserve">any form of physical, emotional or psychological harm such as </w:t>
      </w:r>
      <w:r>
        <w:rPr>
          <w:sz w:val="20"/>
          <w:szCs w:val="20"/>
        </w:rPr>
        <w:t>sabotage, crime</w:t>
      </w:r>
      <w:r w:rsidR="00730F27">
        <w:rPr>
          <w:sz w:val="20"/>
          <w:szCs w:val="20"/>
        </w:rPr>
        <w:t>,</w:t>
      </w:r>
      <w:r>
        <w:rPr>
          <w:sz w:val="20"/>
          <w:szCs w:val="20"/>
        </w:rPr>
        <w:t xml:space="preserve"> and attack</w:t>
      </w:r>
      <w:r w:rsidR="00730F27">
        <w:rPr>
          <w:sz w:val="20"/>
          <w:szCs w:val="20"/>
        </w:rPr>
        <w:t>s</w:t>
      </w:r>
      <w:r>
        <w:rPr>
          <w:sz w:val="20"/>
          <w:szCs w:val="20"/>
        </w:rPr>
        <w:t>.</w:t>
      </w:r>
    </w:p>
    <w:p w:rsidR="006E67F1" w:rsidRDefault="006E67F1" w:rsidP="006E67F1">
      <w:pPr>
        <w:spacing w:after="120" w:line="240" w:lineRule="auto"/>
        <w:jc w:val="both"/>
        <w:rPr>
          <w:sz w:val="20"/>
          <w:szCs w:val="20"/>
        </w:rPr>
      </w:pPr>
    </w:p>
    <w:p w:rsidR="006E67F1" w:rsidRDefault="006E67F1" w:rsidP="006E67F1">
      <w:pPr>
        <w:spacing w:after="120" w:line="240" w:lineRule="auto"/>
        <w:jc w:val="both"/>
        <w:rPr>
          <w:sz w:val="20"/>
          <w:szCs w:val="20"/>
        </w:rPr>
      </w:pPr>
    </w:p>
    <w:p w:rsidR="006E67F1" w:rsidRDefault="006E67F1" w:rsidP="006E67F1">
      <w:pPr>
        <w:spacing w:after="120" w:line="240" w:lineRule="auto"/>
        <w:jc w:val="both"/>
        <w:rPr>
          <w:sz w:val="20"/>
          <w:szCs w:val="20"/>
        </w:rPr>
      </w:pPr>
    </w:p>
    <w:p w:rsidR="006E67F1" w:rsidRDefault="006E67F1" w:rsidP="006E67F1">
      <w:pPr>
        <w:spacing w:after="120" w:line="240" w:lineRule="auto"/>
        <w:jc w:val="both"/>
        <w:rPr>
          <w:sz w:val="20"/>
          <w:szCs w:val="20"/>
        </w:rPr>
      </w:pPr>
    </w:p>
    <w:p w:rsidR="00A37056" w:rsidRDefault="00A37056" w:rsidP="006E67F1">
      <w:pPr>
        <w:spacing w:after="120" w:line="240" w:lineRule="auto"/>
        <w:jc w:val="both"/>
        <w:rPr>
          <w:sz w:val="20"/>
          <w:szCs w:val="20"/>
        </w:rPr>
      </w:pPr>
    </w:p>
    <w:p w:rsidR="004100AD" w:rsidRPr="002222B1" w:rsidRDefault="004100AD" w:rsidP="00370E47">
      <w:pPr>
        <w:spacing w:after="120" w:line="240" w:lineRule="auto"/>
        <w:jc w:val="both"/>
        <w:rPr>
          <w:sz w:val="20"/>
          <w:szCs w:val="20"/>
        </w:rPr>
      </w:pPr>
      <w:bookmarkStart w:id="1" w:name="_GoBack"/>
      <w:bookmarkEnd w:id="1"/>
    </w:p>
    <w:p w:rsidR="00635277" w:rsidRPr="00DF686A" w:rsidRDefault="001B73CA" w:rsidP="00BE1338">
      <w:pPr>
        <w:pStyle w:val="Heading1"/>
      </w:pPr>
      <w:bookmarkStart w:id="2" w:name="_Toc442884868"/>
      <w:r>
        <w:lastRenderedPageBreak/>
        <w:t>Security Responsibility</w:t>
      </w:r>
      <w:bookmarkEnd w:id="2"/>
    </w:p>
    <w:p w:rsidR="003071B6" w:rsidRDefault="0027096C" w:rsidP="00370E47">
      <w:pPr>
        <w:spacing w:after="120" w:line="240" w:lineRule="auto"/>
        <w:jc w:val="both"/>
        <w:rPr>
          <w:b/>
          <w:color w:val="FF0000"/>
          <w:sz w:val="20"/>
          <w:szCs w:val="20"/>
        </w:rPr>
      </w:pPr>
      <w:r w:rsidRPr="00C66857">
        <w:rPr>
          <w:sz w:val="20"/>
          <w:szCs w:val="20"/>
        </w:rPr>
        <w:t xml:space="preserve">A critical component of safety and security management is clear accountability. </w:t>
      </w:r>
      <w:r w:rsidRPr="00C66857">
        <w:rPr>
          <w:b/>
          <w:sz w:val="20"/>
          <w:szCs w:val="20"/>
        </w:rPr>
        <w:t>Accountability</w:t>
      </w:r>
      <w:r w:rsidRPr="00C66857">
        <w:rPr>
          <w:b/>
          <w:color w:val="FF0000"/>
          <w:sz w:val="20"/>
          <w:szCs w:val="20"/>
        </w:rPr>
        <w:t xml:space="preserve"> </w:t>
      </w:r>
      <w:r w:rsidRPr="00C66857">
        <w:rPr>
          <w:b/>
          <w:sz w:val="20"/>
          <w:szCs w:val="20"/>
        </w:rPr>
        <w:t>exists with the individual, the</w:t>
      </w:r>
      <w:r w:rsidR="00A34CC8">
        <w:rPr>
          <w:b/>
          <w:sz w:val="20"/>
          <w:szCs w:val="20"/>
        </w:rPr>
        <w:t xml:space="preserve"> </w:t>
      </w:r>
      <w:r w:rsidRPr="00C66857">
        <w:rPr>
          <w:b/>
          <w:sz w:val="20"/>
          <w:szCs w:val="20"/>
        </w:rPr>
        <w:t>team</w:t>
      </w:r>
      <w:r w:rsidR="00A34CC8">
        <w:rPr>
          <w:b/>
          <w:sz w:val="20"/>
          <w:szCs w:val="20"/>
        </w:rPr>
        <w:t>, management</w:t>
      </w:r>
      <w:r w:rsidRPr="00C66857">
        <w:rPr>
          <w:b/>
          <w:sz w:val="20"/>
          <w:szCs w:val="20"/>
        </w:rPr>
        <w:t xml:space="preserve"> and </w:t>
      </w:r>
      <w:r w:rsidR="005E2071">
        <w:rPr>
          <w:b/>
          <w:sz w:val="20"/>
          <w:szCs w:val="20"/>
        </w:rPr>
        <w:t xml:space="preserve">the </w:t>
      </w:r>
      <w:r w:rsidR="00215D4C" w:rsidRPr="00C66857">
        <w:rPr>
          <w:b/>
          <w:sz w:val="20"/>
          <w:szCs w:val="20"/>
        </w:rPr>
        <w:t>CRC</w:t>
      </w:r>
      <w:r w:rsidR="005E2071">
        <w:rPr>
          <w:b/>
          <w:sz w:val="20"/>
          <w:szCs w:val="20"/>
        </w:rPr>
        <w:t xml:space="preserve"> as a whole</w:t>
      </w:r>
      <w:r w:rsidRPr="00C66857">
        <w:rPr>
          <w:b/>
          <w:sz w:val="20"/>
          <w:szCs w:val="20"/>
        </w:rPr>
        <w:t>.</w:t>
      </w:r>
      <w:r w:rsidR="006E7950" w:rsidRPr="006E7950">
        <w:rPr>
          <w:sz w:val="20"/>
          <w:szCs w:val="20"/>
        </w:rPr>
        <w:t xml:space="preserve"> </w:t>
      </w:r>
    </w:p>
    <w:p w:rsidR="006E7950" w:rsidRDefault="00321FC4" w:rsidP="00370E47">
      <w:pPr>
        <w:spacing w:after="120" w:line="240" w:lineRule="auto"/>
        <w:jc w:val="both"/>
        <w:rPr>
          <w:color w:val="FF0000"/>
          <w:sz w:val="20"/>
          <w:szCs w:val="20"/>
        </w:rPr>
      </w:pPr>
      <w:r>
        <w:rPr>
          <w:b/>
          <w:color w:val="FF0000"/>
          <w:sz w:val="20"/>
          <w:szCs w:val="20"/>
        </w:rPr>
        <w:t>Individual – Volunteer,</w:t>
      </w:r>
      <w:r w:rsidR="008D6CBC">
        <w:rPr>
          <w:b/>
          <w:color w:val="FF0000"/>
          <w:sz w:val="20"/>
          <w:szCs w:val="20"/>
        </w:rPr>
        <w:t xml:space="preserve"> </w:t>
      </w:r>
      <w:r w:rsidR="006E7950">
        <w:rPr>
          <w:b/>
          <w:color w:val="FF0000"/>
          <w:sz w:val="20"/>
          <w:szCs w:val="20"/>
        </w:rPr>
        <w:t>S</w:t>
      </w:r>
      <w:r>
        <w:rPr>
          <w:b/>
          <w:color w:val="FF0000"/>
          <w:sz w:val="20"/>
          <w:szCs w:val="20"/>
        </w:rPr>
        <w:t>taff and Delegates</w:t>
      </w:r>
      <w:r w:rsidR="001B2CB0">
        <w:rPr>
          <w:b/>
          <w:color w:val="FF0000"/>
          <w:sz w:val="20"/>
          <w:szCs w:val="20"/>
        </w:rPr>
        <w:t>. (Personnel)</w:t>
      </w:r>
    </w:p>
    <w:p w:rsidR="0027096C" w:rsidRPr="00A34CC8" w:rsidRDefault="003071B6" w:rsidP="00370E47">
      <w:pPr>
        <w:spacing w:after="120" w:line="240" w:lineRule="auto"/>
        <w:jc w:val="both"/>
        <w:rPr>
          <w:color w:val="FF0000"/>
          <w:sz w:val="20"/>
          <w:szCs w:val="20"/>
        </w:rPr>
      </w:pPr>
      <w:r w:rsidRPr="00C66857">
        <w:rPr>
          <w:noProof/>
          <w:sz w:val="20"/>
          <w:szCs w:val="20"/>
          <w:lang w:eastAsia="en-CA"/>
        </w:rPr>
        <mc:AlternateContent>
          <mc:Choice Requires="wps">
            <w:drawing>
              <wp:anchor distT="0" distB="0" distL="114300" distR="114300" simplePos="0" relativeHeight="251661312" behindDoc="0" locked="0" layoutInCell="1" allowOverlap="1" wp14:anchorId="2AE05553" wp14:editId="7B3617F5">
                <wp:simplePos x="0" y="0"/>
                <wp:positionH relativeFrom="column">
                  <wp:posOffset>1728470</wp:posOffset>
                </wp:positionH>
                <wp:positionV relativeFrom="paragraph">
                  <wp:posOffset>802005</wp:posOffset>
                </wp:positionV>
                <wp:extent cx="2202180" cy="1353820"/>
                <wp:effectExtent l="38100" t="38100" r="179070" b="151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353820"/>
                        </a:xfrm>
                        <a:prstGeom prst="rect">
                          <a:avLst/>
                        </a:prstGeom>
                        <a:solidFill>
                          <a:srgbClr val="FFFFFF"/>
                        </a:solidFill>
                        <a:ln w="15875">
                          <a:solidFill>
                            <a:srgbClr val="747678"/>
                          </a:solidFill>
                          <a:miter lim="800000"/>
                          <a:headEnd/>
                          <a:tailEnd/>
                        </a:ln>
                        <a:effectLst>
                          <a:outerShdw blurRad="50800" dist="38100" dir="2700000" sx="103000" sy="103000" algn="tl" rotWithShape="0">
                            <a:schemeClr val="tx1">
                              <a:alpha val="40000"/>
                            </a:schemeClr>
                          </a:outerShdw>
                        </a:effectLst>
                      </wps:spPr>
                      <wps:txbx>
                        <w:txbxContent>
                          <w:p w:rsidR="00C52006" w:rsidRDefault="00C52006" w:rsidP="006E7950">
                            <w:pPr>
                              <w:spacing w:after="120" w:line="240" w:lineRule="auto"/>
                              <w:jc w:val="center"/>
                              <w:rPr>
                                <w:sz w:val="20"/>
                                <w:szCs w:val="20"/>
                              </w:rPr>
                            </w:pPr>
                            <w:r w:rsidRPr="000C0604">
                              <w:rPr>
                                <w:b/>
                                <w:sz w:val="20"/>
                                <w:szCs w:val="20"/>
                              </w:rPr>
                              <w:t>Security is everyone’s responsibility</w:t>
                            </w:r>
                          </w:p>
                          <w:p w:rsidR="00C52006" w:rsidRPr="00C66857" w:rsidRDefault="00C52006" w:rsidP="00613D6F">
                            <w:pPr>
                              <w:pStyle w:val="ListParagraph"/>
                              <w:tabs>
                                <w:tab w:val="left" w:pos="144"/>
                                <w:tab w:val="left" w:pos="288"/>
                                <w:tab w:val="left" w:pos="432"/>
                                <w:tab w:val="left" w:pos="576"/>
                                <w:tab w:val="left" w:pos="720"/>
                              </w:tabs>
                              <w:spacing w:after="40" w:line="240" w:lineRule="auto"/>
                              <w:ind w:left="144"/>
                              <w:contextualSpacing w:val="0"/>
                              <w:rPr>
                                <w:color w:val="822433"/>
                                <w:sz w:val="20"/>
                                <w:szCs w:val="20"/>
                              </w:rPr>
                            </w:pPr>
                            <w:r w:rsidRPr="00C66857">
                              <w:rPr>
                                <w:color w:val="822433"/>
                                <w:sz w:val="20"/>
                                <w:szCs w:val="20"/>
                              </w:rPr>
                              <w:t xml:space="preserve">Security management is not an imposition of rules and regulations, but rather a system for developing guidelines for staff so that the </w:t>
                            </w:r>
                            <w:r>
                              <w:rPr>
                                <w:color w:val="822433"/>
                                <w:sz w:val="20"/>
                                <w:szCs w:val="20"/>
                              </w:rPr>
                              <w:t>CRC</w:t>
                            </w:r>
                            <w:r w:rsidRPr="00C66857">
                              <w:rPr>
                                <w:color w:val="822433"/>
                                <w:sz w:val="20"/>
                                <w:szCs w:val="20"/>
                              </w:rPr>
                              <w:t xml:space="preserve"> may continue to deliver life saving assistance to those who need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6.1pt;margin-top:63.15pt;width:173.4pt;height:10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" strokecolor="#747678" strokeweight="1.25pt">
                <v:shadow on="t" type="perspective" color="black [3213]" opacity="26214f" origin="-.5,-.5" offset=".74836mm,.74836mm" matrix="67502f,,,67502f"/>
                <v:textbox>
                  <w:txbxContent>
                    <w:p w:rsidR="00C52006" w:rsidRDefault="00C52006" w:rsidP="006E7950">
                      <w:pPr>
                        <w:spacing w:after="120" w:line="240" w:lineRule="auto"/>
                        <w:jc w:val="center"/>
                        <w:rPr>
                          <w:sz w:val="20"/>
                          <w:szCs w:val="20"/>
                        </w:rPr>
                      </w:pPr>
                      <w:r w:rsidRPr="000C0604">
                        <w:rPr>
                          <w:b/>
                          <w:sz w:val="20"/>
                          <w:szCs w:val="20"/>
                        </w:rPr>
                        <w:t>Security is everyone’s responsibility</w:t>
                      </w:r>
                    </w:p>
                    <w:p w:rsidR="00C52006" w:rsidRPr="00C66857" w:rsidRDefault="00C52006" w:rsidP="00613D6F">
                      <w:pPr>
                        <w:pStyle w:val="ListParagraph"/>
                        <w:tabs>
                          <w:tab w:val="left" w:pos="144"/>
                          <w:tab w:val="left" w:pos="288"/>
                          <w:tab w:val="left" w:pos="432"/>
                          <w:tab w:val="left" w:pos="576"/>
                          <w:tab w:val="left" w:pos="720"/>
                        </w:tabs>
                        <w:spacing w:after="40" w:line="240" w:lineRule="auto"/>
                        <w:ind w:left="144"/>
                        <w:contextualSpacing w:val="0"/>
                        <w:rPr>
                          <w:color w:val="822433"/>
                          <w:sz w:val="20"/>
                          <w:szCs w:val="20"/>
                        </w:rPr>
                      </w:pPr>
                      <w:r w:rsidRPr="00C66857">
                        <w:rPr>
                          <w:color w:val="822433"/>
                          <w:sz w:val="20"/>
                          <w:szCs w:val="20"/>
                        </w:rPr>
                        <w:t xml:space="preserve">Security management is not an imposition of rules and regulations, but rather a system for developing guidelines for staff so that the </w:t>
                      </w:r>
                      <w:r>
                        <w:rPr>
                          <w:color w:val="822433"/>
                          <w:sz w:val="20"/>
                          <w:szCs w:val="20"/>
                        </w:rPr>
                        <w:t>CRC</w:t>
                      </w:r>
                      <w:r w:rsidRPr="00C66857">
                        <w:rPr>
                          <w:color w:val="822433"/>
                          <w:sz w:val="20"/>
                          <w:szCs w:val="20"/>
                        </w:rPr>
                        <w:t xml:space="preserve"> may continue to deliver life saving assistance to those who need it.</w:t>
                      </w:r>
                    </w:p>
                  </w:txbxContent>
                </v:textbox>
                <w10:wrap type="square"/>
              </v:shape>
            </w:pict>
          </mc:Fallback>
        </mc:AlternateContent>
      </w:r>
      <w:r w:rsidR="00D2483D" w:rsidRPr="00C66857">
        <w:rPr>
          <w:sz w:val="20"/>
          <w:szCs w:val="20"/>
        </w:rPr>
        <w:t>All CRC</w:t>
      </w:r>
      <w:r w:rsidR="001B2CB0">
        <w:rPr>
          <w:sz w:val="20"/>
          <w:szCs w:val="20"/>
        </w:rPr>
        <w:t xml:space="preserve"> P</w:t>
      </w:r>
      <w:r w:rsidR="00D2483D" w:rsidRPr="00C66857">
        <w:rPr>
          <w:sz w:val="20"/>
          <w:szCs w:val="20"/>
        </w:rPr>
        <w:t xml:space="preserve">ersonnel accept </w:t>
      </w:r>
      <w:r w:rsidR="00EC223B" w:rsidRPr="00C66857">
        <w:rPr>
          <w:sz w:val="20"/>
          <w:szCs w:val="20"/>
        </w:rPr>
        <w:t>and understand</w:t>
      </w:r>
      <w:r w:rsidR="005E2071">
        <w:rPr>
          <w:sz w:val="20"/>
          <w:szCs w:val="20"/>
        </w:rPr>
        <w:t xml:space="preserve"> the organiz</w:t>
      </w:r>
      <w:r w:rsidR="0027096C" w:rsidRPr="00C66857">
        <w:rPr>
          <w:sz w:val="20"/>
          <w:szCs w:val="20"/>
        </w:rPr>
        <w:t>ation’s philosophy, values, mission</w:t>
      </w:r>
      <w:r w:rsidR="00BF5015">
        <w:rPr>
          <w:sz w:val="20"/>
          <w:szCs w:val="20"/>
        </w:rPr>
        <w:t xml:space="preserve"> </w:t>
      </w:r>
      <w:r w:rsidR="0027096C" w:rsidRPr="00C66857">
        <w:rPr>
          <w:sz w:val="20"/>
          <w:szCs w:val="20"/>
        </w:rPr>
        <w:t xml:space="preserve">and mandate. This includes adherence to </w:t>
      </w:r>
      <w:r w:rsidR="008B7D8D">
        <w:rPr>
          <w:sz w:val="20"/>
          <w:szCs w:val="20"/>
        </w:rPr>
        <w:t xml:space="preserve">our Fundamental Principles, Code of Conduct and </w:t>
      </w:r>
      <w:r w:rsidR="0027096C" w:rsidRPr="00C66857">
        <w:rPr>
          <w:sz w:val="20"/>
          <w:szCs w:val="20"/>
        </w:rPr>
        <w:t>safety</w:t>
      </w:r>
      <w:r w:rsidR="008B7D8D">
        <w:rPr>
          <w:sz w:val="20"/>
          <w:szCs w:val="20"/>
        </w:rPr>
        <w:t xml:space="preserve"> and</w:t>
      </w:r>
      <w:r w:rsidR="0027096C" w:rsidRPr="00C66857">
        <w:rPr>
          <w:sz w:val="20"/>
          <w:szCs w:val="20"/>
        </w:rPr>
        <w:t xml:space="preserve"> security </w:t>
      </w:r>
      <w:r w:rsidR="008B7D8D">
        <w:rPr>
          <w:sz w:val="20"/>
          <w:szCs w:val="20"/>
        </w:rPr>
        <w:t>procedures</w:t>
      </w:r>
      <w:r w:rsidR="0027096C" w:rsidRPr="00C66857">
        <w:rPr>
          <w:sz w:val="20"/>
          <w:szCs w:val="20"/>
        </w:rPr>
        <w:t xml:space="preserve">.  Each person is responsible for </w:t>
      </w:r>
      <w:r w:rsidR="00524D50" w:rsidRPr="00C66857">
        <w:rPr>
          <w:sz w:val="20"/>
          <w:szCs w:val="20"/>
        </w:rPr>
        <w:t xml:space="preserve">their individual </w:t>
      </w:r>
      <w:r w:rsidR="0027096C" w:rsidRPr="00C66857">
        <w:rPr>
          <w:sz w:val="20"/>
          <w:szCs w:val="20"/>
        </w:rPr>
        <w:t>personal conduct and professionalism</w:t>
      </w:r>
      <w:r w:rsidR="00524D50" w:rsidRPr="00C66857">
        <w:rPr>
          <w:sz w:val="20"/>
          <w:szCs w:val="20"/>
        </w:rPr>
        <w:t>. This includes practicing</w:t>
      </w:r>
      <w:r w:rsidR="0027096C" w:rsidRPr="00C66857">
        <w:rPr>
          <w:sz w:val="20"/>
          <w:szCs w:val="20"/>
        </w:rPr>
        <w:t xml:space="preserve"> constant situational and self-awareness. The consequences of your actions affect not only you, but your team and the organization as a whole. </w:t>
      </w:r>
      <w:r w:rsidR="001B2CB0">
        <w:rPr>
          <w:sz w:val="20"/>
          <w:szCs w:val="20"/>
        </w:rPr>
        <w:t xml:space="preserve">All CRC </w:t>
      </w:r>
      <w:r w:rsidR="005E2071">
        <w:rPr>
          <w:sz w:val="20"/>
          <w:szCs w:val="20"/>
        </w:rPr>
        <w:t>p</w:t>
      </w:r>
      <w:r w:rsidR="00AC571A">
        <w:rPr>
          <w:sz w:val="20"/>
          <w:szCs w:val="20"/>
        </w:rPr>
        <w:t xml:space="preserve">ersonnel </w:t>
      </w:r>
      <w:r w:rsidR="003A7395">
        <w:rPr>
          <w:sz w:val="20"/>
          <w:szCs w:val="20"/>
        </w:rPr>
        <w:t>must equally feel empowered to request security guidance and briefings and report any bre</w:t>
      </w:r>
      <w:r w:rsidR="00C52006">
        <w:rPr>
          <w:sz w:val="20"/>
          <w:szCs w:val="20"/>
        </w:rPr>
        <w:t>a</w:t>
      </w:r>
      <w:r w:rsidR="003A7395">
        <w:rPr>
          <w:sz w:val="20"/>
          <w:szCs w:val="20"/>
        </w:rPr>
        <w:t>ches of compliance or gaps in the management of theirs and their team member</w:t>
      </w:r>
      <w:r w:rsidR="00A34CC8">
        <w:rPr>
          <w:sz w:val="20"/>
          <w:szCs w:val="20"/>
        </w:rPr>
        <w:t>’</w:t>
      </w:r>
      <w:r w:rsidR="003A7395">
        <w:rPr>
          <w:sz w:val="20"/>
          <w:szCs w:val="20"/>
        </w:rPr>
        <w:t>s security.</w:t>
      </w:r>
      <w:r w:rsidR="006E7950" w:rsidRPr="006E7950">
        <w:rPr>
          <w:sz w:val="20"/>
          <w:szCs w:val="20"/>
        </w:rPr>
        <w:t xml:space="preserve"> </w:t>
      </w:r>
      <w:r w:rsidR="006E7950">
        <w:rPr>
          <w:sz w:val="20"/>
          <w:szCs w:val="20"/>
        </w:rPr>
        <w:t>Each individual</w:t>
      </w:r>
      <w:r w:rsidR="006E7950" w:rsidRPr="002222B1">
        <w:rPr>
          <w:sz w:val="20"/>
          <w:szCs w:val="20"/>
        </w:rPr>
        <w:t xml:space="preserve"> on assignment should feel empowered to ensure that the responsible </w:t>
      </w:r>
      <w:r w:rsidR="006E7950">
        <w:rPr>
          <w:sz w:val="20"/>
          <w:szCs w:val="20"/>
        </w:rPr>
        <w:t>CRC</w:t>
      </w:r>
      <w:r w:rsidR="006E7950" w:rsidRPr="002222B1">
        <w:rPr>
          <w:sz w:val="20"/>
          <w:szCs w:val="20"/>
        </w:rPr>
        <w:t xml:space="preserve"> </w:t>
      </w:r>
      <w:r w:rsidR="006E7950">
        <w:rPr>
          <w:sz w:val="20"/>
          <w:szCs w:val="20"/>
        </w:rPr>
        <w:t xml:space="preserve">Site Manager </w:t>
      </w:r>
      <w:r w:rsidR="006E7950" w:rsidRPr="002222B1">
        <w:rPr>
          <w:sz w:val="20"/>
          <w:szCs w:val="20"/>
        </w:rPr>
        <w:t>ha</w:t>
      </w:r>
      <w:r w:rsidR="006E7950">
        <w:rPr>
          <w:sz w:val="20"/>
          <w:szCs w:val="20"/>
        </w:rPr>
        <w:t>s</w:t>
      </w:r>
      <w:r w:rsidR="006E7950" w:rsidRPr="002222B1">
        <w:rPr>
          <w:sz w:val="20"/>
          <w:szCs w:val="20"/>
        </w:rPr>
        <w:t xml:space="preserve"> developed and communicated minimum security guidelines that include preventive procedures, contingency planning, </w:t>
      </w:r>
      <w:r w:rsidR="00055A22">
        <w:rPr>
          <w:sz w:val="20"/>
          <w:szCs w:val="20"/>
        </w:rPr>
        <w:t>emergency</w:t>
      </w:r>
      <w:r w:rsidR="006E7950" w:rsidRPr="002222B1">
        <w:rPr>
          <w:sz w:val="20"/>
          <w:szCs w:val="20"/>
        </w:rPr>
        <w:t xml:space="preserve"> evacuations, travel procedures, etc.</w:t>
      </w:r>
    </w:p>
    <w:p w:rsidR="0027096C" w:rsidRPr="00C66857" w:rsidRDefault="0027096C" w:rsidP="00274569">
      <w:pPr>
        <w:spacing w:after="120" w:line="240" w:lineRule="auto"/>
        <w:jc w:val="both"/>
        <w:rPr>
          <w:sz w:val="20"/>
          <w:szCs w:val="20"/>
        </w:rPr>
      </w:pPr>
      <w:r w:rsidRPr="00C66857">
        <w:rPr>
          <w:b/>
          <w:color w:val="FF0000"/>
          <w:sz w:val="20"/>
          <w:szCs w:val="20"/>
        </w:rPr>
        <w:t>Team</w:t>
      </w:r>
      <w:r w:rsidR="005E2071">
        <w:rPr>
          <w:b/>
          <w:color w:val="FF0000"/>
          <w:sz w:val="20"/>
          <w:szCs w:val="20"/>
        </w:rPr>
        <w:t xml:space="preserve"> -</w:t>
      </w:r>
      <w:r w:rsidR="005E2071">
        <w:rPr>
          <w:color w:val="FF0000"/>
          <w:sz w:val="20"/>
          <w:szCs w:val="20"/>
        </w:rPr>
        <w:t xml:space="preserve"> </w:t>
      </w:r>
      <w:r w:rsidRPr="00C66857">
        <w:rPr>
          <w:sz w:val="20"/>
          <w:szCs w:val="20"/>
        </w:rPr>
        <w:t>Your team is an important dimension of safety and security.  If your team does not function well, it will respond poorly to security emergencies. A healthy and productive team takes care of its members by ensuring good communication and cooperation.</w:t>
      </w:r>
    </w:p>
    <w:p w:rsidR="00A34CC8" w:rsidRDefault="00A34CC8" w:rsidP="00370E47">
      <w:pPr>
        <w:spacing w:after="120" w:line="240" w:lineRule="auto"/>
        <w:jc w:val="both"/>
        <w:rPr>
          <w:color w:val="000000" w:themeColor="text1"/>
          <w:sz w:val="20"/>
          <w:szCs w:val="20"/>
        </w:rPr>
      </w:pPr>
      <w:r>
        <w:rPr>
          <w:b/>
          <w:color w:val="FF0000"/>
          <w:sz w:val="20"/>
          <w:szCs w:val="20"/>
        </w:rPr>
        <w:t>Management</w:t>
      </w:r>
      <w:r w:rsidR="005E2071">
        <w:rPr>
          <w:b/>
          <w:color w:val="FF0000"/>
          <w:sz w:val="20"/>
          <w:szCs w:val="20"/>
        </w:rPr>
        <w:t xml:space="preserve"> -</w:t>
      </w:r>
      <w:r>
        <w:rPr>
          <w:b/>
          <w:color w:val="FF0000"/>
          <w:sz w:val="20"/>
          <w:szCs w:val="20"/>
        </w:rPr>
        <w:t xml:space="preserve"> </w:t>
      </w:r>
      <w:r w:rsidR="001B2CB0">
        <w:rPr>
          <w:color w:val="000000" w:themeColor="text1"/>
          <w:sz w:val="20"/>
          <w:szCs w:val="20"/>
        </w:rPr>
        <w:t>Line/S</w:t>
      </w:r>
      <w:r w:rsidR="00055A22">
        <w:rPr>
          <w:color w:val="000000" w:themeColor="text1"/>
          <w:sz w:val="20"/>
          <w:szCs w:val="20"/>
        </w:rPr>
        <w:t xml:space="preserve">ite </w:t>
      </w:r>
      <w:r w:rsidRPr="00A34CC8">
        <w:rPr>
          <w:color w:val="000000" w:themeColor="text1"/>
          <w:sz w:val="20"/>
          <w:szCs w:val="20"/>
        </w:rPr>
        <w:t xml:space="preserve">management and Team Leaders are </w:t>
      </w:r>
      <w:r w:rsidR="005A3044">
        <w:rPr>
          <w:color w:val="000000" w:themeColor="text1"/>
          <w:sz w:val="20"/>
          <w:szCs w:val="20"/>
        </w:rPr>
        <w:t xml:space="preserve">also accountable for the safety and security of their </w:t>
      </w:r>
      <w:r w:rsidR="005E2071">
        <w:rPr>
          <w:color w:val="000000" w:themeColor="text1"/>
          <w:sz w:val="20"/>
          <w:szCs w:val="20"/>
        </w:rPr>
        <w:t>p</w:t>
      </w:r>
      <w:r w:rsidR="005A3044">
        <w:rPr>
          <w:color w:val="000000" w:themeColor="text1"/>
          <w:sz w:val="20"/>
          <w:szCs w:val="20"/>
        </w:rPr>
        <w:t xml:space="preserve">ersonnel.  They must ensure that </w:t>
      </w:r>
      <w:r w:rsidR="005E2071">
        <w:rPr>
          <w:color w:val="000000" w:themeColor="text1"/>
          <w:sz w:val="20"/>
          <w:szCs w:val="20"/>
        </w:rPr>
        <w:t>p</w:t>
      </w:r>
      <w:r w:rsidR="001B2CB0">
        <w:rPr>
          <w:color w:val="000000" w:themeColor="text1"/>
          <w:sz w:val="20"/>
          <w:szCs w:val="20"/>
        </w:rPr>
        <w:t>ersonnel</w:t>
      </w:r>
      <w:r w:rsidR="005A3044">
        <w:rPr>
          <w:color w:val="000000" w:themeColor="text1"/>
          <w:sz w:val="20"/>
          <w:szCs w:val="20"/>
        </w:rPr>
        <w:t xml:space="preserve"> are informed of safety and security risks and </w:t>
      </w:r>
      <w:r w:rsidR="00055A22">
        <w:rPr>
          <w:color w:val="000000" w:themeColor="text1"/>
          <w:sz w:val="20"/>
          <w:szCs w:val="20"/>
        </w:rPr>
        <w:t>the</w:t>
      </w:r>
      <w:r w:rsidR="005A3044">
        <w:rPr>
          <w:color w:val="000000" w:themeColor="text1"/>
          <w:sz w:val="20"/>
          <w:szCs w:val="20"/>
        </w:rPr>
        <w:t xml:space="preserve"> measures implemented to reduce risks. They must also recognise the right of refusal that </w:t>
      </w:r>
      <w:r w:rsidR="005E2071">
        <w:rPr>
          <w:color w:val="000000" w:themeColor="text1"/>
          <w:sz w:val="20"/>
          <w:szCs w:val="20"/>
        </w:rPr>
        <w:t>p</w:t>
      </w:r>
      <w:r w:rsidR="001B2CB0">
        <w:rPr>
          <w:color w:val="000000" w:themeColor="text1"/>
          <w:sz w:val="20"/>
          <w:szCs w:val="20"/>
        </w:rPr>
        <w:t>ersonnel</w:t>
      </w:r>
      <w:r w:rsidR="005A3044">
        <w:rPr>
          <w:color w:val="000000" w:themeColor="text1"/>
          <w:sz w:val="20"/>
          <w:szCs w:val="20"/>
        </w:rPr>
        <w:t xml:space="preserve"> are allowed to practice should they feel </w:t>
      </w:r>
      <w:r w:rsidR="001B2CB0">
        <w:rPr>
          <w:color w:val="000000" w:themeColor="text1"/>
          <w:sz w:val="20"/>
          <w:szCs w:val="20"/>
        </w:rPr>
        <w:t xml:space="preserve">that </w:t>
      </w:r>
      <w:r w:rsidR="005A3044">
        <w:rPr>
          <w:color w:val="000000" w:themeColor="text1"/>
          <w:sz w:val="20"/>
          <w:szCs w:val="20"/>
        </w:rPr>
        <w:t>the security risks of their assignment surpasses their individual threshold of acceptable risk.</w:t>
      </w:r>
    </w:p>
    <w:p w:rsidR="004275C2" w:rsidRPr="005A3044" w:rsidRDefault="004275C2" w:rsidP="00370E47">
      <w:pPr>
        <w:spacing w:after="120" w:line="240" w:lineRule="auto"/>
        <w:jc w:val="both"/>
        <w:rPr>
          <w:color w:val="000000" w:themeColor="text1"/>
          <w:sz w:val="20"/>
          <w:szCs w:val="20"/>
        </w:rPr>
      </w:pPr>
    </w:p>
    <w:p w:rsidR="001B2CB0" w:rsidRDefault="0027096C" w:rsidP="00370E47">
      <w:pPr>
        <w:spacing w:after="120" w:line="240" w:lineRule="auto"/>
        <w:jc w:val="both"/>
        <w:rPr>
          <w:sz w:val="20"/>
          <w:szCs w:val="20"/>
        </w:rPr>
      </w:pPr>
      <w:r w:rsidRPr="00C66857">
        <w:rPr>
          <w:b/>
          <w:color w:val="FF0000"/>
          <w:sz w:val="20"/>
          <w:szCs w:val="20"/>
        </w:rPr>
        <w:lastRenderedPageBreak/>
        <w:t>Organi</w:t>
      </w:r>
      <w:r w:rsidR="005E2071">
        <w:rPr>
          <w:b/>
          <w:color w:val="FF0000"/>
          <w:sz w:val="20"/>
          <w:szCs w:val="20"/>
        </w:rPr>
        <w:t>z</w:t>
      </w:r>
      <w:r w:rsidRPr="00C66857">
        <w:rPr>
          <w:b/>
          <w:color w:val="FF0000"/>
          <w:sz w:val="20"/>
          <w:szCs w:val="20"/>
        </w:rPr>
        <w:t>ational</w:t>
      </w:r>
      <w:r w:rsidR="005E2071">
        <w:rPr>
          <w:b/>
          <w:color w:val="FF0000"/>
          <w:sz w:val="20"/>
          <w:szCs w:val="20"/>
        </w:rPr>
        <w:t xml:space="preserve"> -</w:t>
      </w:r>
      <w:r w:rsidRPr="00C66857">
        <w:rPr>
          <w:color w:val="FF0000"/>
          <w:sz w:val="20"/>
          <w:szCs w:val="20"/>
        </w:rPr>
        <w:t xml:space="preserve"> </w:t>
      </w:r>
      <w:r w:rsidR="001B6E84" w:rsidRPr="00C66857">
        <w:rPr>
          <w:sz w:val="20"/>
          <w:szCs w:val="20"/>
        </w:rPr>
        <w:t>CRC, alongside othe</w:t>
      </w:r>
      <w:r w:rsidR="00D2483D" w:rsidRPr="00C66857">
        <w:rPr>
          <w:sz w:val="20"/>
          <w:szCs w:val="20"/>
        </w:rPr>
        <w:t>r movement partners (ICRC, IFRC</w:t>
      </w:r>
      <w:r w:rsidR="001B6E84" w:rsidRPr="00C66857">
        <w:rPr>
          <w:sz w:val="20"/>
          <w:szCs w:val="20"/>
        </w:rPr>
        <w:t xml:space="preserve"> and other National Societies) have</w:t>
      </w:r>
      <w:r w:rsidRPr="00C66857">
        <w:rPr>
          <w:sz w:val="20"/>
          <w:szCs w:val="20"/>
        </w:rPr>
        <w:t xml:space="preserve"> invested in and will continue to promote a culture of safety and security</w:t>
      </w:r>
      <w:r w:rsidR="001B6E84" w:rsidRPr="00C66857">
        <w:rPr>
          <w:sz w:val="20"/>
          <w:szCs w:val="20"/>
        </w:rPr>
        <w:t>.</w:t>
      </w:r>
      <w:r w:rsidRPr="00C66857">
        <w:rPr>
          <w:sz w:val="20"/>
          <w:szCs w:val="20"/>
        </w:rPr>
        <w:t xml:space="preserve"> This requires the inclusion and ownership of </w:t>
      </w:r>
      <w:r w:rsidR="001B6E84" w:rsidRPr="00C66857">
        <w:rPr>
          <w:sz w:val="20"/>
          <w:szCs w:val="20"/>
        </w:rPr>
        <w:t xml:space="preserve">security </w:t>
      </w:r>
      <w:r w:rsidR="001B2CB0">
        <w:rPr>
          <w:sz w:val="20"/>
          <w:szCs w:val="20"/>
        </w:rPr>
        <w:t>by all levels of Management and Personnel.</w:t>
      </w:r>
    </w:p>
    <w:p w:rsidR="006E7950" w:rsidRDefault="006E7950" w:rsidP="00370E47">
      <w:pPr>
        <w:spacing w:after="120" w:line="240" w:lineRule="auto"/>
        <w:jc w:val="both"/>
        <w:rPr>
          <w:sz w:val="20"/>
          <w:szCs w:val="20"/>
        </w:rPr>
      </w:pPr>
      <w:r w:rsidRPr="006E7950">
        <w:rPr>
          <w:b/>
          <w:color w:val="FF0000"/>
          <w:sz w:val="20"/>
          <w:szCs w:val="20"/>
        </w:rPr>
        <w:t>Protection Team</w:t>
      </w:r>
      <w:r w:rsidR="005E2071">
        <w:rPr>
          <w:b/>
          <w:color w:val="FF0000"/>
          <w:sz w:val="20"/>
          <w:szCs w:val="20"/>
        </w:rPr>
        <w:t xml:space="preserve"> - </w:t>
      </w:r>
      <w:r w:rsidR="0044470D" w:rsidRPr="0044470D">
        <w:rPr>
          <w:sz w:val="20"/>
          <w:szCs w:val="20"/>
        </w:rPr>
        <w:t xml:space="preserve">The Protection Team is comprised of the Site Manager, </w:t>
      </w:r>
      <w:r w:rsidR="00C52006">
        <w:rPr>
          <w:sz w:val="20"/>
          <w:szCs w:val="20"/>
        </w:rPr>
        <w:t xml:space="preserve">the </w:t>
      </w:r>
      <w:r w:rsidR="004275C2">
        <w:rPr>
          <w:sz w:val="20"/>
          <w:szCs w:val="20"/>
        </w:rPr>
        <w:t>Safety and Well-B</w:t>
      </w:r>
      <w:r w:rsidR="003769FF" w:rsidRPr="00C52006">
        <w:rPr>
          <w:sz w:val="20"/>
          <w:szCs w:val="20"/>
        </w:rPr>
        <w:t xml:space="preserve">eing </w:t>
      </w:r>
      <w:r w:rsidR="0044470D" w:rsidRPr="00C52006">
        <w:rPr>
          <w:sz w:val="20"/>
          <w:szCs w:val="20"/>
        </w:rPr>
        <w:t xml:space="preserve">Manager and </w:t>
      </w:r>
      <w:r w:rsidR="00C52006">
        <w:rPr>
          <w:sz w:val="20"/>
          <w:szCs w:val="20"/>
        </w:rPr>
        <w:t>the People Services Supervisor</w:t>
      </w:r>
      <w:r w:rsidR="0044470D" w:rsidRPr="00C52006">
        <w:rPr>
          <w:sz w:val="20"/>
          <w:szCs w:val="20"/>
        </w:rPr>
        <w:t>.</w:t>
      </w:r>
      <w:r w:rsidR="0044470D" w:rsidRPr="0044470D">
        <w:rPr>
          <w:sz w:val="20"/>
          <w:szCs w:val="20"/>
        </w:rPr>
        <w:t xml:space="preserve"> Their role is to provide guidance and to monitor </w:t>
      </w:r>
      <w:r w:rsidR="0044470D">
        <w:rPr>
          <w:sz w:val="20"/>
          <w:szCs w:val="20"/>
        </w:rPr>
        <w:t>a CRC</w:t>
      </w:r>
      <w:r w:rsidR="004275C2">
        <w:rPr>
          <w:sz w:val="20"/>
          <w:szCs w:val="20"/>
        </w:rPr>
        <w:t xml:space="preserve"> shelter against recogniz</w:t>
      </w:r>
      <w:r w:rsidR="0044470D" w:rsidRPr="0044470D">
        <w:rPr>
          <w:sz w:val="20"/>
          <w:szCs w:val="20"/>
        </w:rPr>
        <w:t>ed standard</w:t>
      </w:r>
      <w:r w:rsidR="000666A1">
        <w:rPr>
          <w:sz w:val="20"/>
          <w:szCs w:val="20"/>
        </w:rPr>
        <w:t>s of care and protection.  The t</w:t>
      </w:r>
      <w:r w:rsidR="0044470D" w:rsidRPr="0044470D">
        <w:rPr>
          <w:sz w:val="20"/>
          <w:szCs w:val="20"/>
        </w:rPr>
        <w:t xml:space="preserve">eam also determines the required course of action that can be taken if a concern related to safety, protection or welfare has been made.  Safety, protection and welfare concerns are not always black and white.  It is recognized that sometimes people are unsure as to their obligations to report.  The protection team is there to provide support to ensure that the CRC takes appropriate action in compliance with the law.  </w:t>
      </w:r>
    </w:p>
    <w:p w:rsidR="006E7950" w:rsidRDefault="006E7950" w:rsidP="00370E47">
      <w:pPr>
        <w:spacing w:after="120" w:line="240" w:lineRule="auto"/>
        <w:jc w:val="both"/>
        <w:rPr>
          <w:sz w:val="20"/>
          <w:szCs w:val="20"/>
        </w:rPr>
      </w:pPr>
    </w:p>
    <w:p w:rsidR="003071B6" w:rsidRDefault="004100AD" w:rsidP="00370E47">
      <w:pPr>
        <w:spacing w:after="120" w:line="240" w:lineRule="auto"/>
        <w:jc w:val="both"/>
        <w:rPr>
          <w:sz w:val="20"/>
          <w:szCs w:val="20"/>
        </w:rPr>
      </w:pPr>
      <w:r>
        <w:rPr>
          <w:rFonts w:ascii="CRC Stitched" w:hAnsi="CRC Stitched"/>
          <w:b/>
          <w:noProof/>
          <w:color w:val="FF0000"/>
          <w:sz w:val="24"/>
          <w:szCs w:val="24"/>
          <w:lang w:eastAsia="en-CA"/>
        </w:rPr>
        <w:drawing>
          <wp:anchor distT="0" distB="0" distL="114300" distR="114300" simplePos="0" relativeHeight="251715584" behindDoc="0" locked="0" layoutInCell="1" allowOverlap="1" wp14:anchorId="654204CB" wp14:editId="30BEC414">
            <wp:simplePos x="0" y="0"/>
            <wp:positionH relativeFrom="column">
              <wp:posOffset>182245</wp:posOffset>
            </wp:positionH>
            <wp:positionV relativeFrom="paragraph">
              <wp:posOffset>211455</wp:posOffset>
            </wp:positionV>
            <wp:extent cx="3273425" cy="2179320"/>
            <wp:effectExtent l="0" t="0" r="3175" b="0"/>
            <wp:wrapSquare wrapText="bothSides"/>
            <wp:docPr id="17" name="Picture 17" descr="C:\Users\cpersaud\AppData\Local\Microsoft\Windows\Temporary Internet Files\Content.IE5\1V4TPD9J\9159376859_799406579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saud\AppData\Local\Microsoft\Windows\Temporary Internet Files\Content.IE5\1V4TPD9J\9159376859_799406579c_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3425"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3071B6" w:rsidRDefault="003071B6" w:rsidP="00370E47">
      <w:pPr>
        <w:spacing w:after="120" w:line="240" w:lineRule="auto"/>
        <w:jc w:val="both"/>
        <w:rPr>
          <w:sz w:val="20"/>
          <w:szCs w:val="20"/>
        </w:rPr>
      </w:pPr>
    </w:p>
    <w:p w:rsidR="001F7F5E" w:rsidRDefault="001F7F5E" w:rsidP="001F7F5E">
      <w:pPr>
        <w:spacing w:after="120" w:line="240" w:lineRule="auto"/>
        <w:jc w:val="center"/>
        <w:rPr>
          <w:i/>
          <w:color w:val="FF0000"/>
          <w:sz w:val="20"/>
          <w:szCs w:val="20"/>
          <w:lang w:val="en-US"/>
        </w:rPr>
      </w:pPr>
    </w:p>
    <w:p w:rsidR="004100AD" w:rsidRPr="001F7F5E" w:rsidRDefault="001F7F5E" w:rsidP="001F7F5E">
      <w:pPr>
        <w:spacing w:after="120" w:line="240" w:lineRule="auto"/>
        <w:jc w:val="center"/>
        <w:rPr>
          <w:i/>
          <w:color w:val="FF0000"/>
          <w:sz w:val="20"/>
          <w:szCs w:val="20"/>
        </w:rPr>
      </w:pPr>
      <w:r w:rsidRPr="001F7F5E">
        <w:rPr>
          <w:i/>
          <w:color w:val="FF0000"/>
          <w:sz w:val="20"/>
          <w:szCs w:val="20"/>
          <w:lang w:val="en-US"/>
        </w:rPr>
        <w:t>Due to the nature of our work and of the security environments in which we work, there will always be residual risk.</w:t>
      </w:r>
    </w:p>
    <w:p w:rsidR="003071B6" w:rsidRDefault="003071B6" w:rsidP="00370E47">
      <w:pPr>
        <w:spacing w:after="120" w:line="240" w:lineRule="auto"/>
        <w:jc w:val="both"/>
        <w:rPr>
          <w:sz w:val="20"/>
          <w:szCs w:val="20"/>
        </w:rPr>
      </w:pPr>
    </w:p>
    <w:p w:rsidR="000B349B" w:rsidRDefault="000B349B" w:rsidP="00370E47">
      <w:pPr>
        <w:spacing w:after="120" w:line="240" w:lineRule="auto"/>
        <w:jc w:val="both"/>
        <w:rPr>
          <w:sz w:val="20"/>
          <w:szCs w:val="20"/>
        </w:rPr>
      </w:pPr>
    </w:p>
    <w:p w:rsidR="000B349B" w:rsidRPr="00C66857" w:rsidRDefault="000B349B" w:rsidP="00370E47">
      <w:pPr>
        <w:spacing w:after="120" w:line="240" w:lineRule="auto"/>
        <w:jc w:val="both"/>
        <w:rPr>
          <w:sz w:val="20"/>
          <w:szCs w:val="20"/>
        </w:rPr>
      </w:pPr>
    </w:p>
    <w:p w:rsidR="00C1573D" w:rsidRPr="00BE1338" w:rsidRDefault="001B73CA" w:rsidP="00BE1338">
      <w:pPr>
        <w:pStyle w:val="Heading1"/>
        <w:rPr>
          <w:color w:val="FFFFFF" w:themeColor="background1"/>
        </w:rPr>
      </w:pPr>
      <w:bookmarkStart w:id="3" w:name="_Toc442884869"/>
      <w:r>
        <w:lastRenderedPageBreak/>
        <w:t xml:space="preserve">Conduct and Personal </w:t>
      </w:r>
      <w:r w:rsidR="000D7C1E" w:rsidRPr="002222B1">
        <w:t>B</w:t>
      </w:r>
      <w:r w:rsidRPr="002222B1">
        <w:t>ehaviour</w:t>
      </w:r>
      <w:bookmarkEnd w:id="3"/>
    </w:p>
    <w:p w:rsidR="0052272C" w:rsidRPr="000F4FCC" w:rsidRDefault="00C1573D" w:rsidP="004F0BA6">
      <w:pPr>
        <w:spacing w:after="120" w:line="240" w:lineRule="auto"/>
        <w:jc w:val="both"/>
        <w:rPr>
          <w:sz w:val="20"/>
          <w:szCs w:val="20"/>
        </w:rPr>
      </w:pPr>
      <w:r w:rsidRPr="00AC571A">
        <w:rPr>
          <w:sz w:val="20"/>
          <w:szCs w:val="20"/>
        </w:rPr>
        <w:t>A</w:t>
      </w:r>
      <w:r w:rsidR="00BF5015" w:rsidRPr="00AC571A">
        <w:rPr>
          <w:sz w:val="20"/>
          <w:szCs w:val="20"/>
        </w:rPr>
        <w:t>ll</w:t>
      </w:r>
      <w:r w:rsidRPr="00AC571A">
        <w:rPr>
          <w:sz w:val="20"/>
          <w:szCs w:val="20"/>
        </w:rPr>
        <w:t xml:space="preserve"> CRC</w:t>
      </w:r>
      <w:r w:rsidR="000666A1">
        <w:rPr>
          <w:sz w:val="20"/>
          <w:szCs w:val="20"/>
        </w:rPr>
        <w:t xml:space="preserve"> </w:t>
      </w:r>
      <w:r w:rsidRPr="00AC571A">
        <w:rPr>
          <w:sz w:val="20"/>
          <w:szCs w:val="20"/>
        </w:rPr>
        <w:t xml:space="preserve">personnel must be aware that their </w:t>
      </w:r>
      <w:r w:rsidR="00BF5015" w:rsidRPr="00AC571A">
        <w:rPr>
          <w:sz w:val="20"/>
          <w:szCs w:val="20"/>
        </w:rPr>
        <w:t xml:space="preserve">personal </w:t>
      </w:r>
      <w:r w:rsidRPr="00AC571A">
        <w:rPr>
          <w:sz w:val="20"/>
          <w:szCs w:val="20"/>
        </w:rPr>
        <w:t xml:space="preserve">behaviour and actions can have a direct effect on their own security, the security of other </w:t>
      </w:r>
      <w:r w:rsidR="001B2CB0">
        <w:rPr>
          <w:sz w:val="20"/>
          <w:szCs w:val="20"/>
        </w:rPr>
        <w:t>P</w:t>
      </w:r>
      <w:r w:rsidR="00431A37">
        <w:rPr>
          <w:sz w:val="20"/>
          <w:szCs w:val="20"/>
        </w:rPr>
        <w:t>ersonnel</w:t>
      </w:r>
      <w:r w:rsidRPr="00AC571A">
        <w:rPr>
          <w:sz w:val="20"/>
          <w:szCs w:val="20"/>
        </w:rPr>
        <w:t xml:space="preserve"> and the image of the Red Cross and Red Crescent Movement.</w:t>
      </w:r>
      <w:r w:rsidRPr="000F4FCC">
        <w:rPr>
          <w:color w:val="FF0000"/>
          <w:sz w:val="20"/>
          <w:szCs w:val="20"/>
        </w:rPr>
        <w:t xml:space="preserve"> </w:t>
      </w:r>
      <w:r w:rsidR="0052272C" w:rsidRPr="000F4FCC">
        <w:rPr>
          <w:sz w:val="20"/>
          <w:szCs w:val="20"/>
        </w:rPr>
        <w:t xml:space="preserve">All CRC </w:t>
      </w:r>
      <w:r w:rsidR="000666A1">
        <w:rPr>
          <w:sz w:val="20"/>
          <w:szCs w:val="20"/>
        </w:rPr>
        <w:t>p</w:t>
      </w:r>
      <w:r w:rsidR="008B7D8D">
        <w:rPr>
          <w:sz w:val="20"/>
          <w:szCs w:val="20"/>
        </w:rPr>
        <w:t>ersonnel</w:t>
      </w:r>
      <w:r w:rsidR="001B2CB0">
        <w:rPr>
          <w:sz w:val="20"/>
          <w:szCs w:val="20"/>
        </w:rPr>
        <w:t xml:space="preserve"> must</w:t>
      </w:r>
      <w:r w:rsidR="0052272C" w:rsidRPr="000F4FCC">
        <w:rPr>
          <w:sz w:val="20"/>
          <w:szCs w:val="20"/>
        </w:rPr>
        <w:t>:</w:t>
      </w:r>
      <w:r w:rsidR="00103E9F" w:rsidRPr="000F4FCC">
        <w:rPr>
          <w:noProof/>
          <w:sz w:val="20"/>
          <w:szCs w:val="20"/>
          <w:lang w:eastAsia="en-CA"/>
        </w:rPr>
        <w:t xml:space="preserve"> </w:t>
      </w:r>
    </w:p>
    <w:p w:rsidR="001B2CB0" w:rsidRDefault="0044470D" w:rsidP="00CA5E7A">
      <w:pPr>
        <w:pStyle w:val="ListParagraph"/>
        <w:numPr>
          <w:ilvl w:val="0"/>
          <w:numId w:val="1"/>
        </w:numPr>
        <w:spacing w:after="120" w:line="240" w:lineRule="auto"/>
        <w:ind w:left="360"/>
        <w:rPr>
          <w:sz w:val="20"/>
          <w:szCs w:val="20"/>
        </w:rPr>
      </w:pPr>
      <w:r>
        <w:rPr>
          <w:sz w:val="20"/>
          <w:szCs w:val="20"/>
        </w:rPr>
        <w:t>Sign and o</w:t>
      </w:r>
      <w:r w:rsidR="0052272C" w:rsidRPr="000F4FCC">
        <w:rPr>
          <w:sz w:val="20"/>
          <w:szCs w:val="20"/>
        </w:rPr>
        <w:t xml:space="preserve">bserve the </w:t>
      </w:r>
      <w:r w:rsidR="00524D50" w:rsidRPr="000F4FCC">
        <w:rPr>
          <w:sz w:val="20"/>
          <w:szCs w:val="20"/>
        </w:rPr>
        <w:t xml:space="preserve">CRC </w:t>
      </w:r>
      <w:r w:rsidR="0052272C" w:rsidRPr="000F4FCC">
        <w:rPr>
          <w:sz w:val="20"/>
          <w:szCs w:val="20"/>
        </w:rPr>
        <w:t>Code of Conduc</w:t>
      </w:r>
      <w:r w:rsidR="00AC571A">
        <w:rPr>
          <w:sz w:val="20"/>
          <w:szCs w:val="20"/>
        </w:rPr>
        <w:t>t and</w:t>
      </w:r>
      <w:r w:rsidR="0052272C" w:rsidRPr="000F4FCC">
        <w:rPr>
          <w:sz w:val="20"/>
          <w:szCs w:val="20"/>
        </w:rPr>
        <w:t xml:space="preserve"> act in a manner that </w:t>
      </w:r>
      <w:r w:rsidR="00AC571A">
        <w:rPr>
          <w:sz w:val="20"/>
          <w:szCs w:val="20"/>
        </w:rPr>
        <w:t xml:space="preserve">does not </w:t>
      </w:r>
      <w:r w:rsidR="00CB4D06" w:rsidRPr="000F4FCC">
        <w:rPr>
          <w:sz w:val="20"/>
          <w:szCs w:val="20"/>
        </w:rPr>
        <w:t>jeopardi</w:t>
      </w:r>
      <w:r w:rsidR="00055A22">
        <w:rPr>
          <w:sz w:val="20"/>
          <w:szCs w:val="20"/>
        </w:rPr>
        <w:t>ze</w:t>
      </w:r>
      <w:r w:rsidR="00457CCC">
        <w:rPr>
          <w:sz w:val="20"/>
          <w:szCs w:val="20"/>
        </w:rPr>
        <w:t xml:space="preserve"> their </w:t>
      </w:r>
      <w:r w:rsidR="0052272C" w:rsidRPr="000F4FCC">
        <w:rPr>
          <w:sz w:val="20"/>
          <w:szCs w:val="20"/>
        </w:rPr>
        <w:t xml:space="preserve">personal safety and security or </w:t>
      </w:r>
      <w:r w:rsidR="00524D50" w:rsidRPr="000F4FCC">
        <w:rPr>
          <w:sz w:val="20"/>
          <w:szCs w:val="20"/>
        </w:rPr>
        <w:t>that of</w:t>
      </w:r>
      <w:r w:rsidR="001C1303">
        <w:rPr>
          <w:sz w:val="20"/>
          <w:szCs w:val="20"/>
        </w:rPr>
        <w:t xml:space="preserve"> others;</w:t>
      </w:r>
      <w:r w:rsidR="0052272C" w:rsidRPr="000F4FCC">
        <w:rPr>
          <w:sz w:val="20"/>
          <w:szCs w:val="20"/>
        </w:rPr>
        <w:t xml:space="preserve"> </w:t>
      </w:r>
    </w:p>
    <w:p w:rsidR="001B2CB0" w:rsidRDefault="001B2CB0" w:rsidP="001B2CB0">
      <w:pPr>
        <w:pStyle w:val="ListParagraph"/>
        <w:spacing w:after="120" w:line="240" w:lineRule="auto"/>
        <w:ind w:left="360"/>
        <w:rPr>
          <w:sz w:val="20"/>
          <w:szCs w:val="20"/>
        </w:rPr>
      </w:pPr>
    </w:p>
    <w:p w:rsidR="0052272C" w:rsidRPr="000F4FCC" w:rsidRDefault="001C1303" w:rsidP="00CA5E7A">
      <w:pPr>
        <w:pStyle w:val="ListParagraph"/>
        <w:numPr>
          <w:ilvl w:val="0"/>
          <w:numId w:val="1"/>
        </w:numPr>
        <w:spacing w:after="120" w:line="240" w:lineRule="auto"/>
        <w:ind w:left="360"/>
        <w:rPr>
          <w:sz w:val="20"/>
          <w:szCs w:val="20"/>
        </w:rPr>
      </w:pPr>
      <w:r>
        <w:rPr>
          <w:sz w:val="20"/>
          <w:szCs w:val="20"/>
        </w:rPr>
        <w:t>R</w:t>
      </w:r>
      <w:r w:rsidR="0052272C" w:rsidRPr="000F4FCC">
        <w:rPr>
          <w:sz w:val="20"/>
          <w:szCs w:val="20"/>
        </w:rPr>
        <w:t xml:space="preserve">espect and uphold the Fundamental Principles of </w:t>
      </w:r>
      <w:r>
        <w:rPr>
          <w:sz w:val="20"/>
          <w:szCs w:val="20"/>
        </w:rPr>
        <w:t>the R</w:t>
      </w:r>
      <w:r w:rsidR="000666A1">
        <w:rPr>
          <w:sz w:val="20"/>
          <w:szCs w:val="20"/>
        </w:rPr>
        <w:t xml:space="preserve">ed </w:t>
      </w:r>
      <w:r>
        <w:rPr>
          <w:sz w:val="20"/>
          <w:szCs w:val="20"/>
        </w:rPr>
        <w:t>C</w:t>
      </w:r>
      <w:r w:rsidR="000666A1">
        <w:rPr>
          <w:sz w:val="20"/>
          <w:szCs w:val="20"/>
        </w:rPr>
        <w:t xml:space="preserve">ross </w:t>
      </w:r>
      <w:r>
        <w:rPr>
          <w:sz w:val="20"/>
          <w:szCs w:val="20"/>
        </w:rPr>
        <w:t>R</w:t>
      </w:r>
      <w:r w:rsidR="000666A1">
        <w:rPr>
          <w:sz w:val="20"/>
          <w:szCs w:val="20"/>
        </w:rPr>
        <w:t xml:space="preserve">ed </w:t>
      </w:r>
      <w:r w:rsidR="006D59AE">
        <w:rPr>
          <w:sz w:val="20"/>
          <w:szCs w:val="20"/>
        </w:rPr>
        <w:t>Crescent</w:t>
      </w:r>
      <w:r>
        <w:rPr>
          <w:sz w:val="20"/>
          <w:szCs w:val="20"/>
        </w:rPr>
        <w:t xml:space="preserve"> Movement at all times; and,</w:t>
      </w:r>
    </w:p>
    <w:p w:rsidR="00B46E07" w:rsidRPr="000F4FCC" w:rsidRDefault="00B46E07" w:rsidP="004F0BA6">
      <w:pPr>
        <w:pStyle w:val="ListParagraph"/>
        <w:spacing w:after="120" w:line="240" w:lineRule="auto"/>
        <w:ind w:left="0"/>
        <w:rPr>
          <w:sz w:val="20"/>
          <w:szCs w:val="20"/>
        </w:rPr>
      </w:pPr>
    </w:p>
    <w:p w:rsidR="00A577DF" w:rsidRPr="00A577DF" w:rsidRDefault="00055A22" w:rsidP="00CA5E7A">
      <w:pPr>
        <w:pStyle w:val="ListParagraph"/>
        <w:numPr>
          <w:ilvl w:val="0"/>
          <w:numId w:val="1"/>
        </w:numPr>
        <w:spacing w:after="120" w:line="240" w:lineRule="auto"/>
        <w:ind w:left="360"/>
        <w:rPr>
          <w:b/>
          <w:color w:val="FF0000"/>
          <w:sz w:val="24"/>
          <w:szCs w:val="24"/>
        </w:rPr>
      </w:pPr>
      <w:r>
        <w:rPr>
          <w:sz w:val="20"/>
          <w:szCs w:val="20"/>
        </w:rPr>
        <w:t xml:space="preserve">Follow the appropriate reporting process </w:t>
      </w:r>
      <w:r w:rsidR="000666A1">
        <w:rPr>
          <w:sz w:val="20"/>
          <w:szCs w:val="20"/>
        </w:rPr>
        <w:t xml:space="preserve">for </w:t>
      </w:r>
      <w:r w:rsidR="0052272C" w:rsidRPr="000F4FCC">
        <w:rPr>
          <w:sz w:val="20"/>
          <w:szCs w:val="20"/>
        </w:rPr>
        <w:t>any actions or inappropriate behaviour that either breaches the Code of Conduct/Fundamental Principles</w:t>
      </w:r>
      <w:r w:rsidR="000666A1">
        <w:rPr>
          <w:sz w:val="20"/>
          <w:szCs w:val="20"/>
        </w:rPr>
        <w:t xml:space="preserve"> or jeopardiz</w:t>
      </w:r>
      <w:r w:rsidR="00304EC9" w:rsidRPr="000F4FCC">
        <w:rPr>
          <w:sz w:val="20"/>
          <w:szCs w:val="20"/>
        </w:rPr>
        <w:t xml:space="preserve">es staff, </w:t>
      </w:r>
      <w:r w:rsidR="00012CE5">
        <w:rPr>
          <w:sz w:val="20"/>
          <w:szCs w:val="20"/>
        </w:rPr>
        <w:t>volunteers</w:t>
      </w:r>
      <w:r w:rsidR="001426BA" w:rsidRPr="000F4FCC">
        <w:rPr>
          <w:sz w:val="20"/>
          <w:szCs w:val="20"/>
        </w:rPr>
        <w:t>,</w:t>
      </w:r>
      <w:r w:rsidR="00304EC9" w:rsidRPr="000F4FCC">
        <w:rPr>
          <w:sz w:val="20"/>
          <w:szCs w:val="20"/>
        </w:rPr>
        <w:t xml:space="preserve"> </w:t>
      </w:r>
      <w:r w:rsidR="001426BA" w:rsidRPr="000F4FCC">
        <w:rPr>
          <w:sz w:val="20"/>
          <w:szCs w:val="20"/>
        </w:rPr>
        <w:t xml:space="preserve">security </w:t>
      </w:r>
      <w:r w:rsidR="00304EC9" w:rsidRPr="000F4FCC">
        <w:rPr>
          <w:sz w:val="20"/>
          <w:szCs w:val="20"/>
        </w:rPr>
        <w:t>etc.</w:t>
      </w:r>
      <w:r w:rsidR="00304EC9">
        <w:t xml:space="preserve"> </w:t>
      </w:r>
    </w:p>
    <w:p w:rsidR="00A577DF" w:rsidRPr="00A577DF" w:rsidRDefault="00A577DF" w:rsidP="00A577DF">
      <w:pPr>
        <w:pStyle w:val="ListParagraph"/>
        <w:rPr>
          <w:b/>
          <w:sz w:val="24"/>
          <w:szCs w:val="24"/>
        </w:rPr>
      </w:pPr>
    </w:p>
    <w:p w:rsidR="00472E26" w:rsidRDefault="004100AD" w:rsidP="00A577DF">
      <w:pPr>
        <w:pStyle w:val="ListParagraph"/>
        <w:spacing w:after="120" w:line="240" w:lineRule="auto"/>
        <w:ind w:left="360"/>
        <w:rPr>
          <w:b/>
          <w:color w:val="FF0000"/>
          <w:sz w:val="24"/>
          <w:szCs w:val="24"/>
        </w:rPr>
      </w:pPr>
      <w:r w:rsidRPr="00AC571A">
        <w:rPr>
          <w:noProof/>
          <w:sz w:val="20"/>
          <w:szCs w:val="20"/>
          <w:lang w:eastAsia="en-CA"/>
        </w:rPr>
        <mc:AlternateContent>
          <mc:Choice Requires="wps">
            <w:drawing>
              <wp:anchor distT="0" distB="0" distL="114300" distR="114300" simplePos="0" relativeHeight="251663360" behindDoc="0" locked="0" layoutInCell="1" allowOverlap="1" wp14:anchorId="2174EF10" wp14:editId="1E03EA58">
                <wp:simplePos x="0" y="0"/>
                <wp:positionH relativeFrom="column">
                  <wp:posOffset>516890</wp:posOffset>
                </wp:positionH>
                <wp:positionV relativeFrom="paragraph">
                  <wp:posOffset>73660</wp:posOffset>
                </wp:positionV>
                <wp:extent cx="2535555" cy="1351280"/>
                <wp:effectExtent l="38100" t="38100" r="188595" b="153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351280"/>
                        </a:xfrm>
                        <a:prstGeom prst="rect">
                          <a:avLst/>
                        </a:prstGeom>
                        <a:solidFill>
                          <a:srgbClr val="FFFFFF"/>
                        </a:solidFill>
                        <a:ln w="15875">
                          <a:solidFill>
                            <a:srgbClr val="747678"/>
                          </a:solidFill>
                          <a:miter lim="800000"/>
                          <a:headEnd/>
                          <a:tailEnd/>
                        </a:ln>
                        <a:effectLst>
                          <a:outerShdw blurRad="50800" dist="38100" dir="2700000" sx="103000" sy="103000" algn="tl" rotWithShape="0">
                            <a:sysClr val="windowText" lastClr="000000">
                              <a:alpha val="40000"/>
                            </a:sysClr>
                          </a:outerShdw>
                        </a:effectLst>
                      </wps:spPr>
                      <wps:txbx>
                        <w:txbxContent>
                          <w:p w:rsidR="00C52006" w:rsidRPr="00EE5F7E" w:rsidRDefault="00C52006" w:rsidP="00103E9F">
                            <w:pPr>
                              <w:pStyle w:val="ListParagraph"/>
                              <w:tabs>
                                <w:tab w:val="left" w:pos="144"/>
                                <w:tab w:val="left" w:pos="288"/>
                                <w:tab w:val="left" w:pos="432"/>
                                <w:tab w:val="left" w:pos="576"/>
                                <w:tab w:val="left" w:pos="720"/>
                              </w:tabs>
                              <w:spacing w:after="40" w:line="240" w:lineRule="auto"/>
                              <w:ind w:left="144"/>
                              <w:contextualSpacing w:val="0"/>
                              <w:rPr>
                                <w:color w:val="822433"/>
                                <w:sz w:val="20"/>
                                <w:szCs w:val="20"/>
                              </w:rPr>
                            </w:pPr>
                            <w:r w:rsidRPr="00EE5F7E">
                              <w:rPr>
                                <w:color w:val="822433"/>
                                <w:sz w:val="20"/>
                                <w:szCs w:val="20"/>
                              </w:rPr>
                              <w:t xml:space="preserve">Individuals should always consider how their </w:t>
                            </w:r>
                            <w:r>
                              <w:rPr>
                                <w:color w:val="822433"/>
                                <w:sz w:val="20"/>
                                <w:szCs w:val="20"/>
                              </w:rPr>
                              <w:t xml:space="preserve">personal </w:t>
                            </w:r>
                            <w:r w:rsidRPr="00EE5F7E">
                              <w:rPr>
                                <w:color w:val="822433"/>
                                <w:sz w:val="20"/>
                                <w:szCs w:val="20"/>
                              </w:rPr>
                              <w:t>behaviour and actions might be perceived and avoid any behaviour or attitudes that may offend or provoke aggression. Inappropriate behaviour and conduct can seriously jeopardi</w:t>
                            </w:r>
                            <w:r w:rsidR="00A37056">
                              <w:rPr>
                                <w:color w:val="822433"/>
                                <w:sz w:val="20"/>
                                <w:szCs w:val="20"/>
                              </w:rPr>
                              <w:t>z</w:t>
                            </w:r>
                            <w:r w:rsidRPr="00EE5F7E">
                              <w:rPr>
                                <w:color w:val="822433"/>
                                <w:sz w:val="20"/>
                                <w:szCs w:val="20"/>
                              </w:rPr>
                              <w:t xml:space="preserve">e the safety and welfare of all personnel.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7pt;margin-top:5.8pt;width:199.65pt;height:10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" strokecolor="#747678" strokeweight="1.25pt">
                <v:shadow on="t" type="perspective" color="windowText" opacity="26214f" origin="-.5,-.5" offset=".74836mm,.74836mm" matrix="67502f,,,67502f"/>
                <v:textbox>
                  <w:txbxContent>
                    <w:p w:rsidR="00C52006" w:rsidRPr="00EE5F7E" w:rsidRDefault="00C52006" w:rsidP="00103E9F">
                      <w:pPr>
                        <w:pStyle w:val="ListParagraph"/>
                        <w:tabs>
                          <w:tab w:val="left" w:pos="144"/>
                          <w:tab w:val="left" w:pos="288"/>
                          <w:tab w:val="left" w:pos="432"/>
                          <w:tab w:val="left" w:pos="576"/>
                          <w:tab w:val="left" w:pos="720"/>
                        </w:tabs>
                        <w:spacing w:after="40" w:line="240" w:lineRule="auto"/>
                        <w:ind w:left="144"/>
                        <w:contextualSpacing w:val="0"/>
                        <w:rPr>
                          <w:color w:val="822433"/>
                          <w:sz w:val="20"/>
                          <w:szCs w:val="20"/>
                        </w:rPr>
                      </w:pPr>
                      <w:r w:rsidRPr="00EE5F7E">
                        <w:rPr>
                          <w:color w:val="822433"/>
                          <w:sz w:val="20"/>
                          <w:szCs w:val="20"/>
                        </w:rPr>
                        <w:t xml:space="preserve">Individuals should always consider how their </w:t>
                      </w:r>
                      <w:r>
                        <w:rPr>
                          <w:color w:val="822433"/>
                          <w:sz w:val="20"/>
                          <w:szCs w:val="20"/>
                        </w:rPr>
                        <w:t xml:space="preserve">personal </w:t>
                      </w:r>
                      <w:r w:rsidRPr="00EE5F7E">
                        <w:rPr>
                          <w:color w:val="822433"/>
                          <w:sz w:val="20"/>
                          <w:szCs w:val="20"/>
                        </w:rPr>
                        <w:t>behaviour and actions might be perceived and avoid any behaviour or attitudes that may offend or provoke aggression. Inappropriate behaviour and conduct can seriously jeopardi</w:t>
                      </w:r>
                      <w:r w:rsidR="00A37056">
                        <w:rPr>
                          <w:color w:val="822433"/>
                          <w:sz w:val="20"/>
                          <w:szCs w:val="20"/>
                        </w:rPr>
                        <w:t>z</w:t>
                      </w:r>
                      <w:r w:rsidRPr="00EE5F7E">
                        <w:rPr>
                          <w:color w:val="822433"/>
                          <w:sz w:val="20"/>
                          <w:szCs w:val="20"/>
                        </w:rPr>
                        <w:t xml:space="preserve">e the safety and welfare of all personnel.  </w:t>
                      </w:r>
                    </w:p>
                  </w:txbxContent>
                </v:textbox>
                <w10:wrap type="square"/>
              </v:shape>
            </w:pict>
          </mc:Fallback>
        </mc:AlternateContent>
      </w:r>
      <w:r w:rsidR="001B6E84" w:rsidRPr="00B46E07">
        <w:rPr>
          <w:b/>
          <w:sz w:val="24"/>
          <w:szCs w:val="24"/>
        </w:rPr>
        <w:br/>
      </w:r>
    </w:p>
    <w:p w:rsidR="00C23BCD" w:rsidRDefault="00C23BCD" w:rsidP="00A577DF">
      <w:pPr>
        <w:pStyle w:val="ListParagraph"/>
        <w:spacing w:after="120" w:line="240" w:lineRule="auto"/>
        <w:ind w:left="360"/>
        <w:rPr>
          <w:b/>
          <w:color w:val="FF0000"/>
          <w:sz w:val="24"/>
          <w:szCs w:val="24"/>
        </w:rPr>
      </w:pPr>
    </w:p>
    <w:p w:rsidR="004F5952" w:rsidRDefault="004F5952" w:rsidP="00A577DF">
      <w:pPr>
        <w:pStyle w:val="ListParagraph"/>
        <w:spacing w:after="120" w:line="240" w:lineRule="auto"/>
        <w:ind w:left="360"/>
        <w:rPr>
          <w:b/>
          <w:color w:val="FF0000"/>
          <w:sz w:val="24"/>
          <w:szCs w:val="24"/>
        </w:rPr>
      </w:pPr>
    </w:p>
    <w:p w:rsidR="004F5952" w:rsidRDefault="004F5952" w:rsidP="00A577DF">
      <w:pPr>
        <w:pStyle w:val="ListParagraph"/>
        <w:spacing w:after="120" w:line="240" w:lineRule="auto"/>
        <w:ind w:left="360"/>
        <w:rPr>
          <w:b/>
          <w:color w:val="FF0000"/>
          <w:sz w:val="24"/>
          <w:szCs w:val="24"/>
        </w:rPr>
      </w:pPr>
    </w:p>
    <w:p w:rsidR="0065156C" w:rsidRDefault="0065156C" w:rsidP="00A577DF">
      <w:pPr>
        <w:pStyle w:val="ListParagraph"/>
        <w:spacing w:after="120" w:line="240" w:lineRule="auto"/>
        <w:ind w:left="360"/>
        <w:rPr>
          <w:b/>
          <w:color w:val="FF0000"/>
          <w:sz w:val="24"/>
          <w:szCs w:val="24"/>
        </w:rPr>
      </w:pPr>
    </w:p>
    <w:p w:rsidR="0065156C" w:rsidRDefault="0065156C" w:rsidP="00A577DF">
      <w:pPr>
        <w:pStyle w:val="ListParagraph"/>
        <w:spacing w:after="120" w:line="240" w:lineRule="auto"/>
        <w:ind w:left="360"/>
        <w:rPr>
          <w:b/>
          <w:color w:val="FF0000"/>
          <w:sz w:val="24"/>
          <w:szCs w:val="24"/>
        </w:rPr>
      </w:pPr>
    </w:p>
    <w:p w:rsidR="0065156C" w:rsidRDefault="0065156C" w:rsidP="00A577DF">
      <w:pPr>
        <w:pStyle w:val="ListParagraph"/>
        <w:spacing w:after="120" w:line="240" w:lineRule="auto"/>
        <w:ind w:left="360"/>
        <w:rPr>
          <w:b/>
          <w:color w:val="FF0000"/>
          <w:sz w:val="24"/>
          <w:szCs w:val="24"/>
        </w:rPr>
      </w:pPr>
    </w:p>
    <w:p w:rsidR="004F5952" w:rsidRDefault="004F5952" w:rsidP="00A577DF">
      <w:pPr>
        <w:pStyle w:val="ListParagraph"/>
        <w:spacing w:after="120" w:line="240" w:lineRule="auto"/>
        <w:ind w:left="360"/>
        <w:rPr>
          <w:b/>
          <w:color w:val="FF0000"/>
          <w:sz w:val="24"/>
          <w:szCs w:val="24"/>
        </w:rPr>
      </w:pPr>
    </w:p>
    <w:p w:rsidR="003A5DFC" w:rsidRDefault="003A5DFC" w:rsidP="00A577DF">
      <w:pPr>
        <w:pStyle w:val="ListParagraph"/>
        <w:spacing w:after="120" w:line="240" w:lineRule="auto"/>
        <w:ind w:left="360"/>
        <w:rPr>
          <w:b/>
          <w:color w:val="FF0000"/>
          <w:sz w:val="24"/>
          <w:szCs w:val="24"/>
        </w:rPr>
      </w:pPr>
    </w:p>
    <w:p w:rsidR="003A5DFC" w:rsidRDefault="003A5DFC" w:rsidP="00A577DF">
      <w:pPr>
        <w:pStyle w:val="ListParagraph"/>
        <w:spacing w:after="120" w:line="240" w:lineRule="auto"/>
        <w:ind w:left="360"/>
        <w:rPr>
          <w:b/>
          <w:color w:val="FF0000"/>
          <w:sz w:val="24"/>
          <w:szCs w:val="24"/>
        </w:rPr>
      </w:pPr>
    </w:p>
    <w:p w:rsidR="003A5DFC" w:rsidRDefault="003A5DFC" w:rsidP="00A577DF">
      <w:pPr>
        <w:pStyle w:val="ListParagraph"/>
        <w:spacing w:after="120" w:line="240" w:lineRule="auto"/>
        <w:ind w:left="360"/>
        <w:rPr>
          <w:b/>
          <w:color w:val="FF0000"/>
          <w:sz w:val="24"/>
          <w:szCs w:val="24"/>
        </w:rPr>
      </w:pPr>
    </w:p>
    <w:p w:rsidR="003A5DFC" w:rsidRDefault="003A5DFC" w:rsidP="00A577DF">
      <w:pPr>
        <w:pStyle w:val="ListParagraph"/>
        <w:spacing w:after="120" w:line="240" w:lineRule="auto"/>
        <w:ind w:left="360"/>
        <w:rPr>
          <w:b/>
          <w:color w:val="FF0000"/>
          <w:sz w:val="24"/>
          <w:szCs w:val="24"/>
        </w:rPr>
      </w:pPr>
    </w:p>
    <w:p w:rsidR="003A5DFC" w:rsidRDefault="003A5DFC" w:rsidP="00A577DF">
      <w:pPr>
        <w:pStyle w:val="ListParagraph"/>
        <w:spacing w:after="120" w:line="240" w:lineRule="auto"/>
        <w:ind w:left="360"/>
        <w:rPr>
          <w:b/>
          <w:color w:val="FF0000"/>
          <w:sz w:val="24"/>
          <w:szCs w:val="24"/>
        </w:rPr>
      </w:pPr>
    </w:p>
    <w:p w:rsidR="003A5DFC" w:rsidRDefault="003A5DFC" w:rsidP="00A577DF">
      <w:pPr>
        <w:pStyle w:val="ListParagraph"/>
        <w:spacing w:after="120" w:line="240" w:lineRule="auto"/>
        <w:ind w:left="360"/>
        <w:rPr>
          <w:b/>
          <w:color w:val="FF0000"/>
          <w:sz w:val="24"/>
          <w:szCs w:val="24"/>
        </w:rPr>
      </w:pPr>
    </w:p>
    <w:p w:rsidR="00013FDC" w:rsidRDefault="00013FDC" w:rsidP="00A577DF">
      <w:pPr>
        <w:pStyle w:val="ListParagraph"/>
        <w:spacing w:after="120" w:line="240" w:lineRule="auto"/>
        <w:ind w:left="360"/>
        <w:rPr>
          <w:b/>
          <w:color w:val="FF0000"/>
          <w:sz w:val="24"/>
          <w:szCs w:val="24"/>
        </w:rPr>
      </w:pPr>
    </w:p>
    <w:p w:rsidR="003A5DFC" w:rsidRDefault="003A5DFC" w:rsidP="00A577DF">
      <w:pPr>
        <w:pStyle w:val="ListParagraph"/>
        <w:spacing w:after="120" w:line="240" w:lineRule="auto"/>
        <w:ind w:left="360"/>
        <w:rPr>
          <w:b/>
          <w:color w:val="FF0000"/>
          <w:sz w:val="24"/>
          <w:szCs w:val="24"/>
        </w:rPr>
      </w:pPr>
    </w:p>
    <w:p w:rsidR="003A5DFC" w:rsidRDefault="003A5DFC" w:rsidP="00A577DF">
      <w:pPr>
        <w:pStyle w:val="ListParagraph"/>
        <w:spacing w:after="120" w:line="240" w:lineRule="auto"/>
        <w:ind w:left="360"/>
        <w:rPr>
          <w:b/>
          <w:color w:val="FF0000"/>
          <w:sz w:val="24"/>
          <w:szCs w:val="24"/>
        </w:rPr>
      </w:pPr>
    </w:p>
    <w:p w:rsidR="00FC572E" w:rsidRPr="00C63BE7" w:rsidRDefault="00FC572E" w:rsidP="00FC572E">
      <w:pPr>
        <w:pStyle w:val="Heading1"/>
      </w:pPr>
      <w:bookmarkStart w:id="4" w:name="_Toc442884870"/>
      <w:r w:rsidRPr="00C63BE7">
        <w:lastRenderedPageBreak/>
        <w:t xml:space="preserve">The Seven Pillars </w:t>
      </w:r>
      <w:r>
        <w:t>o</w:t>
      </w:r>
      <w:r w:rsidRPr="00C63BE7">
        <w:t>f Security</w:t>
      </w:r>
      <w:bookmarkEnd w:id="4"/>
    </w:p>
    <w:p w:rsidR="00FC572E" w:rsidRPr="00472E26" w:rsidRDefault="00FC572E" w:rsidP="00FC572E">
      <w:pPr>
        <w:spacing w:after="120" w:line="240" w:lineRule="auto"/>
        <w:jc w:val="both"/>
        <w:rPr>
          <w:sz w:val="20"/>
          <w:szCs w:val="20"/>
        </w:rPr>
      </w:pPr>
      <w:r w:rsidRPr="00472E26">
        <w:rPr>
          <w:sz w:val="20"/>
          <w:szCs w:val="20"/>
        </w:rPr>
        <w:t xml:space="preserve">Our security is underpinned by seven principles, called the seven pillars of security.  </w:t>
      </w:r>
    </w:p>
    <w:p w:rsidR="00FC572E" w:rsidRPr="00472E26" w:rsidRDefault="00FC572E" w:rsidP="009946EC">
      <w:pPr>
        <w:shd w:val="clear" w:color="auto" w:fill="E0E1DD"/>
        <w:spacing w:before="240" w:after="240" w:line="240" w:lineRule="auto"/>
        <w:contextualSpacing/>
        <w:jc w:val="both"/>
        <w:rPr>
          <w:sz w:val="20"/>
          <w:szCs w:val="20"/>
        </w:rPr>
      </w:pPr>
      <w:r w:rsidRPr="00472E26">
        <w:rPr>
          <w:b/>
          <w:color w:val="FF0000"/>
          <w:sz w:val="20"/>
          <w:szCs w:val="20"/>
        </w:rPr>
        <w:t>Acceptance</w:t>
      </w:r>
      <w:r w:rsidRPr="00472E26">
        <w:rPr>
          <w:sz w:val="20"/>
          <w:szCs w:val="20"/>
        </w:rPr>
        <w:t xml:space="preserve"> – highlights the need to be accepted as a neutral, impartial and independent huma</w:t>
      </w:r>
      <w:r w:rsidR="00012CE5">
        <w:rPr>
          <w:sz w:val="20"/>
          <w:szCs w:val="20"/>
        </w:rPr>
        <w:t xml:space="preserve">nitarian actor by all parties. </w:t>
      </w:r>
      <w:r w:rsidRPr="00472E26">
        <w:rPr>
          <w:sz w:val="20"/>
          <w:szCs w:val="20"/>
        </w:rPr>
        <w:t xml:space="preserve">We </w:t>
      </w:r>
      <w:r w:rsidR="00012CE5">
        <w:rPr>
          <w:sz w:val="20"/>
          <w:szCs w:val="20"/>
        </w:rPr>
        <w:t xml:space="preserve">work in </w:t>
      </w:r>
      <w:r w:rsidRPr="00472E26">
        <w:rPr>
          <w:sz w:val="20"/>
          <w:szCs w:val="20"/>
        </w:rPr>
        <w:t xml:space="preserve">locations where the culture and working environment </w:t>
      </w:r>
      <w:r w:rsidR="00012CE5">
        <w:rPr>
          <w:sz w:val="20"/>
          <w:szCs w:val="20"/>
        </w:rPr>
        <w:t>may be</w:t>
      </w:r>
      <w:r w:rsidRPr="00472E26">
        <w:rPr>
          <w:sz w:val="20"/>
          <w:szCs w:val="20"/>
        </w:rPr>
        <w:t xml:space="preserve"> different to our own, and we </w:t>
      </w:r>
      <w:r w:rsidR="00012CE5">
        <w:rPr>
          <w:sz w:val="20"/>
          <w:szCs w:val="20"/>
        </w:rPr>
        <w:t>need to be aware of</w:t>
      </w:r>
      <w:r w:rsidRPr="00472E26">
        <w:rPr>
          <w:sz w:val="20"/>
          <w:szCs w:val="20"/>
        </w:rPr>
        <w:t xml:space="preserve"> culture, values and customs and learn to work in a manner </w:t>
      </w:r>
      <w:r w:rsidR="00012CE5">
        <w:rPr>
          <w:sz w:val="20"/>
          <w:szCs w:val="20"/>
        </w:rPr>
        <w:t>that is respectful</w:t>
      </w:r>
      <w:r w:rsidR="000E605B">
        <w:rPr>
          <w:sz w:val="20"/>
          <w:szCs w:val="20"/>
        </w:rPr>
        <w:t xml:space="preserve"> without compromising our values, codes of conduct and dignity</w:t>
      </w:r>
      <w:r w:rsidR="00012CE5">
        <w:rPr>
          <w:sz w:val="20"/>
          <w:szCs w:val="20"/>
        </w:rPr>
        <w:t xml:space="preserve">. </w:t>
      </w:r>
      <w:r w:rsidRPr="00472E26">
        <w:rPr>
          <w:sz w:val="20"/>
          <w:szCs w:val="20"/>
        </w:rPr>
        <w:t xml:space="preserve">We accept the possibility of working in an insecure environment and we accept the need to work in a manner consistent with the Fundamental Principles, the Code of Conduct and </w:t>
      </w:r>
      <w:r w:rsidR="001C1303">
        <w:rPr>
          <w:sz w:val="20"/>
          <w:szCs w:val="20"/>
        </w:rPr>
        <w:t>security procedures</w:t>
      </w:r>
      <w:r w:rsidRPr="00472E26">
        <w:rPr>
          <w:sz w:val="20"/>
          <w:szCs w:val="20"/>
        </w:rPr>
        <w:t>.</w:t>
      </w:r>
    </w:p>
    <w:p w:rsidR="00FC572E" w:rsidRPr="00472E26" w:rsidRDefault="00FC572E" w:rsidP="00FC572E">
      <w:pPr>
        <w:shd w:val="clear" w:color="auto" w:fill="FFFFFF" w:themeFill="background1"/>
        <w:spacing w:after="120" w:line="240" w:lineRule="auto"/>
        <w:rPr>
          <w:b/>
          <w:sz w:val="20"/>
          <w:szCs w:val="20"/>
        </w:rPr>
      </w:pPr>
    </w:p>
    <w:p w:rsidR="00FC572E" w:rsidRPr="00472E26" w:rsidRDefault="00FC572E" w:rsidP="00FC572E">
      <w:pPr>
        <w:shd w:val="clear" w:color="auto" w:fill="E0E1DD"/>
        <w:spacing w:after="120" w:line="240" w:lineRule="auto"/>
        <w:jc w:val="both"/>
        <w:rPr>
          <w:sz w:val="20"/>
          <w:szCs w:val="20"/>
        </w:rPr>
      </w:pPr>
      <w:r w:rsidRPr="00472E26">
        <w:rPr>
          <w:b/>
          <w:color w:val="FF0000"/>
          <w:sz w:val="20"/>
          <w:szCs w:val="20"/>
        </w:rPr>
        <w:t>Identification</w:t>
      </w:r>
      <w:r w:rsidRPr="00472E26">
        <w:rPr>
          <w:sz w:val="20"/>
          <w:szCs w:val="20"/>
        </w:rPr>
        <w:t xml:space="preserve"> – </w:t>
      </w:r>
      <w:r w:rsidR="00012CE5">
        <w:rPr>
          <w:sz w:val="20"/>
          <w:szCs w:val="20"/>
        </w:rPr>
        <w:t>CRC</w:t>
      </w:r>
      <w:r w:rsidRPr="00472E26">
        <w:rPr>
          <w:sz w:val="20"/>
          <w:szCs w:val="20"/>
        </w:rPr>
        <w:t xml:space="preserve"> identifies itself clearly by the use of the </w:t>
      </w:r>
      <w:r w:rsidR="000666A1">
        <w:rPr>
          <w:sz w:val="20"/>
          <w:szCs w:val="20"/>
        </w:rPr>
        <w:t>Red Cross emblem</w:t>
      </w:r>
      <w:r w:rsidRPr="00472E26">
        <w:rPr>
          <w:sz w:val="20"/>
          <w:szCs w:val="20"/>
        </w:rPr>
        <w:t xml:space="preserve"> but also by its operational profile.  We identify ourselves by wearing our </w:t>
      </w:r>
      <w:r w:rsidR="00012CE5">
        <w:rPr>
          <w:sz w:val="20"/>
          <w:szCs w:val="20"/>
        </w:rPr>
        <w:t>CRC</w:t>
      </w:r>
      <w:r w:rsidR="00431A37">
        <w:rPr>
          <w:sz w:val="20"/>
          <w:szCs w:val="20"/>
        </w:rPr>
        <w:t xml:space="preserve"> badge, </w:t>
      </w:r>
      <w:r w:rsidRPr="00472E26">
        <w:rPr>
          <w:sz w:val="20"/>
          <w:szCs w:val="20"/>
        </w:rPr>
        <w:t xml:space="preserve">carrying </w:t>
      </w:r>
      <w:r w:rsidR="00012CE5">
        <w:rPr>
          <w:sz w:val="20"/>
          <w:szCs w:val="20"/>
        </w:rPr>
        <w:t>CRC</w:t>
      </w:r>
      <w:r w:rsidRPr="00472E26">
        <w:rPr>
          <w:sz w:val="20"/>
          <w:szCs w:val="20"/>
        </w:rPr>
        <w:t xml:space="preserve"> identification</w:t>
      </w:r>
      <w:r w:rsidR="005F3D81">
        <w:rPr>
          <w:sz w:val="20"/>
          <w:szCs w:val="20"/>
        </w:rPr>
        <w:t xml:space="preserve"> and </w:t>
      </w:r>
      <w:r w:rsidR="00431A37">
        <w:rPr>
          <w:sz w:val="20"/>
          <w:szCs w:val="20"/>
        </w:rPr>
        <w:t xml:space="preserve">wearing the </w:t>
      </w:r>
      <w:r w:rsidR="005F3D81">
        <w:rPr>
          <w:sz w:val="20"/>
          <w:szCs w:val="20"/>
        </w:rPr>
        <w:t xml:space="preserve">CRC </w:t>
      </w:r>
      <w:r w:rsidR="005F3D81" w:rsidRPr="00C52006">
        <w:rPr>
          <w:sz w:val="20"/>
          <w:szCs w:val="20"/>
        </w:rPr>
        <w:t>D</w:t>
      </w:r>
      <w:r w:rsidR="004E5963" w:rsidRPr="00C52006">
        <w:rPr>
          <w:sz w:val="20"/>
          <w:szCs w:val="20"/>
        </w:rPr>
        <w:t xml:space="preserve">isaster </w:t>
      </w:r>
      <w:r w:rsidR="005F3D81" w:rsidRPr="00C52006">
        <w:rPr>
          <w:sz w:val="20"/>
          <w:szCs w:val="20"/>
        </w:rPr>
        <w:t>M</w:t>
      </w:r>
      <w:r w:rsidR="004E5963" w:rsidRPr="00C52006">
        <w:rPr>
          <w:sz w:val="20"/>
          <w:szCs w:val="20"/>
        </w:rPr>
        <w:t>anagement</w:t>
      </w:r>
      <w:r w:rsidR="005F3D81" w:rsidRPr="00C52006">
        <w:rPr>
          <w:sz w:val="20"/>
          <w:szCs w:val="20"/>
        </w:rPr>
        <w:t xml:space="preserve"> vests</w:t>
      </w:r>
      <w:r w:rsidRPr="00C52006">
        <w:rPr>
          <w:sz w:val="20"/>
          <w:szCs w:val="20"/>
        </w:rPr>
        <w:t xml:space="preserve">.  </w:t>
      </w:r>
      <w:r w:rsidR="005F3D81" w:rsidRPr="00C52006">
        <w:rPr>
          <w:sz w:val="20"/>
          <w:szCs w:val="20"/>
        </w:rPr>
        <w:t>Sometimes, o</w:t>
      </w:r>
      <w:r w:rsidR="00012CE5" w:rsidRPr="00C52006">
        <w:rPr>
          <w:sz w:val="20"/>
          <w:szCs w:val="20"/>
        </w:rPr>
        <w:t xml:space="preserve">ur </w:t>
      </w:r>
      <w:r w:rsidR="000E605B" w:rsidRPr="00C52006">
        <w:rPr>
          <w:sz w:val="20"/>
          <w:szCs w:val="20"/>
        </w:rPr>
        <w:t xml:space="preserve">vehicles, offices </w:t>
      </w:r>
      <w:r w:rsidR="00012CE5" w:rsidRPr="00C52006">
        <w:rPr>
          <w:sz w:val="20"/>
          <w:szCs w:val="20"/>
        </w:rPr>
        <w:t>and work pl</w:t>
      </w:r>
      <w:r w:rsidR="00012CE5" w:rsidRPr="00472E26">
        <w:rPr>
          <w:sz w:val="20"/>
          <w:szCs w:val="20"/>
        </w:rPr>
        <w:t xml:space="preserve">aces </w:t>
      </w:r>
      <w:r w:rsidR="000E605B">
        <w:rPr>
          <w:sz w:val="20"/>
          <w:szCs w:val="20"/>
        </w:rPr>
        <w:t xml:space="preserve">are </w:t>
      </w:r>
      <w:r w:rsidRPr="00472E26">
        <w:rPr>
          <w:sz w:val="20"/>
          <w:szCs w:val="20"/>
        </w:rPr>
        <w:t xml:space="preserve">clearly signed with the </w:t>
      </w:r>
      <w:r w:rsidR="000666A1">
        <w:rPr>
          <w:sz w:val="20"/>
          <w:szCs w:val="20"/>
        </w:rPr>
        <w:t>e</w:t>
      </w:r>
      <w:r w:rsidRPr="00472E26">
        <w:rPr>
          <w:sz w:val="20"/>
          <w:szCs w:val="20"/>
        </w:rPr>
        <w:t>mblem</w:t>
      </w:r>
      <w:r w:rsidR="000E605B">
        <w:rPr>
          <w:sz w:val="20"/>
          <w:szCs w:val="20"/>
        </w:rPr>
        <w:t>.</w:t>
      </w:r>
    </w:p>
    <w:p w:rsidR="00FC572E" w:rsidRPr="00472E26" w:rsidRDefault="00FC572E" w:rsidP="00FC572E">
      <w:pPr>
        <w:shd w:val="clear" w:color="auto" w:fill="FFFFFF" w:themeFill="background1"/>
        <w:spacing w:after="120" w:line="240" w:lineRule="auto"/>
        <w:rPr>
          <w:b/>
          <w:sz w:val="20"/>
          <w:szCs w:val="20"/>
        </w:rPr>
      </w:pPr>
    </w:p>
    <w:p w:rsidR="00FC572E" w:rsidRPr="00472E26" w:rsidRDefault="00FC572E" w:rsidP="00FC572E">
      <w:pPr>
        <w:shd w:val="clear" w:color="auto" w:fill="E0E1DD"/>
        <w:spacing w:after="120" w:line="240" w:lineRule="auto"/>
        <w:jc w:val="both"/>
        <w:rPr>
          <w:sz w:val="20"/>
          <w:szCs w:val="20"/>
        </w:rPr>
      </w:pPr>
      <w:r w:rsidRPr="00472E26">
        <w:rPr>
          <w:b/>
          <w:color w:val="FF0000"/>
          <w:sz w:val="20"/>
          <w:szCs w:val="20"/>
        </w:rPr>
        <w:t>Information</w:t>
      </w:r>
      <w:r w:rsidRPr="00472E26">
        <w:rPr>
          <w:sz w:val="20"/>
          <w:szCs w:val="20"/>
        </w:rPr>
        <w:t xml:space="preserve"> – mechanisms should be in place to ensure that up to date security related information is passed to those that need it.  A culture of sharing information should be developed.  We should all make an effort to inform ourselves about </w:t>
      </w:r>
      <w:r w:rsidR="005F3D81">
        <w:rPr>
          <w:sz w:val="20"/>
          <w:szCs w:val="20"/>
        </w:rPr>
        <w:t xml:space="preserve">safety and </w:t>
      </w:r>
      <w:r w:rsidRPr="00472E26">
        <w:rPr>
          <w:sz w:val="20"/>
          <w:szCs w:val="20"/>
        </w:rPr>
        <w:t xml:space="preserve">security in our work area and collect and share information with team members and report security incidents.  Information related to military, political or religious matters should not be reported by radio or discussed in public.  </w:t>
      </w:r>
    </w:p>
    <w:p w:rsidR="00FC572E" w:rsidRPr="00472E26" w:rsidRDefault="00FC572E" w:rsidP="00FC572E">
      <w:pPr>
        <w:shd w:val="clear" w:color="auto" w:fill="FFFFFF" w:themeFill="background1"/>
        <w:spacing w:after="120" w:line="240" w:lineRule="auto"/>
        <w:rPr>
          <w:sz w:val="20"/>
          <w:szCs w:val="20"/>
        </w:rPr>
      </w:pPr>
    </w:p>
    <w:p w:rsidR="00FC572E" w:rsidRPr="00472E26" w:rsidRDefault="00B8298E" w:rsidP="00FC572E">
      <w:pPr>
        <w:shd w:val="clear" w:color="auto" w:fill="E0E1DD"/>
        <w:spacing w:after="120" w:line="240" w:lineRule="auto"/>
        <w:jc w:val="both"/>
        <w:rPr>
          <w:sz w:val="20"/>
          <w:szCs w:val="20"/>
        </w:rPr>
      </w:pPr>
      <w:r>
        <w:rPr>
          <w:b/>
          <w:color w:val="FF0000"/>
          <w:sz w:val="20"/>
          <w:szCs w:val="20"/>
        </w:rPr>
        <w:t>Policies and Procedures and or Regulations</w:t>
      </w:r>
      <w:r w:rsidR="00FC572E" w:rsidRPr="00472E26">
        <w:rPr>
          <w:sz w:val="20"/>
          <w:szCs w:val="20"/>
        </w:rPr>
        <w:t xml:space="preserve">– are established to mitigate identified risks.  They contribute to the safety and security of our staff, and of our equipment and supplies; and thereby contribute to the success of our programs. </w:t>
      </w:r>
      <w:r>
        <w:rPr>
          <w:sz w:val="20"/>
          <w:szCs w:val="20"/>
          <w:u w:val="single"/>
        </w:rPr>
        <w:t>Policies and procedures</w:t>
      </w:r>
      <w:r w:rsidR="00FC572E" w:rsidRPr="00472E26">
        <w:rPr>
          <w:sz w:val="20"/>
          <w:szCs w:val="20"/>
          <w:u w:val="single"/>
        </w:rPr>
        <w:t xml:space="preserve"> are mandatory and must be understood by all </w:t>
      </w:r>
      <w:r w:rsidR="000E605B">
        <w:rPr>
          <w:sz w:val="20"/>
          <w:szCs w:val="20"/>
          <w:u w:val="single"/>
        </w:rPr>
        <w:t>CRC personnel</w:t>
      </w:r>
      <w:r>
        <w:rPr>
          <w:sz w:val="20"/>
          <w:szCs w:val="20"/>
          <w:u w:val="single"/>
        </w:rPr>
        <w:t>.</w:t>
      </w:r>
      <w:r w:rsidR="00FC572E" w:rsidRPr="00472E26">
        <w:rPr>
          <w:sz w:val="20"/>
          <w:szCs w:val="20"/>
        </w:rPr>
        <w:t xml:space="preserve">  Deliberate breaches of </w:t>
      </w:r>
      <w:r>
        <w:rPr>
          <w:sz w:val="20"/>
          <w:szCs w:val="20"/>
        </w:rPr>
        <w:t>policies</w:t>
      </w:r>
      <w:r w:rsidRPr="00472E26">
        <w:rPr>
          <w:sz w:val="20"/>
          <w:szCs w:val="20"/>
        </w:rPr>
        <w:t xml:space="preserve"> </w:t>
      </w:r>
      <w:r w:rsidR="00FC572E" w:rsidRPr="00472E26">
        <w:rPr>
          <w:sz w:val="20"/>
          <w:szCs w:val="20"/>
        </w:rPr>
        <w:t xml:space="preserve">can have severe consequences for the safety and security of </w:t>
      </w:r>
      <w:r>
        <w:rPr>
          <w:sz w:val="20"/>
          <w:szCs w:val="20"/>
        </w:rPr>
        <w:t>personnel</w:t>
      </w:r>
      <w:r w:rsidRPr="00472E26">
        <w:rPr>
          <w:sz w:val="20"/>
          <w:szCs w:val="20"/>
        </w:rPr>
        <w:t xml:space="preserve"> </w:t>
      </w:r>
      <w:r w:rsidR="00FC572E" w:rsidRPr="00472E26">
        <w:rPr>
          <w:sz w:val="20"/>
          <w:szCs w:val="20"/>
        </w:rPr>
        <w:t xml:space="preserve">and equipment and, as such, are usually considered as </w:t>
      </w:r>
      <w:r w:rsidR="00BA177A" w:rsidRPr="00C52006">
        <w:rPr>
          <w:sz w:val="20"/>
          <w:szCs w:val="20"/>
        </w:rPr>
        <w:t>serious</w:t>
      </w:r>
      <w:r w:rsidR="00C52006">
        <w:rPr>
          <w:sz w:val="20"/>
          <w:szCs w:val="20"/>
        </w:rPr>
        <w:t xml:space="preserve"> </w:t>
      </w:r>
      <w:r w:rsidR="00FC572E" w:rsidRPr="00472E26">
        <w:rPr>
          <w:sz w:val="20"/>
          <w:szCs w:val="20"/>
        </w:rPr>
        <w:t xml:space="preserve">misconduct and may lead </w:t>
      </w:r>
      <w:r w:rsidR="000E605B">
        <w:rPr>
          <w:sz w:val="20"/>
          <w:szCs w:val="20"/>
        </w:rPr>
        <w:t xml:space="preserve">to remedial actions. </w:t>
      </w:r>
      <w:r w:rsidR="00FC572E" w:rsidRPr="00472E26">
        <w:rPr>
          <w:sz w:val="20"/>
          <w:szCs w:val="20"/>
        </w:rPr>
        <w:t xml:space="preserve">    </w:t>
      </w:r>
    </w:p>
    <w:p w:rsidR="000666A1" w:rsidRDefault="00FC572E" w:rsidP="009946EC">
      <w:pPr>
        <w:shd w:val="clear" w:color="auto" w:fill="FFFFFF" w:themeFill="background1"/>
        <w:spacing w:after="120" w:line="240" w:lineRule="auto"/>
        <w:rPr>
          <w:sz w:val="20"/>
          <w:szCs w:val="20"/>
        </w:rPr>
      </w:pPr>
      <w:r w:rsidRPr="00472E26">
        <w:rPr>
          <w:sz w:val="20"/>
          <w:szCs w:val="20"/>
        </w:rPr>
        <w:t xml:space="preserve">  </w:t>
      </w:r>
    </w:p>
    <w:p w:rsidR="000666A1" w:rsidRDefault="000666A1">
      <w:pPr>
        <w:rPr>
          <w:sz w:val="20"/>
          <w:szCs w:val="20"/>
        </w:rPr>
      </w:pPr>
      <w:r>
        <w:rPr>
          <w:sz w:val="20"/>
          <w:szCs w:val="20"/>
        </w:rPr>
        <w:br w:type="page"/>
      </w:r>
    </w:p>
    <w:p w:rsidR="00FC572E" w:rsidRDefault="00FC572E" w:rsidP="009946EC">
      <w:pPr>
        <w:shd w:val="clear" w:color="auto" w:fill="E0E1DD"/>
        <w:spacing w:after="120" w:line="240" w:lineRule="auto"/>
        <w:jc w:val="both"/>
        <w:rPr>
          <w:sz w:val="20"/>
          <w:szCs w:val="20"/>
        </w:rPr>
      </w:pPr>
      <w:r w:rsidRPr="00472E26">
        <w:rPr>
          <w:b/>
          <w:color w:val="FF0000"/>
          <w:sz w:val="20"/>
          <w:szCs w:val="20"/>
        </w:rPr>
        <w:lastRenderedPageBreak/>
        <w:t>Behaviour</w:t>
      </w:r>
      <w:r w:rsidRPr="00472E26">
        <w:rPr>
          <w:sz w:val="20"/>
          <w:szCs w:val="20"/>
        </w:rPr>
        <w:t xml:space="preserve"> – individual behaviour is a key determinant of security – for ourselves as well as </w:t>
      </w:r>
      <w:r w:rsidR="001C1303">
        <w:rPr>
          <w:sz w:val="20"/>
          <w:szCs w:val="20"/>
        </w:rPr>
        <w:t xml:space="preserve">for </w:t>
      </w:r>
      <w:r w:rsidRPr="00472E26">
        <w:rPr>
          <w:sz w:val="20"/>
          <w:szCs w:val="20"/>
        </w:rPr>
        <w:t xml:space="preserve">our team members.  We should never allow ourselves to be provoked into offensive or culturally insensitive personal behaviour.  Correct, polite, impartial and neutral behaviour is expected.  We need to behave honestly and demonstrate self-discipline and respect for the local culture, noting that our behaviour can indirectly affect the security of our colleagues.  We need to remember that we are representing the Movement 24/7 and our behaviour should reflect this.  By keeping a low personal profile we reduce the risk of becoming </w:t>
      </w:r>
      <w:r w:rsidR="00B8298E">
        <w:rPr>
          <w:sz w:val="20"/>
          <w:szCs w:val="20"/>
        </w:rPr>
        <w:t>vulnerable to crime</w:t>
      </w:r>
      <w:r w:rsidRPr="00472E26">
        <w:rPr>
          <w:sz w:val="20"/>
          <w:szCs w:val="20"/>
        </w:rPr>
        <w:t xml:space="preserve"> or involved in a security incident.  We should maintain our physical and psychological well</w:t>
      </w:r>
      <w:r w:rsidR="000666A1">
        <w:rPr>
          <w:sz w:val="20"/>
          <w:szCs w:val="20"/>
        </w:rPr>
        <w:t xml:space="preserve"> </w:t>
      </w:r>
      <w:r w:rsidRPr="00472E26">
        <w:rPr>
          <w:sz w:val="20"/>
          <w:szCs w:val="20"/>
        </w:rPr>
        <w:t xml:space="preserve">being, and ask for assistance if we need it.  We should be willing to report security related incidents (or behaviour) to management.    </w:t>
      </w:r>
    </w:p>
    <w:p w:rsidR="009946EC" w:rsidRPr="00472E26" w:rsidRDefault="009946EC" w:rsidP="009946EC">
      <w:pPr>
        <w:shd w:val="clear" w:color="auto" w:fill="FFFFFF" w:themeFill="background1"/>
        <w:spacing w:after="120" w:line="240" w:lineRule="auto"/>
        <w:jc w:val="both"/>
        <w:rPr>
          <w:sz w:val="20"/>
          <w:szCs w:val="20"/>
        </w:rPr>
      </w:pPr>
    </w:p>
    <w:p w:rsidR="00FC572E" w:rsidRPr="00472E26" w:rsidRDefault="00FC572E" w:rsidP="00FC572E">
      <w:pPr>
        <w:shd w:val="clear" w:color="auto" w:fill="E0E1DD"/>
        <w:spacing w:after="120" w:line="240" w:lineRule="auto"/>
        <w:jc w:val="both"/>
        <w:rPr>
          <w:sz w:val="20"/>
          <w:szCs w:val="20"/>
        </w:rPr>
      </w:pPr>
      <w:r w:rsidRPr="00472E26">
        <w:rPr>
          <w:b/>
          <w:color w:val="FF0000"/>
          <w:sz w:val="20"/>
          <w:szCs w:val="20"/>
        </w:rPr>
        <w:t>Communication</w:t>
      </w:r>
      <w:r w:rsidRPr="00472E26">
        <w:rPr>
          <w:sz w:val="20"/>
          <w:szCs w:val="20"/>
        </w:rPr>
        <w:t xml:space="preserve"> – reliable and independent communications systems allow </w:t>
      </w:r>
      <w:r w:rsidR="000666A1">
        <w:rPr>
          <w:sz w:val="20"/>
          <w:szCs w:val="20"/>
        </w:rPr>
        <w:t>p</w:t>
      </w:r>
      <w:r w:rsidR="00B8298E">
        <w:rPr>
          <w:sz w:val="20"/>
          <w:szCs w:val="20"/>
        </w:rPr>
        <w:t xml:space="preserve">ersonnel </w:t>
      </w:r>
      <w:r w:rsidRPr="00472E26">
        <w:rPr>
          <w:sz w:val="20"/>
          <w:szCs w:val="20"/>
        </w:rPr>
        <w:t xml:space="preserve">movement to be monitored, urgent security-related messages to be passed and assistance to be arranged.  We need to observe security </w:t>
      </w:r>
      <w:r w:rsidR="00B8298E">
        <w:rPr>
          <w:sz w:val="20"/>
          <w:szCs w:val="20"/>
        </w:rPr>
        <w:t>procedures</w:t>
      </w:r>
      <w:r w:rsidR="00B8298E" w:rsidRPr="00472E26">
        <w:rPr>
          <w:sz w:val="20"/>
          <w:szCs w:val="20"/>
        </w:rPr>
        <w:t xml:space="preserve"> </w:t>
      </w:r>
      <w:r w:rsidRPr="00472E26">
        <w:rPr>
          <w:sz w:val="20"/>
          <w:szCs w:val="20"/>
        </w:rPr>
        <w:t xml:space="preserve">related to communication and reporting, understand how to maintain and use our communication equipment and comply </w:t>
      </w:r>
      <w:r w:rsidR="001C1303">
        <w:rPr>
          <w:sz w:val="20"/>
          <w:szCs w:val="20"/>
        </w:rPr>
        <w:t xml:space="preserve">with </w:t>
      </w:r>
      <w:r w:rsidR="00B8298E">
        <w:rPr>
          <w:sz w:val="20"/>
          <w:szCs w:val="20"/>
        </w:rPr>
        <w:t>these</w:t>
      </w:r>
      <w:r w:rsidRPr="00472E26">
        <w:rPr>
          <w:sz w:val="20"/>
          <w:szCs w:val="20"/>
        </w:rPr>
        <w:t xml:space="preserve"> procedures, especially by speaking clearly and slowly in emergency situations. </w:t>
      </w:r>
    </w:p>
    <w:p w:rsidR="00BA177A" w:rsidRDefault="00BA177A" w:rsidP="00FC572E">
      <w:pPr>
        <w:spacing w:after="120" w:line="240" w:lineRule="auto"/>
        <w:jc w:val="both"/>
        <w:rPr>
          <w:b/>
          <w:color w:val="FF0000"/>
          <w:sz w:val="20"/>
          <w:szCs w:val="20"/>
          <w:shd w:val="clear" w:color="auto" w:fill="E0E1DD"/>
        </w:rPr>
      </w:pPr>
    </w:p>
    <w:p w:rsidR="00FC572E" w:rsidRDefault="00FC572E" w:rsidP="00FC572E">
      <w:pPr>
        <w:spacing w:after="120" w:line="240" w:lineRule="auto"/>
        <w:jc w:val="both"/>
      </w:pPr>
      <w:r w:rsidRPr="00472E26">
        <w:rPr>
          <w:b/>
          <w:color w:val="FF0000"/>
          <w:sz w:val="20"/>
          <w:szCs w:val="20"/>
          <w:shd w:val="clear" w:color="auto" w:fill="E0E1DD"/>
        </w:rPr>
        <w:t>Protection</w:t>
      </w:r>
      <w:r w:rsidRPr="00472E26">
        <w:rPr>
          <w:sz w:val="20"/>
          <w:szCs w:val="20"/>
          <w:shd w:val="clear" w:color="auto" w:fill="E0E1DD"/>
        </w:rPr>
        <w:t xml:space="preserve"> – a </w:t>
      </w:r>
      <w:r w:rsidRPr="00AC571A">
        <w:rPr>
          <w:sz w:val="20"/>
          <w:szCs w:val="20"/>
          <w:shd w:val="clear" w:color="auto" w:fill="E0E1DD"/>
        </w:rPr>
        <w:t>variety of security measures contribute to the protection of staff and equipment, including taking care with the selection</w:t>
      </w:r>
      <w:r w:rsidR="001C1303">
        <w:rPr>
          <w:sz w:val="20"/>
          <w:szCs w:val="20"/>
          <w:shd w:val="clear" w:color="auto" w:fill="E0E1DD"/>
        </w:rPr>
        <w:t xml:space="preserve"> and/or set up</w:t>
      </w:r>
      <w:r w:rsidRPr="00AC571A">
        <w:rPr>
          <w:sz w:val="20"/>
          <w:szCs w:val="20"/>
          <w:shd w:val="clear" w:color="auto" w:fill="E0E1DD"/>
        </w:rPr>
        <w:t xml:space="preserve"> of </w:t>
      </w:r>
      <w:r w:rsidR="000E605B">
        <w:rPr>
          <w:sz w:val="20"/>
          <w:szCs w:val="20"/>
          <w:shd w:val="clear" w:color="auto" w:fill="E0E1DD"/>
        </w:rPr>
        <w:t xml:space="preserve">work locations/sites, </w:t>
      </w:r>
      <w:r w:rsidRPr="00AC571A">
        <w:rPr>
          <w:sz w:val="20"/>
          <w:szCs w:val="20"/>
          <w:shd w:val="clear" w:color="auto" w:fill="E0E1DD"/>
        </w:rPr>
        <w:t>facilities, and instituting communications procedures.  Fire, incident and emergency procedures are established and should be known and observed by all staff.  We should familiarize ourselves with emergency procedures and be prepared to react in accordance with emergency plans.</w:t>
      </w:r>
      <w:r w:rsidRPr="00A3167C">
        <w:t xml:space="preserve"> </w:t>
      </w:r>
    </w:p>
    <w:p w:rsidR="00BC7A0A" w:rsidRDefault="00BC7A0A" w:rsidP="00BC7A0A">
      <w:pPr>
        <w:rPr>
          <w:rFonts w:ascii="Calibri" w:eastAsiaTheme="majorEastAsia" w:hAnsi="Calibri" w:cstheme="majorBidi"/>
          <w:b/>
          <w:bCs/>
          <w:color w:val="FF0000"/>
          <w:sz w:val="20"/>
          <w:szCs w:val="20"/>
        </w:rPr>
      </w:pPr>
    </w:p>
    <w:p w:rsidR="00BC7A0A" w:rsidRDefault="00BC7A0A" w:rsidP="00BC7A0A"/>
    <w:p w:rsidR="00B21F0A" w:rsidRDefault="00B21F0A" w:rsidP="00BC7A0A"/>
    <w:p w:rsidR="003071B6" w:rsidRDefault="003071B6" w:rsidP="00BC7A0A"/>
    <w:p w:rsidR="003071B6" w:rsidRDefault="003071B6" w:rsidP="00BC7A0A"/>
    <w:p w:rsidR="000B349B" w:rsidRPr="00BC7A0A" w:rsidRDefault="000B349B" w:rsidP="00BC7A0A"/>
    <w:p w:rsidR="00BC7A0A" w:rsidRPr="00C63BE7" w:rsidRDefault="00BC7A0A" w:rsidP="00BC7A0A">
      <w:pPr>
        <w:pStyle w:val="Heading1"/>
        <w:rPr>
          <w:bCs w:val="0"/>
        </w:rPr>
      </w:pPr>
      <w:bookmarkStart w:id="5" w:name="_Toc442884871"/>
      <w:r>
        <w:rPr>
          <w:bCs w:val="0"/>
        </w:rPr>
        <w:lastRenderedPageBreak/>
        <w:t>Image and Acceptance</w:t>
      </w:r>
      <w:r w:rsidRPr="00C63BE7">
        <w:rPr>
          <w:bCs w:val="0"/>
        </w:rPr>
        <w:t xml:space="preserve">: </w:t>
      </w:r>
      <w:r>
        <w:rPr>
          <w:bCs w:val="0"/>
        </w:rPr>
        <w:t>Communicating our Principles</w:t>
      </w:r>
      <w:bookmarkEnd w:id="5"/>
    </w:p>
    <w:p w:rsidR="00762A36" w:rsidRDefault="00BC7A0A" w:rsidP="00762A36">
      <w:pPr>
        <w:pStyle w:val="NoSpacing"/>
        <w:spacing w:after="120"/>
        <w:rPr>
          <w:sz w:val="20"/>
          <w:szCs w:val="20"/>
          <w:lang w:val="en-US"/>
        </w:rPr>
      </w:pPr>
      <w:r w:rsidRPr="00216312">
        <w:rPr>
          <w:noProof/>
          <w:sz w:val="20"/>
          <w:szCs w:val="20"/>
          <w:lang w:eastAsia="en-CA"/>
        </w:rPr>
        <mc:AlternateContent>
          <mc:Choice Requires="wps">
            <w:drawing>
              <wp:anchor distT="0" distB="0" distL="114300" distR="114300" simplePos="0" relativeHeight="251712512" behindDoc="0" locked="0" layoutInCell="1" allowOverlap="1" wp14:anchorId="1741E7EC" wp14:editId="566AF3D1">
                <wp:simplePos x="0" y="0"/>
                <wp:positionH relativeFrom="column">
                  <wp:posOffset>2128520</wp:posOffset>
                </wp:positionH>
                <wp:positionV relativeFrom="paragraph">
                  <wp:posOffset>158115</wp:posOffset>
                </wp:positionV>
                <wp:extent cx="2106930" cy="789940"/>
                <wp:effectExtent l="38100" t="38100" r="179070" b="1244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789940"/>
                        </a:xfrm>
                        <a:prstGeom prst="rect">
                          <a:avLst/>
                        </a:prstGeom>
                        <a:solidFill>
                          <a:srgbClr val="FFFFFF"/>
                        </a:solidFill>
                        <a:ln w="15875">
                          <a:solidFill>
                            <a:srgbClr val="747678"/>
                          </a:solidFill>
                          <a:miter lim="800000"/>
                          <a:headEnd/>
                          <a:tailEnd/>
                        </a:ln>
                        <a:effectLst>
                          <a:outerShdw blurRad="50800" dist="38100" dir="2700000" sx="103000" sy="103000" algn="tl" rotWithShape="0">
                            <a:sysClr val="windowText" lastClr="000000">
                              <a:alpha val="40000"/>
                            </a:sysClr>
                          </a:outerShdw>
                        </a:effectLst>
                      </wps:spPr>
                      <wps:txbx>
                        <w:txbxContent>
                          <w:p w:rsidR="00C52006" w:rsidRPr="00216312" w:rsidRDefault="00C52006" w:rsidP="00BC7A0A">
                            <w:pPr>
                              <w:pStyle w:val="ListParagraph"/>
                              <w:tabs>
                                <w:tab w:val="left" w:pos="144"/>
                                <w:tab w:val="left" w:pos="288"/>
                                <w:tab w:val="left" w:pos="432"/>
                                <w:tab w:val="left" w:pos="576"/>
                                <w:tab w:val="left" w:pos="720"/>
                              </w:tabs>
                              <w:spacing w:after="40" w:line="240" w:lineRule="auto"/>
                              <w:ind w:left="144"/>
                              <w:contextualSpacing w:val="0"/>
                              <w:rPr>
                                <w:color w:val="C00000"/>
                                <w:sz w:val="20"/>
                                <w:szCs w:val="20"/>
                              </w:rPr>
                            </w:pPr>
                            <w:r>
                              <w:rPr>
                                <w:color w:val="C00000"/>
                                <w:sz w:val="20"/>
                                <w:szCs w:val="20"/>
                              </w:rPr>
                              <w:t>Our implicit and explicit messages can directly affect CRC image and acceptance which also correlates to security and reputational risks.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7.6pt;margin-top:12.45pt;width:165.9pt;height:6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" strokecolor="#747678" strokeweight="1.25pt">
                <v:shadow on="t" type="perspective" color="windowText" opacity="26214f" origin="-.5,-.5" offset=".74836mm,.74836mm" matrix="67502f,,,67502f"/>
                <v:textbox>
                  <w:txbxContent>
                    <w:p w:rsidR="00C52006" w:rsidRPr="00216312" w:rsidRDefault="00C52006" w:rsidP="00BC7A0A">
                      <w:pPr>
                        <w:pStyle w:val="ListParagraph"/>
                        <w:tabs>
                          <w:tab w:val="left" w:pos="144"/>
                          <w:tab w:val="left" w:pos="288"/>
                          <w:tab w:val="left" w:pos="432"/>
                          <w:tab w:val="left" w:pos="576"/>
                          <w:tab w:val="left" w:pos="720"/>
                        </w:tabs>
                        <w:spacing w:after="40" w:line="240" w:lineRule="auto"/>
                        <w:ind w:left="144"/>
                        <w:contextualSpacing w:val="0"/>
                        <w:rPr>
                          <w:color w:val="C00000"/>
                          <w:sz w:val="20"/>
                          <w:szCs w:val="20"/>
                        </w:rPr>
                      </w:pPr>
                      <w:r>
                        <w:rPr>
                          <w:color w:val="C00000"/>
                          <w:sz w:val="20"/>
                          <w:szCs w:val="20"/>
                        </w:rPr>
                        <w:t>Our implicit and explicit messages can directly affect CRC image and acceptance which also correlates to security and reputational risks.</w:t>
                      </w:r>
                    </w:p>
                  </w:txbxContent>
                </v:textbox>
                <w10:wrap type="square"/>
              </v:shape>
            </w:pict>
          </mc:Fallback>
        </mc:AlternateContent>
      </w:r>
      <w:r w:rsidR="00770B55" w:rsidRPr="00770B55">
        <w:rPr>
          <w:sz w:val="20"/>
          <w:szCs w:val="20"/>
          <w:lang w:val="en-US"/>
        </w:rPr>
        <w:t xml:space="preserve">It is very important when communicating our principles to </w:t>
      </w:r>
      <w:r w:rsidR="00770B55">
        <w:rPr>
          <w:sz w:val="20"/>
          <w:szCs w:val="20"/>
          <w:lang w:val="en-US"/>
        </w:rPr>
        <w:t xml:space="preserve">others outside the CRC that we adjust our language to ensure </w:t>
      </w:r>
      <w:r w:rsidR="00D21A2B">
        <w:rPr>
          <w:sz w:val="20"/>
          <w:szCs w:val="20"/>
          <w:lang w:val="en-US"/>
        </w:rPr>
        <w:t xml:space="preserve">clarity and </w:t>
      </w:r>
      <w:r w:rsidR="00770B55">
        <w:rPr>
          <w:sz w:val="20"/>
          <w:szCs w:val="20"/>
          <w:lang w:val="en-US"/>
        </w:rPr>
        <w:t xml:space="preserve">understanding about our </w:t>
      </w:r>
      <w:r w:rsidR="00B21F0A">
        <w:rPr>
          <w:sz w:val="20"/>
          <w:szCs w:val="20"/>
          <w:lang w:val="en-US"/>
        </w:rPr>
        <w:t xml:space="preserve">purpose and guiding </w:t>
      </w:r>
      <w:r w:rsidR="00770B55">
        <w:rPr>
          <w:sz w:val="20"/>
          <w:szCs w:val="20"/>
          <w:lang w:val="en-US"/>
        </w:rPr>
        <w:t xml:space="preserve">principles. </w:t>
      </w:r>
    </w:p>
    <w:p w:rsidR="000B419E" w:rsidRDefault="00D21A2B" w:rsidP="001F1F50">
      <w:pPr>
        <w:pStyle w:val="NoSpacing"/>
        <w:spacing w:after="120"/>
        <w:rPr>
          <w:sz w:val="20"/>
          <w:szCs w:val="20"/>
          <w:lang w:val="en-US"/>
        </w:rPr>
      </w:pPr>
      <w:r>
        <w:rPr>
          <w:sz w:val="20"/>
          <w:szCs w:val="20"/>
          <w:lang w:val="en-US"/>
        </w:rPr>
        <w:t>The purpose of referring to our principles is centered on gain</w:t>
      </w:r>
      <w:r w:rsidR="00B21F0A">
        <w:rPr>
          <w:sz w:val="20"/>
          <w:szCs w:val="20"/>
          <w:lang w:val="en-US"/>
        </w:rPr>
        <w:t xml:space="preserve">ing humanitarian access for the </w:t>
      </w:r>
      <w:r>
        <w:rPr>
          <w:sz w:val="20"/>
          <w:szCs w:val="20"/>
          <w:lang w:val="en-US"/>
        </w:rPr>
        <w:t xml:space="preserve">provision of </w:t>
      </w:r>
      <w:r w:rsidR="00B21F0A">
        <w:rPr>
          <w:sz w:val="20"/>
          <w:szCs w:val="20"/>
          <w:lang w:val="en-US"/>
        </w:rPr>
        <w:t xml:space="preserve">assistance to those in </w:t>
      </w:r>
      <w:r>
        <w:rPr>
          <w:sz w:val="20"/>
          <w:szCs w:val="20"/>
          <w:lang w:val="en-US"/>
        </w:rPr>
        <w:t>need and in the</w:t>
      </w:r>
      <w:r w:rsidR="00B21F0A">
        <w:rPr>
          <w:sz w:val="20"/>
          <w:szCs w:val="20"/>
          <w:lang w:val="en-US"/>
        </w:rPr>
        <w:t xml:space="preserve"> </w:t>
      </w:r>
      <w:r>
        <w:rPr>
          <w:sz w:val="20"/>
          <w:szCs w:val="20"/>
          <w:lang w:val="en-US"/>
        </w:rPr>
        <w:t xml:space="preserve">provision and promotion of protection.  </w:t>
      </w:r>
      <w:r w:rsidR="00B21F0A">
        <w:rPr>
          <w:sz w:val="20"/>
          <w:szCs w:val="20"/>
          <w:lang w:val="en-US"/>
        </w:rPr>
        <w:t>Safeguarding</w:t>
      </w:r>
      <w:r>
        <w:rPr>
          <w:sz w:val="20"/>
          <w:szCs w:val="20"/>
          <w:lang w:val="en-US"/>
        </w:rPr>
        <w:t xml:space="preserve"> our </w:t>
      </w:r>
      <w:r w:rsidR="00FD4F14">
        <w:rPr>
          <w:sz w:val="20"/>
          <w:szCs w:val="20"/>
          <w:lang w:val="en-US"/>
        </w:rPr>
        <w:t xml:space="preserve">physical and psychological safety and </w:t>
      </w:r>
      <w:r>
        <w:rPr>
          <w:sz w:val="20"/>
          <w:szCs w:val="20"/>
          <w:lang w:val="en-US"/>
        </w:rPr>
        <w:t>security</w:t>
      </w:r>
      <w:r w:rsidR="000B419E">
        <w:rPr>
          <w:sz w:val="20"/>
          <w:szCs w:val="20"/>
          <w:lang w:val="en-US"/>
        </w:rPr>
        <w:t xml:space="preserve"> is another important dimension as we aim to be understood and </w:t>
      </w:r>
      <w:r w:rsidR="00B21F0A">
        <w:rPr>
          <w:sz w:val="20"/>
          <w:szCs w:val="20"/>
          <w:lang w:val="en-US"/>
        </w:rPr>
        <w:t>accepted</w:t>
      </w:r>
      <w:r w:rsidR="000B419E">
        <w:rPr>
          <w:sz w:val="20"/>
          <w:szCs w:val="20"/>
          <w:lang w:val="en-US"/>
        </w:rPr>
        <w:t xml:space="preserve"> and thus not the target of intentional harm. </w:t>
      </w:r>
      <w:r w:rsidR="00762A36">
        <w:rPr>
          <w:sz w:val="20"/>
          <w:szCs w:val="20"/>
          <w:lang w:val="en-US"/>
        </w:rPr>
        <w:t>Cultivating acceptance is critical to how we conduct our work and attain programmatic objectives while staying safer and more secure.  We can attain this through the use of thoughtful and SIMPLE language.</w:t>
      </w:r>
    </w:p>
    <w:p w:rsidR="000B419E" w:rsidRPr="00762A36" w:rsidRDefault="000B419E" w:rsidP="001F1F50">
      <w:pPr>
        <w:pStyle w:val="NoSpacing"/>
        <w:spacing w:after="120"/>
        <w:rPr>
          <w:b/>
          <w:sz w:val="20"/>
          <w:szCs w:val="20"/>
          <w:lang w:val="en-US"/>
        </w:rPr>
      </w:pPr>
      <w:r w:rsidRPr="00762A36">
        <w:rPr>
          <w:b/>
          <w:sz w:val="20"/>
          <w:szCs w:val="20"/>
          <w:lang w:val="en-US"/>
        </w:rPr>
        <w:t>A few dos and don’ts:</w:t>
      </w:r>
    </w:p>
    <w:p w:rsidR="00AD18A1" w:rsidRDefault="00AD18A1" w:rsidP="00CA5E7A">
      <w:pPr>
        <w:pStyle w:val="NoSpacing"/>
        <w:numPr>
          <w:ilvl w:val="0"/>
          <w:numId w:val="10"/>
        </w:numPr>
        <w:spacing w:after="120"/>
        <w:rPr>
          <w:sz w:val="20"/>
          <w:szCs w:val="20"/>
          <w:lang w:val="en-US"/>
        </w:rPr>
      </w:pPr>
      <w:r>
        <w:rPr>
          <w:sz w:val="20"/>
          <w:szCs w:val="20"/>
          <w:lang w:val="en-US"/>
        </w:rPr>
        <w:t xml:space="preserve">Be clear about </w:t>
      </w:r>
      <w:r w:rsidR="001C1303">
        <w:rPr>
          <w:sz w:val="20"/>
          <w:szCs w:val="20"/>
          <w:lang w:val="en-US"/>
        </w:rPr>
        <w:t>the</w:t>
      </w:r>
      <w:r>
        <w:rPr>
          <w:sz w:val="20"/>
          <w:szCs w:val="20"/>
          <w:lang w:val="en-US"/>
        </w:rPr>
        <w:t xml:space="preserve"> specific purpose and objectives of your assignment while </w:t>
      </w:r>
      <w:r w:rsidR="00762A36">
        <w:rPr>
          <w:sz w:val="20"/>
          <w:szCs w:val="20"/>
          <w:lang w:val="en-US"/>
        </w:rPr>
        <w:t>maintaining</w:t>
      </w:r>
      <w:r>
        <w:rPr>
          <w:sz w:val="20"/>
          <w:szCs w:val="20"/>
          <w:lang w:val="en-US"/>
        </w:rPr>
        <w:t xml:space="preserve"> honesty and openness. </w:t>
      </w:r>
    </w:p>
    <w:p w:rsidR="000B419E" w:rsidRDefault="00762A36" w:rsidP="00CA5E7A">
      <w:pPr>
        <w:pStyle w:val="NoSpacing"/>
        <w:numPr>
          <w:ilvl w:val="0"/>
          <w:numId w:val="10"/>
        </w:numPr>
        <w:spacing w:after="120"/>
        <w:rPr>
          <w:sz w:val="20"/>
          <w:szCs w:val="20"/>
          <w:lang w:val="en-US"/>
        </w:rPr>
      </w:pPr>
      <w:r>
        <w:rPr>
          <w:sz w:val="20"/>
          <w:szCs w:val="20"/>
          <w:lang w:val="en-US"/>
        </w:rPr>
        <w:t xml:space="preserve">Try to avoid using </w:t>
      </w:r>
      <w:r w:rsidR="00B8298E">
        <w:rPr>
          <w:sz w:val="20"/>
          <w:szCs w:val="20"/>
          <w:lang w:val="en-US"/>
        </w:rPr>
        <w:t xml:space="preserve">CRC </w:t>
      </w:r>
      <w:r>
        <w:rPr>
          <w:sz w:val="20"/>
          <w:szCs w:val="20"/>
          <w:lang w:val="en-US"/>
        </w:rPr>
        <w:t xml:space="preserve">specific </w:t>
      </w:r>
      <w:r w:rsidR="000B419E">
        <w:rPr>
          <w:sz w:val="20"/>
          <w:szCs w:val="20"/>
          <w:lang w:val="en-US"/>
        </w:rPr>
        <w:t xml:space="preserve">acronyms or </w:t>
      </w:r>
      <w:r>
        <w:rPr>
          <w:sz w:val="20"/>
          <w:szCs w:val="20"/>
          <w:lang w:val="en-US"/>
        </w:rPr>
        <w:t xml:space="preserve">technical terms and concepts. </w:t>
      </w:r>
    </w:p>
    <w:p w:rsidR="000B419E" w:rsidRDefault="000B419E" w:rsidP="00CA5E7A">
      <w:pPr>
        <w:pStyle w:val="NoSpacing"/>
        <w:numPr>
          <w:ilvl w:val="0"/>
          <w:numId w:val="10"/>
        </w:numPr>
        <w:spacing w:after="120"/>
        <w:rPr>
          <w:sz w:val="20"/>
          <w:szCs w:val="20"/>
          <w:lang w:val="en-US"/>
        </w:rPr>
      </w:pPr>
      <w:r>
        <w:rPr>
          <w:sz w:val="20"/>
          <w:szCs w:val="20"/>
          <w:lang w:val="en-US"/>
        </w:rPr>
        <w:t xml:space="preserve">Be </w:t>
      </w:r>
      <w:r w:rsidR="00F60F8C">
        <w:rPr>
          <w:sz w:val="20"/>
          <w:szCs w:val="20"/>
          <w:lang w:val="en-US"/>
        </w:rPr>
        <w:t>sincere;</w:t>
      </w:r>
      <w:r>
        <w:rPr>
          <w:sz w:val="20"/>
          <w:szCs w:val="20"/>
          <w:lang w:val="en-US"/>
        </w:rPr>
        <w:t xml:space="preserve"> speak with compassion, </w:t>
      </w:r>
      <w:r w:rsidR="00762A36">
        <w:rPr>
          <w:sz w:val="20"/>
          <w:szCs w:val="20"/>
          <w:lang w:val="en-US"/>
        </w:rPr>
        <w:t>sincerity</w:t>
      </w:r>
      <w:r>
        <w:rPr>
          <w:sz w:val="20"/>
          <w:szCs w:val="20"/>
          <w:lang w:val="en-US"/>
        </w:rPr>
        <w:t xml:space="preserve"> and transparency</w:t>
      </w:r>
      <w:r w:rsidR="00762A36">
        <w:rPr>
          <w:sz w:val="20"/>
          <w:szCs w:val="20"/>
          <w:lang w:val="en-US"/>
        </w:rPr>
        <w:t>.</w:t>
      </w:r>
    </w:p>
    <w:p w:rsidR="000B419E" w:rsidRDefault="000B419E" w:rsidP="00CA5E7A">
      <w:pPr>
        <w:pStyle w:val="NoSpacing"/>
        <w:numPr>
          <w:ilvl w:val="0"/>
          <w:numId w:val="10"/>
        </w:numPr>
        <w:spacing w:after="120"/>
        <w:rPr>
          <w:sz w:val="20"/>
          <w:szCs w:val="20"/>
          <w:lang w:val="en-US"/>
        </w:rPr>
      </w:pPr>
      <w:r>
        <w:rPr>
          <w:sz w:val="20"/>
          <w:szCs w:val="20"/>
          <w:lang w:val="en-US"/>
        </w:rPr>
        <w:t xml:space="preserve">Be clear </w:t>
      </w:r>
      <w:r w:rsidR="00762A36">
        <w:rPr>
          <w:sz w:val="20"/>
          <w:szCs w:val="20"/>
          <w:lang w:val="en-US"/>
        </w:rPr>
        <w:t xml:space="preserve">that </w:t>
      </w:r>
      <w:r>
        <w:rPr>
          <w:sz w:val="20"/>
          <w:szCs w:val="20"/>
          <w:lang w:val="en-US"/>
        </w:rPr>
        <w:t xml:space="preserve">we </w:t>
      </w:r>
      <w:r w:rsidR="00FD4F14">
        <w:rPr>
          <w:sz w:val="20"/>
          <w:szCs w:val="20"/>
          <w:lang w:val="en-US"/>
        </w:rPr>
        <w:t xml:space="preserve">are </w:t>
      </w:r>
      <w:r w:rsidR="00B8298E" w:rsidRPr="00B8298E">
        <w:rPr>
          <w:sz w:val="20"/>
          <w:szCs w:val="20"/>
        </w:rPr>
        <w:t>not a government agency and that as such we have a measure of independence on when/how we deliver our services.</w:t>
      </w:r>
      <w:r>
        <w:rPr>
          <w:sz w:val="20"/>
          <w:szCs w:val="20"/>
          <w:lang w:val="en-US"/>
        </w:rPr>
        <w:t xml:space="preserve">  </w:t>
      </w:r>
      <w:r w:rsidR="00762A36">
        <w:rPr>
          <w:sz w:val="20"/>
          <w:szCs w:val="20"/>
          <w:lang w:val="en-US"/>
        </w:rPr>
        <w:t>(Independent</w:t>
      </w:r>
      <w:r w:rsidR="00AD18A1">
        <w:rPr>
          <w:sz w:val="20"/>
          <w:szCs w:val="20"/>
          <w:lang w:val="en-US"/>
        </w:rPr>
        <w:t xml:space="preserve">, Neutral, </w:t>
      </w:r>
      <w:r w:rsidR="00762A36">
        <w:rPr>
          <w:sz w:val="20"/>
          <w:szCs w:val="20"/>
          <w:lang w:val="en-US"/>
        </w:rPr>
        <w:t>Impartial and Humanity)</w:t>
      </w:r>
    </w:p>
    <w:p w:rsidR="000B419E" w:rsidRDefault="000B419E" w:rsidP="00CA5E7A">
      <w:pPr>
        <w:pStyle w:val="NoSpacing"/>
        <w:numPr>
          <w:ilvl w:val="0"/>
          <w:numId w:val="10"/>
        </w:numPr>
        <w:spacing w:after="120"/>
        <w:rPr>
          <w:sz w:val="20"/>
          <w:szCs w:val="20"/>
          <w:lang w:val="en-US"/>
        </w:rPr>
      </w:pPr>
      <w:r>
        <w:rPr>
          <w:sz w:val="20"/>
          <w:szCs w:val="20"/>
          <w:lang w:val="en-US"/>
        </w:rPr>
        <w:t>In case the situation escalates in</w:t>
      </w:r>
      <w:r w:rsidR="00762A36">
        <w:rPr>
          <w:sz w:val="20"/>
          <w:szCs w:val="20"/>
          <w:lang w:val="en-US"/>
        </w:rPr>
        <w:t>to</w:t>
      </w:r>
      <w:r>
        <w:rPr>
          <w:sz w:val="20"/>
          <w:szCs w:val="20"/>
          <w:lang w:val="en-US"/>
        </w:rPr>
        <w:t xml:space="preserve"> hostility, please refer to </w:t>
      </w:r>
      <w:r w:rsidR="006D7CCE">
        <w:rPr>
          <w:sz w:val="20"/>
          <w:szCs w:val="20"/>
          <w:lang w:val="en-US"/>
        </w:rPr>
        <w:t xml:space="preserve">the next section </w:t>
      </w:r>
      <w:r>
        <w:rPr>
          <w:sz w:val="20"/>
          <w:szCs w:val="20"/>
          <w:lang w:val="en-US"/>
        </w:rPr>
        <w:t xml:space="preserve">on </w:t>
      </w:r>
      <w:r w:rsidR="00762A36">
        <w:rPr>
          <w:sz w:val="20"/>
          <w:szCs w:val="20"/>
          <w:lang w:val="en-US"/>
        </w:rPr>
        <w:t>techniques</w:t>
      </w:r>
      <w:r>
        <w:rPr>
          <w:sz w:val="20"/>
          <w:szCs w:val="20"/>
          <w:lang w:val="en-US"/>
        </w:rPr>
        <w:t xml:space="preserve"> for diffusing anger and </w:t>
      </w:r>
      <w:r w:rsidR="00762A36">
        <w:rPr>
          <w:sz w:val="20"/>
          <w:szCs w:val="20"/>
          <w:lang w:val="en-US"/>
        </w:rPr>
        <w:t>aggression</w:t>
      </w:r>
      <w:r>
        <w:rPr>
          <w:sz w:val="20"/>
          <w:szCs w:val="20"/>
          <w:lang w:val="en-US"/>
        </w:rPr>
        <w:t xml:space="preserve">. </w:t>
      </w:r>
    </w:p>
    <w:p w:rsidR="00AD18A1" w:rsidRDefault="00AD18A1" w:rsidP="00CA5E7A">
      <w:pPr>
        <w:pStyle w:val="NoSpacing"/>
        <w:numPr>
          <w:ilvl w:val="0"/>
          <w:numId w:val="10"/>
        </w:numPr>
        <w:spacing w:after="120"/>
        <w:rPr>
          <w:sz w:val="20"/>
          <w:szCs w:val="20"/>
          <w:lang w:val="en-US"/>
        </w:rPr>
      </w:pPr>
      <w:r>
        <w:rPr>
          <w:sz w:val="20"/>
          <w:szCs w:val="20"/>
          <w:lang w:val="en-US"/>
        </w:rPr>
        <w:t xml:space="preserve">Be respectful – if there are </w:t>
      </w:r>
      <w:r w:rsidR="00762A36">
        <w:rPr>
          <w:sz w:val="20"/>
          <w:szCs w:val="20"/>
          <w:lang w:val="en-US"/>
        </w:rPr>
        <w:t>differences</w:t>
      </w:r>
      <w:r w:rsidR="006D7CCE">
        <w:rPr>
          <w:sz w:val="20"/>
          <w:szCs w:val="20"/>
          <w:lang w:val="en-US"/>
        </w:rPr>
        <w:t xml:space="preserve"> in perspective and or culture never lose your dignity, stay on message and </w:t>
      </w:r>
      <w:r w:rsidR="00762A36">
        <w:rPr>
          <w:sz w:val="20"/>
          <w:szCs w:val="20"/>
          <w:lang w:val="en-US"/>
        </w:rPr>
        <w:t xml:space="preserve">be clear on the </w:t>
      </w:r>
      <w:r w:rsidR="006D7CCE">
        <w:rPr>
          <w:sz w:val="20"/>
          <w:szCs w:val="20"/>
          <w:lang w:val="en-US"/>
        </w:rPr>
        <w:t xml:space="preserve">issues </w:t>
      </w:r>
      <w:r w:rsidR="00762A36">
        <w:rPr>
          <w:sz w:val="20"/>
          <w:szCs w:val="20"/>
          <w:lang w:val="en-US"/>
        </w:rPr>
        <w:t>– listen.</w:t>
      </w:r>
      <w:r>
        <w:rPr>
          <w:sz w:val="20"/>
          <w:szCs w:val="20"/>
          <w:lang w:val="en-US"/>
        </w:rPr>
        <w:t xml:space="preserve"> </w:t>
      </w:r>
    </w:p>
    <w:p w:rsidR="00172D79" w:rsidRPr="006D7CCE" w:rsidRDefault="00AD18A1" w:rsidP="00CA5E7A">
      <w:pPr>
        <w:pStyle w:val="NoSpacing"/>
        <w:numPr>
          <w:ilvl w:val="0"/>
          <w:numId w:val="10"/>
        </w:numPr>
        <w:spacing w:after="120"/>
        <w:rPr>
          <w:sz w:val="20"/>
          <w:szCs w:val="20"/>
          <w:lang w:val="en-US"/>
        </w:rPr>
      </w:pPr>
      <w:r>
        <w:rPr>
          <w:sz w:val="20"/>
          <w:szCs w:val="20"/>
          <w:lang w:val="en-US"/>
        </w:rPr>
        <w:t xml:space="preserve">You can agree to disagree.  Know how to </w:t>
      </w:r>
      <w:r w:rsidR="006D7CCE">
        <w:rPr>
          <w:sz w:val="20"/>
          <w:szCs w:val="20"/>
          <w:lang w:val="en-US"/>
        </w:rPr>
        <w:t xml:space="preserve">disengage </w:t>
      </w:r>
      <w:r w:rsidR="00762A36">
        <w:rPr>
          <w:sz w:val="20"/>
          <w:szCs w:val="20"/>
          <w:lang w:val="en-US"/>
        </w:rPr>
        <w:t>respectfully</w:t>
      </w:r>
      <w:r w:rsidR="006D7CCE">
        <w:rPr>
          <w:sz w:val="20"/>
          <w:szCs w:val="20"/>
          <w:lang w:val="en-US"/>
        </w:rPr>
        <w:t xml:space="preserve"> </w:t>
      </w:r>
      <w:r w:rsidR="000666A1">
        <w:rPr>
          <w:sz w:val="20"/>
          <w:szCs w:val="20"/>
          <w:lang w:val="en-US"/>
        </w:rPr>
        <w:t>and/</w:t>
      </w:r>
      <w:r w:rsidR="006D7CCE">
        <w:rPr>
          <w:sz w:val="20"/>
          <w:szCs w:val="20"/>
          <w:lang w:val="en-US"/>
        </w:rPr>
        <w:t xml:space="preserve">or provide another </w:t>
      </w:r>
      <w:r w:rsidR="00762A36">
        <w:rPr>
          <w:sz w:val="20"/>
          <w:szCs w:val="20"/>
          <w:lang w:val="en-US"/>
        </w:rPr>
        <w:t xml:space="preserve">CRC </w:t>
      </w:r>
      <w:r w:rsidR="006D7CCE">
        <w:rPr>
          <w:sz w:val="20"/>
          <w:szCs w:val="20"/>
          <w:lang w:val="en-US"/>
        </w:rPr>
        <w:t xml:space="preserve">point of contact for more information or </w:t>
      </w:r>
      <w:r w:rsidR="002B00B4">
        <w:rPr>
          <w:sz w:val="20"/>
          <w:szCs w:val="20"/>
          <w:lang w:val="en-US"/>
        </w:rPr>
        <w:t xml:space="preserve">by accessing CRC established </w:t>
      </w:r>
      <w:r w:rsidR="006D7CCE">
        <w:rPr>
          <w:sz w:val="20"/>
          <w:szCs w:val="20"/>
          <w:lang w:val="en-US"/>
        </w:rPr>
        <w:t>complaints</w:t>
      </w:r>
      <w:r w:rsidR="002B00B4">
        <w:rPr>
          <w:sz w:val="20"/>
          <w:szCs w:val="20"/>
          <w:lang w:val="en-US"/>
        </w:rPr>
        <w:t xml:space="preserve"> mechanisms</w:t>
      </w:r>
      <w:r w:rsidR="009C0168">
        <w:rPr>
          <w:sz w:val="20"/>
          <w:szCs w:val="20"/>
          <w:lang w:val="en-US"/>
        </w:rPr>
        <w:t>.</w:t>
      </w:r>
    </w:p>
    <w:p w:rsidR="001361A2" w:rsidRPr="00C63BE7" w:rsidRDefault="00103CED" w:rsidP="001361A2">
      <w:pPr>
        <w:pStyle w:val="Heading1"/>
        <w:rPr>
          <w:bCs w:val="0"/>
        </w:rPr>
      </w:pPr>
      <w:bookmarkStart w:id="6" w:name="_Toc442884872"/>
      <w:r>
        <w:rPr>
          <w:bCs w:val="0"/>
        </w:rPr>
        <w:lastRenderedPageBreak/>
        <w:t>Interp</w:t>
      </w:r>
      <w:r w:rsidR="001361A2">
        <w:rPr>
          <w:bCs w:val="0"/>
        </w:rPr>
        <w:t>ersonal Communication</w:t>
      </w:r>
      <w:bookmarkEnd w:id="6"/>
    </w:p>
    <w:p w:rsidR="001361A2" w:rsidRPr="00A44033" w:rsidRDefault="001361A2" w:rsidP="001361A2">
      <w:pPr>
        <w:pStyle w:val="NoSpacing"/>
        <w:rPr>
          <w:sz w:val="20"/>
          <w:szCs w:val="20"/>
        </w:rPr>
      </w:pPr>
      <w:r w:rsidRPr="00A44033">
        <w:rPr>
          <w:sz w:val="20"/>
          <w:szCs w:val="20"/>
        </w:rPr>
        <w:t xml:space="preserve">This section is meant as an </w:t>
      </w:r>
      <w:r w:rsidRPr="00C52006">
        <w:rPr>
          <w:sz w:val="20"/>
          <w:szCs w:val="20"/>
        </w:rPr>
        <w:t>aide-memoire</w:t>
      </w:r>
      <w:r w:rsidRPr="00A44033">
        <w:rPr>
          <w:sz w:val="20"/>
          <w:szCs w:val="20"/>
        </w:rPr>
        <w:t xml:space="preserve"> to assist CRC volunteers and staff when interfacing with affected population or other angry individuals in the course of the emergency response.  It does not replace adequate training and practice for learning interpersonal skills to help defuse anger and aggression.</w:t>
      </w:r>
    </w:p>
    <w:p w:rsidR="001361A2" w:rsidRPr="007B7A1F" w:rsidRDefault="001361A2" w:rsidP="001361A2">
      <w:pPr>
        <w:pStyle w:val="NoSpacing"/>
        <w:rPr>
          <w:i/>
          <w:color w:val="FF0000"/>
        </w:rPr>
      </w:pPr>
    </w:p>
    <w:p w:rsidR="001361A2" w:rsidRPr="00CC7933" w:rsidRDefault="001361A2" w:rsidP="001361A2">
      <w:pPr>
        <w:pStyle w:val="NoSpacing"/>
        <w:jc w:val="center"/>
        <w:rPr>
          <w:b/>
          <w:i/>
        </w:rPr>
      </w:pPr>
      <w:r w:rsidRPr="00CC7933">
        <w:rPr>
          <w:b/>
          <w:i/>
          <w:color w:val="FF0000"/>
        </w:rPr>
        <w:t>How we communicate is vital to our personal security</w:t>
      </w:r>
      <w:r w:rsidRPr="00CC7933">
        <w:rPr>
          <w:b/>
          <w:i/>
        </w:rPr>
        <w:t>.</w:t>
      </w:r>
    </w:p>
    <w:p w:rsidR="001361A2" w:rsidRDefault="001361A2" w:rsidP="001361A2">
      <w:pPr>
        <w:pStyle w:val="NoSpacing"/>
        <w:rPr>
          <w:b/>
        </w:rPr>
      </w:pPr>
    </w:p>
    <w:p w:rsidR="001361A2" w:rsidRPr="00A44033" w:rsidRDefault="001361A2" w:rsidP="001361A2">
      <w:pPr>
        <w:pStyle w:val="NoSpacing"/>
        <w:rPr>
          <w:b/>
        </w:rPr>
      </w:pPr>
      <w:r w:rsidRPr="00A44033">
        <w:rPr>
          <w:b/>
        </w:rPr>
        <w:t xml:space="preserve">Constructive Engagement </w:t>
      </w:r>
    </w:p>
    <w:p w:rsidR="001361A2" w:rsidRPr="00A44033" w:rsidRDefault="001361A2" w:rsidP="001361A2">
      <w:pPr>
        <w:pStyle w:val="NoSpacing"/>
        <w:rPr>
          <w:sz w:val="20"/>
          <w:szCs w:val="20"/>
        </w:rPr>
      </w:pPr>
      <w:r w:rsidRPr="00A44033">
        <w:rPr>
          <w:sz w:val="20"/>
          <w:szCs w:val="20"/>
        </w:rPr>
        <w:t xml:space="preserve">Can positively influence the outcome of an incident, or prevent a situation becoming an incident. </w:t>
      </w:r>
    </w:p>
    <w:p w:rsidR="001361A2" w:rsidRPr="00A44033" w:rsidRDefault="001361A2" w:rsidP="001361A2">
      <w:pPr>
        <w:pStyle w:val="NoSpacing"/>
        <w:rPr>
          <w:sz w:val="20"/>
          <w:szCs w:val="20"/>
        </w:rPr>
      </w:pPr>
    </w:p>
    <w:p w:rsidR="001361A2" w:rsidRPr="00A44033" w:rsidRDefault="001361A2" w:rsidP="001361A2">
      <w:pPr>
        <w:pStyle w:val="NoSpacing"/>
        <w:rPr>
          <w:b/>
        </w:rPr>
      </w:pPr>
      <w:r w:rsidRPr="00A44033">
        <w:rPr>
          <w:b/>
        </w:rPr>
        <w:t>Interpersonal Communication (Key Points)</w:t>
      </w:r>
    </w:p>
    <w:p w:rsidR="001361A2" w:rsidRPr="00A44033" w:rsidRDefault="001361A2" w:rsidP="00CA5E7A">
      <w:pPr>
        <w:pStyle w:val="NoSpacing"/>
        <w:numPr>
          <w:ilvl w:val="0"/>
          <w:numId w:val="7"/>
        </w:numPr>
        <w:rPr>
          <w:sz w:val="20"/>
          <w:szCs w:val="20"/>
        </w:rPr>
      </w:pPr>
      <w:r w:rsidRPr="00A44033">
        <w:rPr>
          <w:sz w:val="20"/>
          <w:szCs w:val="20"/>
        </w:rPr>
        <w:t xml:space="preserve">Can be both </w:t>
      </w:r>
      <w:r w:rsidRPr="00A44033">
        <w:rPr>
          <w:i/>
          <w:sz w:val="20"/>
          <w:szCs w:val="20"/>
        </w:rPr>
        <w:t>Verbal and Non</w:t>
      </w:r>
      <w:r w:rsidR="00E62CDD">
        <w:rPr>
          <w:i/>
          <w:sz w:val="20"/>
          <w:szCs w:val="20"/>
        </w:rPr>
        <w:t>v</w:t>
      </w:r>
      <w:r w:rsidRPr="00A44033">
        <w:rPr>
          <w:i/>
          <w:sz w:val="20"/>
          <w:szCs w:val="20"/>
        </w:rPr>
        <w:t>erbal</w:t>
      </w:r>
      <w:r>
        <w:rPr>
          <w:sz w:val="20"/>
          <w:szCs w:val="20"/>
        </w:rPr>
        <w:t xml:space="preserve"> (if language is a barrier</w:t>
      </w:r>
      <w:r w:rsidR="00E62CDD">
        <w:rPr>
          <w:sz w:val="20"/>
          <w:szCs w:val="20"/>
        </w:rPr>
        <w:t xml:space="preserve"> non-</w:t>
      </w:r>
      <w:r w:rsidR="008D6CBC">
        <w:rPr>
          <w:sz w:val="20"/>
          <w:szCs w:val="20"/>
        </w:rPr>
        <w:t xml:space="preserve">verbal </w:t>
      </w:r>
      <w:r w:rsidRPr="00A44033">
        <w:rPr>
          <w:sz w:val="20"/>
          <w:szCs w:val="20"/>
        </w:rPr>
        <w:t xml:space="preserve">may be the only means of communication.) </w:t>
      </w:r>
    </w:p>
    <w:p w:rsidR="001361A2" w:rsidRPr="00A44033" w:rsidRDefault="001361A2" w:rsidP="00CA5E7A">
      <w:pPr>
        <w:pStyle w:val="NoSpacing"/>
        <w:numPr>
          <w:ilvl w:val="0"/>
          <w:numId w:val="7"/>
        </w:numPr>
        <w:rPr>
          <w:sz w:val="20"/>
          <w:szCs w:val="20"/>
        </w:rPr>
      </w:pPr>
      <w:r w:rsidRPr="00A44033">
        <w:rPr>
          <w:sz w:val="20"/>
          <w:szCs w:val="20"/>
        </w:rPr>
        <w:t xml:space="preserve">We need to be aware of what signals we are giving through our body language. </w:t>
      </w:r>
    </w:p>
    <w:p w:rsidR="001361A2" w:rsidRPr="00A44033" w:rsidRDefault="001361A2" w:rsidP="00CA5E7A">
      <w:pPr>
        <w:pStyle w:val="NoSpacing"/>
        <w:numPr>
          <w:ilvl w:val="0"/>
          <w:numId w:val="7"/>
        </w:numPr>
        <w:rPr>
          <w:sz w:val="20"/>
          <w:szCs w:val="20"/>
        </w:rPr>
      </w:pPr>
      <w:r w:rsidRPr="00A44033">
        <w:rPr>
          <w:sz w:val="20"/>
          <w:szCs w:val="20"/>
        </w:rPr>
        <w:t xml:space="preserve">Communication technique needs to be appropriate to local and cultural norms and to each specific situation. </w:t>
      </w:r>
    </w:p>
    <w:p w:rsidR="001361A2" w:rsidRPr="00A44033" w:rsidRDefault="001361A2" w:rsidP="00CA5E7A">
      <w:pPr>
        <w:pStyle w:val="NoSpacing"/>
        <w:numPr>
          <w:ilvl w:val="0"/>
          <w:numId w:val="7"/>
        </w:numPr>
        <w:rPr>
          <w:sz w:val="20"/>
          <w:szCs w:val="20"/>
        </w:rPr>
      </w:pPr>
      <w:r w:rsidRPr="00A44033">
        <w:rPr>
          <w:sz w:val="20"/>
          <w:szCs w:val="20"/>
        </w:rPr>
        <w:t xml:space="preserve">Any insecure environment will undoubtedly be stressful. </w:t>
      </w:r>
      <w:r w:rsidR="006D59AE">
        <w:rPr>
          <w:sz w:val="20"/>
          <w:szCs w:val="20"/>
        </w:rPr>
        <w:t>B</w:t>
      </w:r>
      <w:r w:rsidRPr="00A44033">
        <w:rPr>
          <w:sz w:val="20"/>
          <w:szCs w:val="20"/>
        </w:rPr>
        <w:t>eing stressed may in turn affect the way  we  communicate  and  further  compromise  our  se</w:t>
      </w:r>
      <w:r w:rsidR="0064713E">
        <w:rPr>
          <w:sz w:val="20"/>
          <w:szCs w:val="20"/>
        </w:rPr>
        <w:t>curity  (and  that  of  others)</w:t>
      </w:r>
      <w:r w:rsidRPr="00A44033">
        <w:rPr>
          <w:sz w:val="20"/>
          <w:szCs w:val="20"/>
        </w:rPr>
        <w:t xml:space="preserve">.    </w:t>
      </w:r>
    </w:p>
    <w:p w:rsidR="001361A2" w:rsidRPr="00A44033" w:rsidRDefault="001361A2" w:rsidP="00CA5E7A">
      <w:pPr>
        <w:pStyle w:val="NoSpacing"/>
        <w:numPr>
          <w:ilvl w:val="0"/>
          <w:numId w:val="7"/>
        </w:numPr>
        <w:rPr>
          <w:sz w:val="20"/>
          <w:szCs w:val="20"/>
        </w:rPr>
      </w:pPr>
      <w:r w:rsidRPr="00A44033">
        <w:rPr>
          <w:sz w:val="20"/>
          <w:szCs w:val="20"/>
        </w:rPr>
        <w:t>Interpersonal conflicts  (disagreements  or  arguments</w:t>
      </w:r>
      <w:r w:rsidR="006D59AE">
        <w:rPr>
          <w:sz w:val="20"/>
          <w:szCs w:val="20"/>
        </w:rPr>
        <w:t>)</w:t>
      </w:r>
      <w:r w:rsidRPr="00A44033">
        <w:rPr>
          <w:sz w:val="20"/>
          <w:szCs w:val="20"/>
        </w:rPr>
        <w:t xml:space="preserve"> are  particularly  stressful whether  in  an</w:t>
      </w:r>
      <w:r w:rsidR="006D59AE">
        <w:rPr>
          <w:sz w:val="20"/>
          <w:szCs w:val="20"/>
        </w:rPr>
        <w:t xml:space="preserve">  insecure environment or not.</w:t>
      </w:r>
      <w:r w:rsidRPr="00A44033">
        <w:rPr>
          <w:sz w:val="20"/>
          <w:szCs w:val="20"/>
        </w:rPr>
        <w:t xml:space="preserve"> </w:t>
      </w:r>
    </w:p>
    <w:p w:rsidR="001361A2" w:rsidRPr="00A44033" w:rsidRDefault="001361A2" w:rsidP="00CA5E7A">
      <w:pPr>
        <w:pStyle w:val="NoSpacing"/>
        <w:numPr>
          <w:ilvl w:val="0"/>
          <w:numId w:val="7"/>
        </w:numPr>
        <w:rPr>
          <w:sz w:val="20"/>
          <w:szCs w:val="20"/>
        </w:rPr>
      </w:pPr>
      <w:r w:rsidRPr="00A44033">
        <w:rPr>
          <w:sz w:val="20"/>
          <w:szCs w:val="20"/>
        </w:rPr>
        <w:t xml:space="preserve">It  is  essential  to  remain  calm  and  capable  of  employing  the  most  appropriate communication </w:t>
      </w:r>
      <w:r w:rsidR="006D59AE">
        <w:rPr>
          <w:sz w:val="20"/>
          <w:szCs w:val="20"/>
        </w:rPr>
        <w:t>techniques for the situation - t</w:t>
      </w:r>
      <w:r w:rsidRPr="00A44033">
        <w:rPr>
          <w:sz w:val="20"/>
          <w:szCs w:val="20"/>
        </w:rPr>
        <w:t>his take</w:t>
      </w:r>
      <w:r w:rsidR="006D59AE">
        <w:rPr>
          <w:sz w:val="20"/>
          <w:szCs w:val="20"/>
        </w:rPr>
        <w:t>s</w:t>
      </w:r>
      <w:r w:rsidRPr="00A44033">
        <w:rPr>
          <w:sz w:val="20"/>
          <w:szCs w:val="20"/>
        </w:rPr>
        <w:t xml:space="preserve"> practice and training.</w:t>
      </w:r>
    </w:p>
    <w:p w:rsidR="001361A2" w:rsidRPr="00A44033" w:rsidRDefault="001361A2" w:rsidP="00CA5E7A">
      <w:pPr>
        <w:pStyle w:val="NoSpacing"/>
        <w:numPr>
          <w:ilvl w:val="0"/>
          <w:numId w:val="7"/>
        </w:numPr>
        <w:rPr>
          <w:sz w:val="20"/>
          <w:szCs w:val="20"/>
        </w:rPr>
      </w:pPr>
      <w:r w:rsidRPr="00A44033">
        <w:rPr>
          <w:sz w:val="20"/>
          <w:szCs w:val="20"/>
        </w:rPr>
        <w:t xml:space="preserve">Be aware of your own conflict management style and how you react under stress.  </w:t>
      </w:r>
    </w:p>
    <w:p w:rsidR="001361A2" w:rsidRPr="00A44033" w:rsidRDefault="001361A2" w:rsidP="00CA5E7A">
      <w:pPr>
        <w:pStyle w:val="NoSpacing"/>
        <w:numPr>
          <w:ilvl w:val="0"/>
          <w:numId w:val="7"/>
        </w:numPr>
        <w:rPr>
          <w:sz w:val="20"/>
          <w:szCs w:val="20"/>
        </w:rPr>
      </w:pPr>
      <w:r w:rsidRPr="00A44033">
        <w:rPr>
          <w:sz w:val="20"/>
          <w:szCs w:val="20"/>
        </w:rPr>
        <w:t>Remember the context you are in and how the perception and expectations of others can be different from what you may be used t</w:t>
      </w:r>
      <w:r w:rsidR="0064713E">
        <w:rPr>
          <w:sz w:val="20"/>
          <w:szCs w:val="20"/>
        </w:rPr>
        <w:t>o (gender, age, ethnicity, etc.</w:t>
      </w:r>
      <w:r w:rsidRPr="00A44033">
        <w:rPr>
          <w:sz w:val="20"/>
          <w:szCs w:val="20"/>
        </w:rPr>
        <w:t>.</w:t>
      </w:r>
      <w:r w:rsidR="0064713E">
        <w:rPr>
          <w:sz w:val="20"/>
          <w:szCs w:val="20"/>
        </w:rPr>
        <w:t>.</w:t>
      </w:r>
      <w:r w:rsidRPr="00A44033">
        <w:rPr>
          <w:sz w:val="20"/>
          <w:szCs w:val="20"/>
        </w:rPr>
        <w:t xml:space="preserve">) </w:t>
      </w:r>
    </w:p>
    <w:p w:rsidR="001361A2" w:rsidRPr="00414FAE" w:rsidRDefault="001361A2" w:rsidP="001361A2">
      <w:pPr>
        <w:pStyle w:val="NoSpacing"/>
        <w:ind w:left="720"/>
      </w:pPr>
    </w:p>
    <w:p w:rsidR="001361A2" w:rsidRPr="00A44033" w:rsidRDefault="001361A2" w:rsidP="001361A2">
      <w:pPr>
        <w:pStyle w:val="NoSpacing"/>
        <w:rPr>
          <w:b/>
          <w:sz w:val="20"/>
          <w:szCs w:val="20"/>
        </w:rPr>
      </w:pPr>
      <w:r w:rsidRPr="00A44033">
        <w:rPr>
          <w:b/>
          <w:sz w:val="20"/>
          <w:szCs w:val="20"/>
        </w:rPr>
        <w:t xml:space="preserve">Key Points: Defusing Anger &amp; Hostility  </w:t>
      </w:r>
    </w:p>
    <w:p w:rsidR="001361A2" w:rsidRPr="00A44033" w:rsidRDefault="001361A2" w:rsidP="00CA5E7A">
      <w:pPr>
        <w:pStyle w:val="NoSpacing"/>
        <w:numPr>
          <w:ilvl w:val="0"/>
          <w:numId w:val="8"/>
        </w:numPr>
        <w:rPr>
          <w:sz w:val="20"/>
          <w:szCs w:val="20"/>
        </w:rPr>
      </w:pPr>
      <w:r w:rsidRPr="00A44033">
        <w:rPr>
          <w:sz w:val="20"/>
          <w:szCs w:val="20"/>
        </w:rPr>
        <w:t xml:space="preserve">Anger &amp; Aggression are related to frustration and feelings of powerlessness  </w:t>
      </w:r>
    </w:p>
    <w:p w:rsidR="0044470D" w:rsidRPr="0044470D" w:rsidRDefault="008B4BF9" w:rsidP="00CA5E7A">
      <w:pPr>
        <w:pStyle w:val="NoSpacing"/>
        <w:numPr>
          <w:ilvl w:val="0"/>
          <w:numId w:val="8"/>
        </w:numPr>
        <w:rPr>
          <w:sz w:val="20"/>
          <w:szCs w:val="20"/>
        </w:rPr>
      </w:pPr>
      <w:r>
        <w:rPr>
          <w:sz w:val="20"/>
          <w:szCs w:val="20"/>
        </w:rPr>
        <w:t>There is a c</w:t>
      </w:r>
      <w:r w:rsidR="001361A2" w:rsidRPr="00A44033">
        <w:rPr>
          <w:sz w:val="20"/>
          <w:szCs w:val="20"/>
        </w:rPr>
        <w:t xml:space="preserve">lose </w:t>
      </w:r>
      <w:r>
        <w:rPr>
          <w:sz w:val="20"/>
          <w:szCs w:val="20"/>
        </w:rPr>
        <w:t xml:space="preserve">physiological </w:t>
      </w:r>
      <w:r w:rsidR="001361A2" w:rsidRPr="00A44033">
        <w:rPr>
          <w:sz w:val="20"/>
          <w:szCs w:val="20"/>
        </w:rPr>
        <w:t>connectio</w:t>
      </w:r>
      <w:r>
        <w:rPr>
          <w:sz w:val="20"/>
          <w:szCs w:val="20"/>
        </w:rPr>
        <w:t>n between fear and anger. Be aware of others and of your own reactions.</w:t>
      </w:r>
      <w:r w:rsidR="0044470D" w:rsidRPr="0044470D">
        <w:t xml:space="preserve"> </w:t>
      </w:r>
    </w:p>
    <w:p w:rsidR="001361A2" w:rsidRPr="00A44033" w:rsidRDefault="0044470D" w:rsidP="00CA5E7A">
      <w:pPr>
        <w:pStyle w:val="NoSpacing"/>
        <w:numPr>
          <w:ilvl w:val="0"/>
          <w:numId w:val="8"/>
        </w:numPr>
        <w:rPr>
          <w:sz w:val="20"/>
          <w:szCs w:val="20"/>
        </w:rPr>
      </w:pPr>
      <w:r w:rsidRPr="0044470D">
        <w:rPr>
          <w:sz w:val="20"/>
          <w:szCs w:val="20"/>
        </w:rPr>
        <w:lastRenderedPageBreak/>
        <w:t>Know your own anger triggers and have a plan for dealing with triggers in a safe way.</w:t>
      </w:r>
    </w:p>
    <w:p w:rsidR="001361A2" w:rsidRPr="00A44033" w:rsidRDefault="008B4BF9" w:rsidP="00CA5E7A">
      <w:pPr>
        <w:pStyle w:val="NoSpacing"/>
        <w:numPr>
          <w:ilvl w:val="0"/>
          <w:numId w:val="8"/>
        </w:numPr>
        <w:rPr>
          <w:sz w:val="20"/>
          <w:szCs w:val="20"/>
        </w:rPr>
      </w:pPr>
      <w:r>
        <w:rPr>
          <w:sz w:val="20"/>
          <w:szCs w:val="20"/>
        </w:rPr>
        <w:t>Hostility from someone’</w:t>
      </w:r>
      <w:r w:rsidR="001361A2" w:rsidRPr="00A44033">
        <w:rPr>
          <w:sz w:val="20"/>
          <w:szCs w:val="20"/>
        </w:rPr>
        <w:t xml:space="preserve">s anger can provoke an angry response from you (and exacerbate the situation) </w:t>
      </w:r>
    </w:p>
    <w:p w:rsidR="001361A2" w:rsidRPr="00A44033" w:rsidRDefault="001361A2" w:rsidP="00CA5E7A">
      <w:pPr>
        <w:pStyle w:val="NoSpacing"/>
        <w:numPr>
          <w:ilvl w:val="0"/>
          <w:numId w:val="8"/>
        </w:numPr>
        <w:rPr>
          <w:sz w:val="20"/>
          <w:szCs w:val="20"/>
        </w:rPr>
      </w:pPr>
      <w:r w:rsidRPr="00A44033">
        <w:rPr>
          <w:sz w:val="20"/>
          <w:szCs w:val="20"/>
        </w:rPr>
        <w:t xml:space="preserve">Be aware of, and learn skills in, defusing anger /hostility  </w:t>
      </w:r>
    </w:p>
    <w:p w:rsidR="001361A2" w:rsidRDefault="001361A2" w:rsidP="001361A2">
      <w:pPr>
        <w:pStyle w:val="NoSpacing"/>
      </w:pPr>
      <w:r w:rsidRPr="007B7A1F">
        <w:t xml:space="preserve"> </w:t>
      </w:r>
    </w:p>
    <w:p w:rsidR="0044470D" w:rsidRPr="0044470D" w:rsidRDefault="0044470D" w:rsidP="0044470D">
      <w:pPr>
        <w:pStyle w:val="NoSpacing"/>
        <w:jc w:val="center"/>
        <w:rPr>
          <w:i/>
        </w:rPr>
      </w:pPr>
      <w:r w:rsidRPr="0044470D">
        <w:rPr>
          <w:i/>
        </w:rPr>
        <w:t>Remember you are wearing the “red vest” that gives a power imbalance. Never misuse your power that results in harm.</w:t>
      </w:r>
    </w:p>
    <w:p w:rsidR="0044470D" w:rsidRPr="007B7A1F" w:rsidRDefault="0044470D" w:rsidP="001361A2">
      <w:pPr>
        <w:pStyle w:val="NoSpacing"/>
      </w:pPr>
    </w:p>
    <w:p w:rsidR="001361A2" w:rsidRPr="007B7A1F" w:rsidRDefault="001361A2" w:rsidP="001361A2">
      <w:pPr>
        <w:pStyle w:val="NoSpacing"/>
        <w:rPr>
          <w:b/>
        </w:rPr>
      </w:pPr>
      <w:r w:rsidRPr="007B7A1F">
        <w:rPr>
          <w:b/>
        </w:rPr>
        <w:t>A few techniques for defusing Anger</w:t>
      </w:r>
    </w:p>
    <w:p w:rsidR="001361A2" w:rsidRDefault="001361A2" w:rsidP="001361A2">
      <w:pPr>
        <w:pStyle w:val="NoSpacing"/>
        <w:rPr>
          <w:b/>
          <w:sz w:val="20"/>
          <w:szCs w:val="20"/>
        </w:rPr>
      </w:pPr>
    </w:p>
    <w:p w:rsidR="001361A2" w:rsidRPr="00CC7933" w:rsidRDefault="001361A2" w:rsidP="001361A2">
      <w:pPr>
        <w:pStyle w:val="NoSpacing"/>
        <w:numPr>
          <w:ilvl w:val="0"/>
          <w:numId w:val="28"/>
        </w:numPr>
        <w:rPr>
          <w:sz w:val="20"/>
          <w:szCs w:val="20"/>
        </w:rPr>
      </w:pPr>
      <w:r w:rsidRPr="00A44033">
        <w:rPr>
          <w:b/>
          <w:sz w:val="20"/>
          <w:szCs w:val="20"/>
        </w:rPr>
        <w:t>Listen -</w:t>
      </w:r>
      <w:r w:rsidRPr="00A44033">
        <w:rPr>
          <w:sz w:val="20"/>
          <w:szCs w:val="20"/>
        </w:rPr>
        <w:t xml:space="preserve"> without interrupting.  Paraphrase / reframe to show you</w:t>
      </w:r>
      <w:r w:rsidR="008B4BF9">
        <w:rPr>
          <w:sz w:val="20"/>
          <w:szCs w:val="20"/>
        </w:rPr>
        <w:t xml:space="preserve"> are listening (but say little).</w:t>
      </w:r>
    </w:p>
    <w:p w:rsidR="001361A2" w:rsidRPr="00CC7933" w:rsidRDefault="001361A2" w:rsidP="001361A2">
      <w:pPr>
        <w:pStyle w:val="NoSpacing"/>
        <w:numPr>
          <w:ilvl w:val="0"/>
          <w:numId w:val="28"/>
        </w:numPr>
        <w:rPr>
          <w:sz w:val="20"/>
          <w:szCs w:val="20"/>
        </w:rPr>
      </w:pPr>
      <w:r w:rsidRPr="00A44033">
        <w:rPr>
          <w:b/>
          <w:sz w:val="20"/>
          <w:szCs w:val="20"/>
        </w:rPr>
        <w:t>Show interest</w:t>
      </w:r>
      <w:r w:rsidRPr="00A44033">
        <w:rPr>
          <w:sz w:val="20"/>
          <w:szCs w:val="20"/>
        </w:rPr>
        <w:t xml:space="preserve"> – to concerns.   Ask for clarification with open ended non-threatening questions (but don’t contradict / correct an angry person before they have finished venting their frustration.)</w:t>
      </w:r>
    </w:p>
    <w:p w:rsidR="001361A2" w:rsidRPr="00CC7933" w:rsidRDefault="001361A2" w:rsidP="001361A2">
      <w:pPr>
        <w:pStyle w:val="NoSpacing"/>
        <w:numPr>
          <w:ilvl w:val="0"/>
          <w:numId w:val="28"/>
        </w:numPr>
        <w:rPr>
          <w:sz w:val="20"/>
          <w:szCs w:val="20"/>
        </w:rPr>
      </w:pPr>
      <w:r w:rsidRPr="00A44033">
        <w:rPr>
          <w:b/>
          <w:sz w:val="20"/>
          <w:szCs w:val="20"/>
        </w:rPr>
        <w:t>Body Language</w:t>
      </w:r>
      <w:r w:rsidRPr="00A44033">
        <w:rPr>
          <w:sz w:val="20"/>
          <w:szCs w:val="20"/>
        </w:rPr>
        <w:t xml:space="preserve"> – be aware of gestures/ expressions.  Stand at an angle rather than face to face</w:t>
      </w:r>
      <w:r w:rsidR="008B4BF9">
        <w:rPr>
          <w:sz w:val="20"/>
          <w:szCs w:val="20"/>
        </w:rPr>
        <w:t>.</w:t>
      </w:r>
      <w:r w:rsidRPr="00A44033">
        <w:rPr>
          <w:sz w:val="20"/>
          <w:szCs w:val="20"/>
        </w:rPr>
        <w:t xml:space="preserve">  </w:t>
      </w:r>
    </w:p>
    <w:p w:rsidR="001361A2" w:rsidRPr="00CC7933" w:rsidRDefault="001361A2" w:rsidP="001361A2">
      <w:pPr>
        <w:pStyle w:val="NoSpacing"/>
        <w:numPr>
          <w:ilvl w:val="0"/>
          <w:numId w:val="28"/>
        </w:numPr>
        <w:rPr>
          <w:sz w:val="20"/>
          <w:szCs w:val="20"/>
        </w:rPr>
      </w:pPr>
      <w:r w:rsidRPr="00A44033">
        <w:rPr>
          <w:b/>
          <w:sz w:val="20"/>
          <w:szCs w:val="20"/>
        </w:rPr>
        <w:t>Empathise</w:t>
      </w:r>
      <w:r w:rsidRPr="00A44033">
        <w:rPr>
          <w:sz w:val="20"/>
          <w:szCs w:val="20"/>
        </w:rPr>
        <w:t xml:space="preserve"> - do not be judgemental.  Recognise prejudices and try to understand the situation</w:t>
      </w:r>
      <w:r w:rsidR="008B4BF9">
        <w:rPr>
          <w:sz w:val="20"/>
          <w:szCs w:val="20"/>
        </w:rPr>
        <w:t>.</w:t>
      </w:r>
      <w:r w:rsidRPr="00A44033">
        <w:rPr>
          <w:sz w:val="20"/>
          <w:szCs w:val="20"/>
        </w:rPr>
        <w:t xml:space="preserve">  </w:t>
      </w:r>
    </w:p>
    <w:p w:rsidR="001361A2" w:rsidRPr="00CC7933" w:rsidRDefault="001361A2" w:rsidP="001361A2">
      <w:pPr>
        <w:pStyle w:val="NoSpacing"/>
        <w:numPr>
          <w:ilvl w:val="0"/>
          <w:numId w:val="28"/>
        </w:numPr>
        <w:rPr>
          <w:sz w:val="20"/>
          <w:szCs w:val="20"/>
        </w:rPr>
      </w:pPr>
      <w:r w:rsidRPr="00A44033">
        <w:rPr>
          <w:b/>
          <w:sz w:val="20"/>
          <w:szCs w:val="20"/>
        </w:rPr>
        <w:t>Focus on the issue</w:t>
      </w:r>
      <w:r w:rsidRPr="00A44033">
        <w:rPr>
          <w:sz w:val="20"/>
          <w:szCs w:val="20"/>
        </w:rPr>
        <w:t xml:space="preserve"> – not the person.  Gradually try to shift dialog from personal confrontation to an issue that can have a mutually acceptable solution</w:t>
      </w:r>
      <w:r w:rsidR="008B4BF9">
        <w:rPr>
          <w:sz w:val="20"/>
          <w:szCs w:val="20"/>
        </w:rPr>
        <w:t>.</w:t>
      </w:r>
    </w:p>
    <w:p w:rsidR="001361A2" w:rsidRPr="00CC7933" w:rsidRDefault="001361A2" w:rsidP="001361A2">
      <w:pPr>
        <w:pStyle w:val="NoSpacing"/>
        <w:numPr>
          <w:ilvl w:val="0"/>
          <w:numId w:val="28"/>
        </w:numPr>
        <w:rPr>
          <w:sz w:val="20"/>
          <w:szCs w:val="20"/>
        </w:rPr>
      </w:pPr>
      <w:r w:rsidRPr="00A44033">
        <w:rPr>
          <w:b/>
          <w:sz w:val="20"/>
          <w:szCs w:val="20"/>
        </w:rPr>
        <w:t>Maintain dignity</w:t>
      </w:r>
      <w:r>
        <w:rPr>
          <w:sz w:val="20"/>
          <w:szCs w:val="20"/>
        </w:rPr>
        <w:t xml:space="preserve"> </w:t>
      </w:r>
      <w:r w:rsidR="00F60F8C" w:rsidRPr="00A44033">
        <w:rPr>
          <w:sz w:val="20"/>
          <w:szCs w:val="20"/>
        </w:rPr>
        <w:t>- for</w:t>
      </w:r>
      <w:r w:rsidRPr="00A44033">
        <w:rPr>
          <w:sz w:val="20"/>
          <w:szCs w:val="20"/>
        </w:rPr>
        <w:t xml:space="preserve"> yourself but allow aggressor to save face</w:t>
      </w:r>
      <w:r w:rsidR="008B4BF9">
        <w:rPr>
          <w:sz w:val="20"/>
          <w:szCs w:val="20"/>
        </w:rPr>
        <w:t>.</w:t>
      </w:r>
      <w:r w:rsidRPr="00A44033">
        <w:rPr>
          <w:sz w:val="20"/>
          <w:szCs w:val="20"/>
        </w:rPr>
        <w:t xml:space="preserve"> </w:t>
      </w:r>
    </w:p>
    <w:p w:rsidR="001361A2" w:rsidRPr="00CC7933" w:rsidRDefault="001361A2" w:rsidP="001361A2">
      <w:pPr>
        <w:pStyle w:val="NoSpacing"/>
        <w:numPr>
          <w:ilvl w:val="0"/>
          <w:numId w:val="28"/>
        </w:numPr>
        <w:rPr>
          <w:sz w:val="20"/>
          <w:szCs w:val="20"/>
        </w:rPr>
      </w:pPr>
      <w:r w:rsidRPr="00A44033">
        <w:rPr>
          <w:b/>
          <w:sz w:val="20"/>
          <w:szCs w:val="20"/>
        </w:rPr>
        <w:t>Do not show contempt</w:t>
      </w:r>
      <w:r w:rsidRPr="00A44033">
        <w:rPr>
          <w:sz w:val="20"/>
          <w:szCs w:val="20"/>
        </w:rPr>
        <w:t xml:space="preserve"> - for an angry i</w:t>
      </w:r>
      <w:r w:rsidR="008B4BF9">
        <w:rPr>
          <w:sz w:val="20"/>
          <w:szCs w:val="20"/>
        </w:rPr>
        <w:t>ndividual (even if you feel it).</w:t>
      </w:r>
      <w:r w:rsidRPr="00A44033">
        <w:rPr>
          <w:sz w:val="20"/>
          <w:szCs w:val="20"/>
        </w:rPr>
        <w:t xml:space="preserve">   </w:t>
      </w:r>
    </w:p>
    <w:p w:rsidR="001361A2" w:rsidRPr="00A44033" w:rsidRDefault="001361A2" w:rsidP="00CC7933">
      <w:pPr>
        <w:pStyle w:val="NoSpacing"/>
        <w:numPr>
          <w:ilvl w:val="0"/>
          <w:numId w:val="28"/>
        </w:numPr>
        <w:rPr>
          <w:sz w:val="20"/>
          <w:szCs w:val="20"/>
        </w:rPr>
      </w:pPr>
      <w:r w:rsidRPr="00A44033">
        <w:rPr>
          <w:sz w:val="20"/>
          <w:szCs w:val="20"/>
        </w:rPr>
        <w:t xml:space="preserve">Use </w:t>
      </w:r>
      <w:r w:rsidRPr="00A44033">
        <w:rPr>
          <w:b/>
          <w:sz w:val="20"/>
          <w:szCs w:val="20"/>
        </w:rPr>
        <w:t>Situational Judgement</w:t>
      </w:r>
      <w:r w:rsidRPr="00A44033">
        <w:rPr>
          <w:sz w:val="20"/>
          <w:szCs w:val="20"/>
        </w:rPr>
        <w:t xml:space="preserve"> - whether to try to defuse anger / hostility and attempt </w:t>
      </w:r>
      <w:r w:rsidR="00F60F8C" w:rsidRPr="00A44033">
        <w:rPr>
          <w:sz w:val="20"/>
          <w:szCs w:val="20"/>
        </w:rPr>
        <w:t>negotiat</w:t>
      </w:r>
      <w:r w:rsidR="00F60F8C">
        <w:rPr>
          <w:sz w:val="20"/>
          <w:szCs w:val="20"/>
        </w:rPr>
        <w:t>ion</w:t>
      </w:r>
      <w:r w:rsidR="008B4BF9">
        <w:rPr>
          <w:sz w:val="20"/>
          <w:szCs w:val="20"/>
        </w:rPr>
        <w:t xml:space="preserve"> or to comply without delay.</w:t>
      </w:r>
    </w:p>
    <w:p w:rsidR="001361A2" w:rsidRPr="007B7A1F" w:rsidRDefault="001361A2" w:rsidP="001361A2">
      <w:pPr>
        <w:rPr>
          <w:b/>
          <w:i/>
        </w:rPr>
      </w:pPr>
    </w:p>
    <w:p w:rsidR="00E74E64" w:rsidRPr="00CC7933" w:rsidRDefault="001361A2" w:rsidP="00CC7933">
      <w:pPr>
        <w:jc w:val="center"/>
        <w:rPr>
          <w:b/>
          <w:i/>
          <w:color w:val="FF0000"/>
        </w:rPr>
      </w:pPr>
      <w:r w:rsidRPr="00CC7933">
        <w:rPr>
          <w:b/>
          <w:i/>
          <w:color w:val="FF0000"/>
        </w:rPr>
        <w:t xml:space="preserve">If faced with an angry </w:t>
      </w:r>
      <w:r w:rsidRPr="00CC7933">
        <w:rPr>
          <w:b/>
          <w:i/>
          <w:color w:val="FF0000"/>
          <w:u w:val="single"/>
        </w:rPr>
        <w:t>and</w:t>
      </w:r>
      <w:r w:rsidRPr="00CC7933">
        <w:rPr>
          <w:b/>
          <w:i/>
          <w:color w:val="FF0000"/>
        </w:rPr>
        <w:t xml:space="preserve"> armed aggressor co-operate fully with their demands unless totally unacceptable (e.g. if compliance results in harm to self or others)</w:t>
      </w:r>
      <w:r w:rsidR="00BC03C5">
        <w:rPr>
          <w:b/>
          <w:i/>
          <w:color w:val="FF0000"/>
        </w:rPr>
        <w:t xml:space="preserve"> </w:t>
      </w:r>
      <w:r w:rsidR="00226697">
        <w:rPr>
          <w:b/>
          <w:i/>
          <w:color w:val="FF0000"/>
        </w:rPr>
        <w:t xml:space="preserve">and </w:t>
      </w:r>
      <w:r w:rsidR="00BC03C5">
        <w:rPr>
          <w:b/>
          <w:i/>
          <w:color w:val="FF0000"/>
        </w:rPr>
        <w:t>call for help immediately.</w:t>
      </w:r>
    </w:p>
    <w:p w:rsidR="00E74E64" w:rsidRDefault="00E74E64" w:rsidP="00CC7933">
      <w:pPr>
        <w:rPr>
          <w:color w:val="FF0000"/>
        </w:rPr>
      </w:pPr>
    </w:p>
    <w:p w:rsidR="000B349B" w:rsidRDefault="000B349B" w:rsidP="00CC7933">
      <w:pPr>
        <w:rPr>
          <w:color w:val="FF0000"/>
        </w:rPr>
      </w:pPr>
    </w:p>
    <w:p w:rsidR="000B349B" w:rsidRDefault="000B349B" w:rsidP="00CC7933">
      <w:pPr>
        <w:rPr>
          <w:color w:val="FF0000"/>
        </w:rPr>
      </w:pPr>
    </w:p>
    <w:p w:rsidR="006D7CCE" w:rsidRPr="00C63BE7" w:rsidRDefault="006D7CCE" w:rsidP="006D7CCE">
      <w:pPr>
        <w:pStyle w:val="Heading1"/>
      </w:pPr>
      <w:bookmarkStart w:id="7" w:name="_Toc442884873"/>
      <w:r>
        <w:lastRenderedPageBreak/>
        <w:t>Cultural and G</w:t>
      </w:r>
      <w:r w:rsidRPr="00C63BE7">
        <w:t>ender</w:t>
      </w:r>
      <w:r>
        <w:t xml:space="preserve"> C</w:t>
      </w:r>
      <w:r w:rsidRPr="00C63BE7">
        <w:t>onsiderations</w:t>
      </w:r>
      <w:bookmarkEnd w:id="7"/>
    </w:p>
    <w:p w:rsidR="008B4BF9" w:rsidRDefault="006D7CCE" w:rsidP="001F7F5E">
      <w:pPr>
        <w:spacing w:after="120" w:line="240" w:lineRule="auto"/>
        <w:rPr>
          <w:sz w:val="20"/>
          <w:szCs w:val="20"/>
        </w:rPr>
      </w:pPr>
      <w:r w:rsidRPr="00875974">
        <w:rPr>
          <w:noProof/>
          <w:sz w:val="20"/>
          <w:szCs w:val="20"/>
          <w:lang w:eastAsia="en-CA"/>
        </w:rPr>
        <mc:AlternateContent>
          <mc:Choice Requires="wps">
            <w:drawing>
              <wp:anchor distT="0" distB="0" distL="114300" distR="114300" simplePos="0" relativeHeight="251714560" behindDoc="0" locked="0" layoutInCell="1" allowOverlap="1" wp14:anchorId="601883C6" wp14:editId="27841D85">
                <wp:simplePos x="0" y="0"/>
                <wp:positionH relativeFrom="column">
                  <wp:posOffset>1703705</wp:posOffset>
                </wp:positionH>
                <wp:positionV relativeFrom="paragraph">
                  <wp:posOffset>220345</wp:posOffset>
                </wp:positionV>
                <wp:extent cx="2373630" cy="1204595"/>
                <wp:effectExtent l="38100" t="38100" r="179070" b="128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204595"/>
                        </a:xfrm>
                        <a:prstGeom prst="rect">
                          <a:avLst/>
                        </a:prstGeom>
                        <a:solidFill>
                          <a:srgbClr val="FFFFFF"/>
                        </a:solidFill>
                        <a:ln w="15875">
                          <a:solidFill>
                            <a:srgbClr val="747678"/>
                          </a:solidFill>
                          <a:miter lim="800000"/>
                          <a:headEnd/>
                          <a:tailEnd/>
                        </a:ln>
                        <a:effectLst>
                          <a:outerShdw blurRad="50800" dist="38100" dir="2700000" sx="103000" sy="103000" algn="tl" rotWithShape="0">
                            <a:sysClr val="windowText" lastClr="000000">
                              <a:alpha val="40000"/>
                            </a:sysClr>
                          </a:outerShdw>
                        </a:effectLst>
                      </wps:spPr>
                      <wps:txbx>
                        <w:txbxContent>
                          <w:p w:rsidR="00C52006" w:rsidRPr="00A577DF" w:rsidRDefault="00C52006" w:rsidP="006D7CCE">
                            <w:pPr>
                              <w:tabs>
                                <w:tab w:val="left" w:pos="144"/>
                                <w:tab w:val="left" w:pos="288"/>
                                <w:tab w:val="left" w:pos="432"/>
                                <w:tab w:val="left" w:pos="576"/>
                                <w:tab w:val="left" w:pos="720"/>
                              </w:tabs>
                              <w:spacing w:after="40" w:line="240" w:lineRule="auto"/>
                              <w:jc w:val="center"/>
                              <w:rPr>
                                <w:color w:val="C00000"/>
                                <w:sz w:val="20"/>
                                <w:szCs w:val="20"/>
                              </w:rPr>
                            </w:pPr>
                            <w:r w:rsidRPr="00A577DF">
                              <w:rPr>
                                <w:color w:val="C00000"/>
                                <w:sz w:val="20"/>
                                <w:szCs w:val="20"/>
                              </w:rPr>
                              <w:t>All CRCS personnel</w:t>
                            </w:r>
                            <w:r>
                              <w:rPr>
                                <w:color w:val="C00000"/>
                                <w:sz w:val="20"/>
                                <w:szCs w:val="20"/>
                              </w:rPr>
                              <w:t xml:space="preserve"> </w:t>
                            </w:r>
                            <w:r w:rsidRPr="00A577DF">
                              <w:rPr>
                                <w:color w:val="C00000"/>
                                <w:sz w:val="20"/>
                                <w:szCs w:val="20"/>
                              </w:rPr>
                              <w:t xml:space="preserve">are asked to practice important levels of self awareness and strive to reduce their vulnerability to </w:t>
                            </w:r>
                            <w:r>
                              <w:rPr>
                                <w:color w:val="C00000"/>
                                <w:sz w:val="20"/>
                                <w:szCs w:val="20"/>
                              </w:rPr>
                              <w:t xml:space="preserve">safety and </w:t>
                            </w:r>
                            <w:r w:rsidRPr="00A577DF">
                              <w:rPr>
                                <w:color w:val="C00000"/>
                                <w:sz w:val="20"/>
                                <w:szCs w:val="20"/>
                              </w:rPr>
                              <w:t>security risk</w:t>
                            </w:r>
                            <w:r>
                              <w:rPr>
                                <w:color w:val="C00000"/>
                                <w:sz w:val="20"/>
                                <w:szCs w:val="20"/>
                              </w:rPr>
                              <w:t>s</w:t>
                            </w:r>
                            <w:r w:rsidRPr="00A577DF">
                              <w:rPr>
                                <w:color w:val="C00000"/>
                                <w:sz w:val="20"/>
                                <w:szCs w:val="20"/>
                              </w:rPr>
                              <w:t xml:space="preserve"> with appropriate behaviour and judgement.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4.15pt;margin-top:17.35pt;width:186.9pt;height:9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" strokecolor="#747678" strokeweight="1.25pt">
                <v:shadow on="t" type="perspective" color="windowText" opacity="26214f" origin="-.5,-.5" offset=".74836mm,.74836mm" matrix="67502f,,,67502f"/>
                <v:textbox>
                  <w:txbxContent>
                    <w:p w:rsidR="00C52006" w:rsidRPr="00A577DF" w:rsidRDefault="00C52006" w:rsidP="006D7CCE">
                      <w:pPr>
                        <w:tabs>
                          <w:tab w:val="left" w:pos="144"/>
                          <w:tab w:val="left" w:pos="288"/>
                          <w:tab w:val="left" w:pos="432"/>
                          <w:tab w:val="left" w:pos="576"/>
                          <w:tab w:val="left" w:pos="720"/>
                        </w:tabs>
                        <w:spacing w:after="40" w:line="240" w:lineRule="auto"/>
                        <w:jc w:val="center"/>
                        <w:rPr>
                          <w:color w:val="C00000"/>
                          <w:sz w:val="20"/>
                          <w:szCs w:val="20"/>
                        </w:rPr>
                      </w:pPr>
                      <w:r w:rsidRPr="00A577DF">
                        <w:rPr>
                          <w:color w:val="C00000"/>
                          <w:sz w:val="20"/>
                          <w:szCs w:val="20"/>
                        </w:rPr>
                        <w:t>All CRCS personnel</w:t>
                      </w:r>
                      <w:r>
                        <w:rPr>
                          <w:color w:val="C00000"/>
                          <w:sz w:val="20"/>
                          <w:szCs w:val="20"/>
                        </w:rPr>
                        <w:t xml:space="preserve"> </w:t>
                      </w:r>
                      <w:r w:rsidRPr="00A577DF">
                        <w:rPr>
                          <w:color w:val="C00000"/>
                          <w:sz w:val="20"/>
                          <w:szCs w:val="20"/>
                        </w:rPr>
                        <w:t xml:space="preserve">are asked to practice important levels of self awareness and strive to reduce their vulnerability to </w:t>
                      </w:r>
                      <w:r>
                        <w:rPr>
                          <w:color w:val="C00000"/>
                          <w:sz w:val="20"/>
                          <w:szCs w:val="20"/>
                        </w:rPr>
                        <w:t xml:space="preserve">safety and </w:t>
                      </w:r>
                      <w:r w:rsidRPr="00A577DF">
                        <w:rPr>
                          <w:color w:val="C00000"/>
                          <w:sz w:val="20"/>
                          <w:szCs w:val="20"/>
                        </w:rPr>
                        <w:t>security risk</w:t>
                      </w:r>
                      <w:r>
                        <w:rPr>
                          <w:color w:val="C00000"/>
                          <w:sz w:val="20"/>
                          <w:szCs w:val="20"/>
                        </w:rPr>
                        <w:t>s</w:t>
                      </w:r>
                      <w:r w:rsidRPr="00A577DF">
                        <w:rPr>
                          <w:color w:val="C00000"/>
                          <w:sz w:val="20"/>
                          <w:szCs w:val="20"/>
                        </w:rPr>
                        <w:t xml:space="preserve"> with appropriate behaviour and judgement.</w:t>
                      </w:r>
                    </w:p>
                  </w:txbxContent>
                </v:textbox>
                <w10:wrap type="square"/>
              </v:shape>
            </w:pict>
          </mc:Fallback>
        </mc:AlternateContent>
      </w:r>
      <w:r w:rsidR="00226697">
        <w:rPr>
          <w:sz w:val="20"/>
          <w:szCs w:val="20"/>
        </w:rPr>
        <w:t>CRC recogniz</w:t>
      </w:r>
      <w:r w:rsidRPr="00875974">
        <w:rPr>
          <w:sz w:val="20"/>
          <w:szCs w:val="20"/>
        </w:rPr>
        <w:t xml:space="preserve">es that individuals may face different risks or be more vulnerable to certain threats because of their religion, ethnicity, sex, gender and or sexual orientation. </w:t>
      </w:r>
      <w:r w:rsidRPr="00875974">
        <w:rPr>
          <w:color w:val="FF0000"/>
          <w:sz w:val="20"/>
          <w:szCs w:val="20"/>
        </w:rPr>
        <w:t xml:space="preserve"> </w:t>
      </w:r>
      <w:r w:rsidRPr="00875974">
        <w:rPr>
          <w:sz w:val="20"/>
          <w:szCs w:val="20"/>
        </w:rPr>
        <w:t xml:space="preserve">In some circumstances, however, the prevailing security context or specific risks to an individual or </w:t>
      </w:r>
      <w:r w:rsidR="00426F63">
        <w:rPr>
          <w:sz w:val="20"/>
          <w:szCs w:val="20"/>
        </w:rPr>
        <w:t>response</w:t>
      </w:r>
      <w:r w:rsidR="00426F63" w:rsidRPr="00875974">
        <w:rPr>
          <w:sz w:val="20"/>
          <w:szCs w:val="20"/>
        </w:rPr>
        <w:t xml:space="preserve"> </w:t>
      </w:r>
      <w:r w:rsidRPr="00875974">
        <w:rPr>
          <w:sz w:val="20"/>
          <w:szCs w:val="20"/>
        </w:rPr>
        <w:t xml:space="preserve">may require CRC to </w:t>
      </w:r>
      <w:r>
        <w:rPr>
          <w:sz w:val="20"/>
          <w:szCs w:val="20"/>
        </w:rPr>
        <w:t xml:space="preserve">adapt relevant </w:t>
      </w:r>
      <w:r w:rsidR="00426F63">
        <w:rPr>
          <w:sz w:val="20"/>
          <w:szCs w:val="20"/>
        </w:rPr>
        <w:t xml:space="preserve">safety and </w:t>
      </w:r>
      <w:r>
        <w:rPr>
          <w:sz w:val="20"/>
          <w:szCs w:val="20"/>
        </w:rPr>
        <w:t xml:space="preserve">security </w:t>
      </w:r>
      <w:r w:rsidR="00426F63">
        <w:rPr>
          <w:sz w:val="20"/>
          <w:szCs w:val="20"/>
        </w:rPr>
        <w:t>procedures</w:t>
      </w:r>
      <w:r>
        <w:rPr>
          <w:sz w:val="20"/>
          <w:szCs w:val="20"/>
        </w:rPr>
        <w:t xml:space="preserve"> to best reduce indivi</w:t>
      </w:r>
      <w:r w:rsidR="008B4BF9">
        <w:rPr>
          <w:sz w:val="20"/>
          <w:szCs w:val="20"/>
        </w:rPr>
        <w:t xml:space="preserve">dual and team vulnerabilities. </w:t>
      </w:r>
    </w:p>
    <w:p w:rsidR="006D7CCE" w:rsidRPr="00E74E64" w:rsidRDefault="0020177B" w:rsidP="00E74E64">
      <w:pPr>
        <w:spacing w:after="120" w:line="240" w:lineRule="auto"/>
        <w:jc w:val="both"/>
        <w:rPr>
          <w:sz w:val="20"/>
          <w:szCs w:val="20"/>
        </w:rPr>
      </w:pPr>
      <w:r>
        <w:rPr>
          <w:noProof/>
          <w:lang w:eastAsia="en-CA"/>
        </w:rPr>
        <w:drawing>
          <wp:anchor distT="0" distB="0" distL="114300" distR="114300" simplePos="0" relativeHeight="251718656" behindDoc="1" locked="0" layoutInCell="1" allowOverlap="1" wp14:anchorId="126D41F3" wp14:editId="0487B776">
            <wp:simplePos x="0" y="0"/>
            <wp:positionH relativeFrom="column">
              <wp:posOffset>-247015</wp:posOffset>
            </wp:positionH>
            <wp:positionV relativeFrom="paragraph">
              <wp:posOffset>1006475</wp:posOffset>
            </wp:positionV>
            <wp:extent cx="2477770" cy="1696720"/>
            <wp:effectExtent l="0" t="0" r="0" b="0"/>
            <wp:wrapTight wrapText="bothSides">
              <wp:wrapPolygon edited="0">
                <wp:start x="0" y="0"/>
                <wp:lineTo x="0" y="21341"/>
                <wp:lineTo x="21423" y="21341"/>
                <wp:lineTo x="21423" y="0"/>
                <wp:lineTo x="0" y="0"/>
              </wp:wrapPolygon>
            </wp:wrapTight>
            <wp:docPr id="22" name="Picture 22" descr="U:\AppData\Microsoft\Outlook\german-refugee-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ppData\Microsoft\Outlook\german-refugee-crc-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777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697">
        <w:rPr>
          <w:sz w:val="20"/>
          <w:szCs w:val="20"/>
        </w:rPr>
        <w:t>Few organiz</w:t>
      </w:r>
      <w:r w:rsidR="006D7CCE" w:rsidRPr="00875974">
        <w:rPr>
          <w:sz w:val="20"/>
          <w:szCs w:val="20"/>
        </w:rPr>
        <w:t xml:space="preserve">ations are as culturally diverse as </w:t>
      </w:r>
      <w:r w:rsidR="00425F13" w:rsidRPr="00C52006">
        <w:rPr>
          <w:sz w:val="20"/>
          <w:szCs w:val="20"/>
        </w:rPr>
        <w:t>the</w:t>
      </w:r>
      <w:r w:rsidR="00425F13">
        <w:rPr>
          <w:sz w:val="20"/>
          <w:szCs w:val="20"/>
        </w:rPr>
        <w:t xml:space="preserve"> </w:t>
      </w:r>
      <w:r w:rsidR="005F2442">
        <w:rPr>
          <w:sz w:val="20"/>
          <w:szCs w:val="20"/>
        </w:rPr>
        <w:t xml:space="preserve">Red Cross and Red Crescent </w:t>
      </w:r>
      <w:r w:rsidR="006D7CCE" w:rsidRPr="00875974">
        <w:rPr>
          <w:sz w:val="20"/>
          <w:szCs w:val="20"/>
        </w:rPr>
        <w:t>Movement.  Our work</w:t>
      </w:r>
      <w:r w:rsidR="00226697">
        <w:rPr>
          <w:sz w:val="20"/>
          <w:szCs w:val="20"/>
        </w:rPr>
        <w:t>,</w:t>
      </w:r>
      <w:r w:rsidR="006D7CCE" w:rsidRPr="00875974">
        <w:rPr>
          <w:sz w:val="20"/>
          <w:szCs w:val="20"/>
        </w:rPr>
        <w:t xml:space="preserve"> c</w:t>
      </w:r>
      <w:r w:rsidR="008B4BF9">
        <w:rPr>
          <w:sz w:val="20"/>
          <w:szCs w:val="20"/>
        </w:rPr>
        <w:t xml:space="preserve">olleagues and the </w:t>
      </w:r>
      <w:r w:rsidR="005F2442">
        <w:rPr>
          <w:sz w:val="20"/>
          <w:szCs w:val="20"/>
        </w:rPr>
        <w:t>persons impacted</w:t>
      </w:r>
      <w:r w:rsidR="003A5DFC">
        <w:rPr>
          <w:sz w:val="20"/>
          <w:szCs w:val="20"/>
        </w:rPr>
        <w:t xml:space="preserve"> and/or displaced</w:t>
      </w:r>
      <w:r w:rsidR="005F2442">
        <w:rPr>
          <w:sz w:val="20"/>
          <w:szCs w:val="20"/>
        </w:rPr>
        <w:t xml:space="preserve"> by disaster </w:t>
      </w:r>
      <w:r w:rsidR="006D7CCE" w:rsidRPr="00875974">
        <w:rPr>
          <w:sz w:val="20"/>
          <w:szCs w:val="20"/>
        </w:rPr>
        <w:t xml:space="preserve">with whom we will work, </w:t>
      </w:r>
      <w:r w:rsidR="008B4BF9">
        <w:rPr>
          <w:sz w:val="20"/>
          <w:szCs w:val="20"/>
        </w:rPr>
        <w:t>may be</w:t>
      </w:r>
      <w:r w:rsidR="006D7CCE" w:rsidRPr="00875974">
        <w:rPr>
          <w:sz w:val="20"/>
          <w:szCs w:val="20"/>
        </w:rPr>
        <w:t xml:space="preserve"> from different cultures</w:t>
      </w:r>
      <w:r w:rsidR="008B4BF9">
        <w:rPr>
          <w:sz w:val="20"/>
          <w:szCs w:val="20"/>
        </w:rPr>
        <w:t xml:space="preserve"> and socio-economic situations</w:t>
      </w:r>
      <w:r w:rsidR="006D7CCE" w:rsidRPr="00875974">
        <w:rPr>
          <w:sz w:val="20"/>
          <w:szCs w:val="20"/>
        </w:rPr>
        <w:t xml:space="preserve"> than our own.  Culture is our “social coding” – and it consciously and sub-consciously has a direct affect on our attitudes, values and behaviour.  Sometimes we forget that others are “different” and will have different attitudes, values and behaviour than ourselves. </w:t>
      </w:r>
      <w:r w:rsidR="006D7CCE" w:rsidRPr="00875974">
        <w:rPr>
          <w:b/>
          <w:sz w:val="20"/>
          <w:szCs w:val="20"/>
        </w:rPr>
        <w:t xml:space="preserve"> </w:t>
      </w:r>
      <w:r w:rsidR="006D7CCE" w:rsidRPr="00875974">
        <w:rPr>
          <w:sz w:val="20"/>
          <w:szCs w:val="20"/>
        </w:rPr>
        <w:t>No matter how much we work with people from other cultures</w:t>
      </w:r>
      <w:r w:rsidR="006D7CCE">
        <w:rPr>
          <w:sz w:val="20"/>
          <w:szCs w:val="20"/>
        </w:rPr>
        <w:t>, religion</w:t>
      </w:r>
      <w:r w:rsidR="006D7CCE" w:rsidRPr="00875974">
        <w:rPr>
          <w:sz w:val="20"/>
          <w:szCs w:val="20"/>
        </w:rPr>
        <w:t xml:space="preserve"> and gender identities, we must remain aware that communication difficulties and relationship problems can arise from insensit</w:t>
      </w:r>
      <w:r w:rsidR="006D7CCE">
        <w:rPr>
          <w:sz w:val="20"/>
          <w:szCs w:val="20"/>
        </w:rPr>
        <w:t>ivity</w:t>
      </w:r>
      <w:r w:rsidR="005F2442">
        <w:rPr>
          <w:sz w:val="20"/>
          <w:szCs w:val="20"/>
        </w:rPr>
        <w:t>, disrespect</w:t>
      </w:r>
      <w:r w:rsidR="006D7CCE">
        <w:rPr>
          <w:sz w:val="20"/>
          <w:szCs w:val="20"/>
        </w:rPr>
        <w:t xml:space="preserve"> or ignorance.  We should </w:t>
      </w:r>
      <w:r w:rsidR="006D7CCE" w:rsidRPr="00875974">
        <w:rPr>
          <w:sz w:val="20"/>
          <w:szCs w:val="20"/>
        </w:rPr>
        <w:t>understand our own culture while being adaptable and showing empathy for others.  We need to be flexible, tolerant and non-judgmental, and not let minor cultural differences upset us unless they breach our code of conduct and principles, in which case, they must be reported</w:t>
      </w:r>
      <w:r w:rsidR="006D7CCE">
        <w:rPr>
          <w:sz w:val="20"/>
          <w:szCs w:val="20"/>
        </w:rPr>
        <w:t xml:space="preserve">. </w:t>
      </w:r>
    </w:p>
    <w:p w:rsidR="000E426D" w:rsidRPr="00216312" w:rsidRDefault="001B6E84" w:rsidP="000E426D">
      <w:pPr>
        <w:pStyle w:val="Heading1"/>
        <w:rPr>
          <w:b w:val="0"/>
          <w:sz w:val="28"/>
        </w:rPr>
      </w:pPr>
      <w:bookmarkStart w:id="8" w:name="_Toc442884874"/>
      <w:r w:rsidRPr="00216312">
        <w:rPr>
          <w:rStyle w:val="Heading1Char"/>
          <w:b/>
        </w:rPr>
        <w:lastRenderedPageBreak/>
        <w:t>P</w:t>
      </w:r>
      <w:r w:rsidR="00E506EF" w:rsidRPr="00216312">
        <w:rPr>
          <w:rStyle w:val="Heading1Char"/>
          <w:b/>
        </w:rPr>
        <w:t>ersonal Safety an</w:t>
      </w:r>
      <w:r w:rsidR="00073B3A" w:rsidRPr="00216312">
        <w:rPr>
          <w:rStyle w:val="Heading1Char"/>
          <w:b/>
        </w:rPr>
        <w:t>d Security – Key P</w:t>
      </w:r>
      <w:r w:rsidR="00E506EF" w:rsidRPr="00216312">
        <w:rPr>
          <w:rStyle w:val="Heading1Char"/>
          <w:b/>
        </w:rPr>
        <w:t>oints</w:t>
      </w:r>
      <w:r w:rsidR="000E426D" w:rsidRPr="00216312">
        <w:rPr>
          <w:rStyle w:val="FootnoteReference"/>
          <w:b w:val="0"/>
          <w:bCs w:val="0"/>
          <w:shd w:val="clear" w:color="auto" w:fill="FFFFFF" w:themeFill="background1"/>
        </w:rPr>
        <w:footnoteReference w:id="1"/>
      </w:r>
      <w:bookmarkEnd w:id="8"/>
    </w:p>
    <w:tbl>
      <w:tblPr>
        <w:tblW w:w="0" w:type="auto"/>
        <w:jc w:val="center"/>
        <w:tblBorders>
          <w:top w:val="single" w:sz="6" w:space="0" w:color="822433"/>
          <w:bottom w:val="single" w:sz="6" w:space="0" w:color="822433"/>
          <w:insideH w:val="single" w:sz="6" w:space="0" w:color="822433"/>
        </w:tblBorders>
        <w:tblLayout w:type="fixed"/>
        <w:tblCellMar>
          <w:top w:w="14" w:type="dxa"/>
          <w:left w:w="86" w:type="dxa"/>
          <w:bottom w:w="14" w:type="dxa"/>
          <w:right w:w="86" w:type="dxa"/>
        </w:tblCellMar>
        <w:tblLook w:val="0000" w:firstRow="0" w:lastRow="0" w:firstColumn="0" w:lastColumn="0" w:noHBand="0" w:noVBand="0"/>
      </w:tblPr>
      <w:tblGrid>
        <w:gridCol w:w="1436"/>
        <w:gridCol w:w="4387"/>
      </w:tblGrid>
      <w:tr w:rsidR="0023568A" w:rsidRPr="0023568A" w:rsidTr="00875974">
        <w:trPr>
          <w:jc w:val="center"/>
        </w:trPr>
        <w:tc>
          <w:tcPr>
            <w:tcW w:w="1436" w:type="dxa"/>
            <w:vAlign w:val="center"/>
          </w:tcPr>
          <w:p w:rsidR="0023568A" w:rsidRPr="00875974" w:rsidRDefault="0023568A" w:rsidP="00273C72">
            <w:pPr>
              <w:spacing w:after="120" w:line="240" w:lineRule="auto"/>
              <w:rPr>
                <w:b/>
                <w:sz w:val="18"/>
                <w:szCs w:val="18"/>
                <w:lang w:val="en-GB"/>
              </w:rPr>
            </w:pPr>
            <w:r w:rsidRPr="00875974">
              <w:rPr>
                <w:b/>
                <w:sz w:val="18"/>
                <w:szCs w:val="18"/>
                <w:lang w:val="en-GB"/>
              </w:rPr>
              <w:t>Awareness</w:t>
            </w:r>
          </w:p>
        </w:tc>
        <w:tc>
          <w:tcPr>
            <w:tcW w:w="4387" w:type="dxa"/>
            <w:vAlign w:val="center"/>
          </w:tcPr>
          <w:p w:rsidR="009F0755" w:rsidRPr="00875974" w:rsidRDefault="0023568A" w:rsidP="008B4BF9">
            <w:pPr>
              <w:pStyle w:val="NoSpacing"/>
              <w:spacing w:after="120"/>
              <w:jc w:val="both"/>
              <w:rPr>
                <w:sz w:val="18"/>
                <w:szCs w:val="18"/>
                <w:lang w:val="en-US"/>
              </w:rPr>
            </w:pPr>
            <w:r w:rsidRPr="00875974">
              <w:rPr>
                <w:iCs/>
                <w:sz w:val="18"/>
                <w:szCs w:val="18"/>
                <w:lang w:val="en-GB"/>
              </w:rPr>
              <w:t xml:space="preserve">Maintain awareness of </w:t>
            </w:r>
            <w:r w:rsidR="001B6E84" w:rsidRPr="00875974">
              <w:rPr>
                <w:iCs/>
                <w:sz w:val="18"/>
                <w:szCs w:val="18"/>
                <w:lang w:val="en-GB"/>
              </w:rPr>
              <w:t>self,</w:t>
            </w:r>
            <w:r w:rsidR="002816AF">
              <w:rPr>
                <w:iCs/>
                <w:sz w:val="18"/>
                <w:szCs w:val="18"/>
                <w:lang w:val="en-GB"/>
              </w:rPr>
              <w:t xml:space="preserve"> team</w:t>
            </w:r>
            <w:r w:rsidR="00CD4B03">
              <w:rPr>
                <w:iCs/>
                <w:sz w:val="18"/>
                <w:szCs w:val="18"/>
                <w:lang w:val="en-GB"/>
              </w:rPr>
              <w:t>,</w:t>
            </w:r>
            <w:r w:rsidR="001B6E84" w:rsidRPr="00875974">
              <w:rPr>
                <w:iCs/>
                <w:sz w:val="18"/>
                <w:szCs w:val="18"/>
                <w:lang w:val="en-GB"/>
              </w:rPr>
              <w:t xml:space="preserve"> </w:t>
            </w:r>
            <w:r w:rsidRPr="00875974">
              <w:rPr>
                <w:iCs/>
                <w:sz w:val="18"/>
                <w:szCs w:val="18"/>
                <w:lang w:val="en-GB"/>
              </w:rPr>
              <w:t>the environment and cultural norms</w:t>
            </w:r>
            <w:r w:rsidR="00F958E1" w:rsidRPr="00875974">
              <w:rPr>
                <w:iCs/>
                <w:sz w:val="18"/>
                <w:szCs w:val="18"/>
                <w:lang w:val="en-GB"/>
              </w:rPr>
              <w:t>.</w:t>
            </w:r>
            <w:r w:rsidR="009F0755" w:rsidRPr="00875974">
              <w:rPr>
                <w:sz w:val="18"/>
                <w:szCs w:val="18"/>
                <w:lang w:val="en-US"/>
              </w:rPr>
              <w:t xml:space="preserve"> Be sensitive to </w:t>
            </w:r>
            <w:r w:rsidR="008B4BF9">
              <w:rPr>
                <w:sz w:val="18"/>
                <w:szCs w:val="18"/>
                <w:lang w:val="en-US"/>
              </w:rPr>
              <w:t>situation</w:t>
            </w:r>
            <w:r w:rsidR="009F0755" w:rsidRPr="00875974">
              <w:rPr>
                <w:sz w:val="18"/>
                <w:szCs w:val="18"/>
                <w:lang w:val="en-US"/>
              </w:rPr>
              <w:t>/culture, do your own self-assess</w:t>
            </w:r>
            <w:r w:rsidR="008B4BF9">
              <w:rPr>
                <w:sz w:val="18"/>
                <w:szCs w:val="18"/>
                <w:lang w:val="en-US"/>
              </w:rPr>
              <w:t>ment (position yourself in the situation</w:t>
            </w:r>
            <w:r w:rsidR="009F0755" w:rsidRPr="00875974">
              <w:rPr>
                <w:sz w:val="18"/>
                <w:szCs w:val="18"/>
                <w:lang w:val="en-US"/>
              </w:rPr>
              <w:t>)</w:t>
            </w:r>
            <w:r w:rsidR="00F958E1" w:rsidRPr="00875974">
              <w:rPr>
                <w:sz w:val="18"/>
                <w:szCs w:val="18"/>
                <w:lang w:val="en-US"/>
              </w:rPr>
              <w:t>.</w:t>
            </w:r>
          </w:p>
        </w:tc>
      </w:tr>
      <w:tr w:rsidR="0023568A" w:rsidRPr="0023568A" w:rsidTr="00875974">
        <w:trPr>
          <w:jc w:val="center"/>
        </w:trPr>
        <w:tc>
          <w:tcPr>
            <w:tcW w:w="1436" w:type="dxa"/>
            <w:vAlign w:val="center"/>
          </w:tcPr>
          <w:p w:rsidR="0023568A" w:rsidRPr="00875974" w:rsidRDefault="001B6E84" w:rsidP="00273C72">
            <w:pPr>
              <w:spacing w:after="120" w:line="240" w:lineRule="auto"/>
              <w:rPr>
                <w:b/>
                <w:sz w:val="18"/>
                <w:szCs w:val="18"/>
                <w:lang w:val="en-US"/>
              </w:rPr>
            </w:pPr>
            <w:r w:rsidRPr="00875974">
              <w:rPr>
                <w:b/>
                <w:sz w:val="18"/>
                <w:szCs w:val="18"/>
                <w:lang w:val="en-US"/>
              </w:rPr>
              <w:t>Vigilance</w:t>
            </w:r>
          </w:p>
        </w:tc>
        <w:tc>
          <w:tcPr>
            <w:tcW w:w="4387" w:type="dxa"/>
            <w:vAlign w:val="center"/>
          </w:tcPr>
          <w:p w:rsidR="0023568A" w:rsidRPr="00875974" w:rsidRDefault="0023568A" w:rsidP="008B4BF9">
            <w:pPr>
              <w:spacing w:after="120" w:line="240" w:lineRule="auto"/>
              <w:jc w:val="both"/>
              <w:rPr>
                <w:sz w:val="18"/>
                <w:szCs w:val="18"/>
                <w:lang w:val="en-GB"/>
              </w:rPr>
            </w:pPr>
            <w:r w:rsidRPr="00875974">
              <w:rPr>
                <w:sz w:val="18"/>
                <w:szCs w:val="18"/>
                <w:lang w:val="en-GB"/>
              </w:rPr>
              <w:t>Be suspicious of what is unusual, risky or threatening.  No</w:t>
            </w:r>
            <w:r w:rsidR="008B4BF9">
              <w:rPr>
                <w:sz w:val="18"/>
                <w:szCs w:val="18"/>
                <w:lang w:val="en-GB"/>
              </w:rPr>
              <w:t xml:space="preserve">tice when things are not normal. </w:t>
            </w:r>
            <w:r w:rsidR="009F0755" w:rsidRPr="00875974">
              <w:rPr>
                <w:sz w:val="18"/>
                <w:szCs w:val="18"/>
                <w:lang w:val="en-US"/>
              </w:rPr>
              <w:t>Protect personal information, documents and valuables</w:t>
            </w:r>
            <w:r w:rsidR="00F958E1" w:rsidRPr="00875974">
              <w:rPr>
                <w:sz w:val="18"/>
                <w:szCs w:val="18"/>
                <w:lang w:val="en-US"/>
              </w:rPr>
              <w:t>.</w:t>
            </w:r>
          </w:p>
        </w:tc>
      </w:tr>
      <w:tr w:rsidR="0023568A" w:rsidRPr="0023568A" w:rsidTr="00875974">
        <w:trPr>
          <w:jc w:val="center"/>
        </w:trPr>
        <w:tc>
          <w:tcPr>
            <w:tcW w:w="1436" w:type="dxa"/>
            <w:vAlign w:val="center"/>
          </w:tcPr>
          <w:p w:rsidR="0023568A" w:rsidRPr="00875974" w:rsidRDefault="0023568A" w:rsidP="00273C72">
            <w:pPr>
              <w:spacing w:after="120" w:line="240" w:lineRule="auto"/>
              <w:rPr>
                <w:b/>
                <w:sz w:val="18"/>
                <w:szCs w:val="18"/>
                <w:lang w:val="en-US"/>
              </w:rPr>
            </w:pPr>
            <w:r w:rsidRPr="00875974">
              <w:rPr>
                <w:b/>
                <w:sz w:val="18"/>
                <w:szCs w:val="18"/>
                <w:lang w:val="en-US"/>
              </w:rPr>
              <w:t>Avoidance</w:t>
            </w:r>
          </w:p>
        </w:tc>
        <w:tc>
          <w:tcPr>
            <w:tcW w:w="4387" w:type="dxa"/>
            <w:vAlign w:val="center"/>
          </w:tcPr>
          <w:p w:rsidR="009F0755" w:rsidRPr="00875974" w:rsidRDefault="0023568A" w:rsidP="00875974">
            <w:pPr>
              <w:pStyle w:val="NoSpacing"/>
              <w:spacing w:after="120"/>
              <w:jc w:val="both"/>
              <w:rPr>
                <w:sz w:val="18"/>
                <w:szCs w:val="18"/>
                <w:lang w:val="en-US"/>
              </w:rPr>
            </w:pPr>
            <w:r w:rsidRPr="00875974">
              <w:rPr>
                <w:sz w:val="18"/>
                <w:szCs w:val="18"/>
                <w:lang w:val="en-US"/>
              </w:rPr>
              <w:t>Avoid confrontations and situations that could turn threatening</w:t>
            </w:r>
            <w:r w:rsidR="00F958E1" w:rsidRPr="00875974">
              <w:rPr>
                <w:sz w:val="18"/>
                <w:szCs w:val="18"/>
                <w:lang w:val="en-US"/>
              </w:rPr>
              <w:t>.</w:t>
            </w:r>
          </w:p>
        </w:tc>
      </w:tr>
      <w:tr w:rsidR="0023568A" w:rsidRPr="0023568A" w:rsidTr="00875974">
        <w:trPr>
          <w:jc w:val="center"/>
        </w:trPr>
        <w:tc>
          <w:tcPr>
            <w:tcW w:w="1436" w:type="dxa"/>
            <w:vAlign w:val="center"/>
          </w:tcPr>
          <w:p w:rsidR="0023568A" w:rsidRPr="00875974" w:rsidRDefault="0023568A" w:rsidP="00273C72">
            <w:pPr>
              <w:spacing w:after="120" w:line="240" w:lineRule="auto"/>
              <w:rPr>
                <w:b/>
                <w:sz w:val="18"/>
                <w:szCs w:val="18"/>
                <w:lang w:val="en-US"/>
              </w:rPr>
            </w:pPr>
            <w:r w:rsidRPr="00875974">
              <w:rPr>
                <w:b/>
                <w:sz w:val="18"/>
                <w:szCs w:val="18"/>
                <w:lang w:val="en-US"/>
              </w:rPr>
              <w:t>Do not become conspicuous and predictable</w:t>
            </w:r>
          </w:p>
        </w:tc>
        <w:tc>
          <w:tcPr>
            <w:tcW w:w="4387" w:type="dxa"/>
            <w:vAlign w:val="center"/>
          </w:tcPr>
          <w:p w:rsidR="0023568A" w:rsidRPr="00875974" w:rsidRDefault="0023568A" w:rsidP="0064713E">
            <w:pPr>
              <w:spacing w:after="120" w:line="240" w:lineRule="auto"/>
              <w:jc w:val="both"/>
              <w:rPr>
                <w:sz w:val="18"/>
                <w:szCs w:val="18"/>
                <w:lang w:val="en-US"/>
              </w:rPr>
            </w:pPr>
            <w:r w:rsidRPr="00875974">
              <w:rPr>
                <w:sz w:val="18"/>
                <w:szCs w:val="18"/>
                <w:lang w:val="en-US"/>
              </w:rPr>
              <w:t>Do not draw attention to yourself through</w:t>
            </w:r>
            <w:r w:rsidRPr="00875974">
              <w:rPr>
                <w:sz w:val="18"/>
                <w:szCs w:val="18"/>
                <w:lang w:val="en-GB"/>
              </w:rPr>
              <w:t xml:space="preserve"> behaviour</w:t>
            </w:r>
            <w:r w:rsidRPr="00875974">
              <w:rPr>
                <w:sz w:val="18"/>
                <w:szCs w:val="18"/>
                <w:lang w:val="en-US"/>
              </w:rPr>
              <w:t xml:space="preserve">, manner or dress.  Wherever possible avoid routines to make it difficult for someone to predict your movements, especially when </w:t>
            </w:r>
            <w:r w:rsidR="0064713E">
              <w:rPr>
                <w:sz w:val="18"/>
                <w:szCs w:val="18"/>
                <w:lang w:val="en-US"/>
              </w:rPr>
              <w:t>managing</w:t>
            </w:r>
            <w:r w:rsidRPr="00875974">
              <w:rPr>
                <w:sz w:val="18"/>
                <w:szCs w:val="18"/>
                <w:lang w:val="en-US"/>
              </w:rPr>
              <w:t xml:space="preserve"> </w:t>
            </w:r>
            <w:r w:rsidR="005F2442">
              <w:rPr>
                <w:sz w:val="18"/>
                <w:szCs w:val="18"/>
                <w:lang w:val="en-US"/>
              </w:rPr>
              <w:t>gift or cash cards.</w:t>
            </w:r>
          </w:p>
        </w:tc>
      </w:tr>
      <w:tr w:rsidR="0023568A" w:rsidRPr="0023568A" w:rsidTr="00875974">
        <w:trPr>
          <w:jc w:val="center"/>
        </w:trPr>
        <w:tc>
          <w:tcPr>
            <w:tcW w:w="1436" w:type="dxa"/>
            <w:vAlign w:val="center"/>
          </w:tcPr>
          <w:p w:rsidR="0023568A" w:rsidRPr="00875974" w:rsidRDefault="0023568A" w:rsidP="00273C72">
            <w:pPr>
              <w:spacing w:after="120" w:line="240" w:lineRule="auto"/>
              <w:rPr>
                <w:b/>
                <w:sz w:val="18"/>
                <w:szCs w:val="18"/>
                <w:lang w:val="en-US"/>
              </w:rPr>
            </w:pPr>
            <w:r w:rsidRPr="00875974">
              <w:rPr>
                <w:b/>
                <w:sz w:val="18"/>
                <w:szCs w:val="18"/>
                <w:lang w:val="en-US"/>
              </w:rPr>
              <w:t>Common sense and initiative</w:t>
            </w:r>
          </w:p>
        </w:tc>
        <w:tc>
          <w:tcPr>
            <w:tcW w:w="4387" w:type="dxa"/>
            <w:vAlign w:val="center"/>
          </w:tcPr>
          <w:p w:rsidR="009F0755" w:rsidRPr="00875974" w:rsidRDefault="0023568A" w:rsidP="009812CA">
            <w:pPr>
              <w:pStyle w:val="NoSpacing"/>
              <w:spacing w:after="120"/>
              <w:jc w:val="both"/>
              <w:rPr>
                <w:sz w:val="18"/>
                <w:szCs w:val="18"/>
                <w:lang w:val="en-US"/>
              </w:rPr>
            </w:pPr>
            <w:r w:rsidRPr="00875974">
              <w:rPr>
                <w:sz w:val="18"/>
                <w:szCs w:val="18"/>
                <w:lang w:val="en-US"/>
              </w:rPr>
              <w:t>A large part of good security practice is based on common sense and sound</w:t>
            </w:r>
            <w:r w:rsidRPr="00875974">
              <w:rPr>
                <w:sz w:val="18"/>
                <w:szCs w:val="18"/>
                <w:lang w:val="en-GB"/>
              </w:rPr>
              <w:t xml:space="preserve"> judgement</w:t>
            </w:r>
            <w:r w:rsidRPr="00875974">
              <w:rPr>
                <w:sz w:val="18"/>
                <w:szCs w:val="18"/>
                <w:lang w:val="en-US"/>
              </w:rPr>
              <w:t>.  A firmness of direction based on sound</w:t>
            </w:r>
            <w:r w:rsidRPr="00875974">
              <w:rPr>
                <w:sz w:val="18"/>
                <w:szCs w:val="18"/>
                <w:lang w:val="en-GB"/>
              </w:rPr>
              <w:t xml:space="preserve"> judgement</w:t>
            </w:r>
            <w:r w:rsidRPr="00875974">
              <w:rPr>
                <w:sz w:val="18"/>
                <w:szCs w:val="18"/>
                <w:lang w:val="en-US"/>
              </w:rPr>
              <w:t>, when danger is sensed, can forestall further escalation</w:t>
            </w:r>
            <w:r w:rsidR="009F0755" w:rsidRPr="00875974">
              <w:rPr>
                <w:sz w:val="18"/>
                <w:szCs w:val="18"/>
                <w:lang w:val="en-US"/>
              </w:rPr>
              <w:t xml:space="preserve">.  Be prepared for contingencies; know what to do.  </w:t>
            </w:r>
          </w:p>
        </w:tc>
      </w:tr>
      <w:tr w:rsidR="0023568A" w:rsidRPr="0023568A" w:rsidTr="00875974">
        <w:trPr>
          <w:jc w:val="center"/>
        </w:trPr>
        <w:tc>
          <w:tcPr>
            <w:tcW w:w="1436" w:type="dxa"/>
            <w:vAlign w:val="center"/>
          </w:tcPr>
          <w:p w:rsidR="0023568A" w:rsidRPr="00875974" w:rsidRDefault="0023568A" w:rsidP="00273C72">
            <w:pPr>
              <w:spacing w:after="120" w:line="240" w:lineRule="auto"/>
              <w:rPr>
                <w:b/>
                <w:sz w:val="18"/>
                <w:szCs w:val="18"/>
                <w:lang w:val="en-US"/>
              </w:rPr>
            </w:pPr>
            <w:r w:rsidRPr="00875974">
              <w:rPr>
                <w:b/>
                <w:sz w:val="18"/>
                <w:szCs w:val="18"/>
                <w:lang w:val="en-US"/>
              </w:rPr>
              <w:t>Communication</w:t>
            </w:r>
          </w:p>
        </w:tc>
        <w:tc>
          <w:tcPr>
            <w:tcW w:w="4387" w:type="dxa"/>
            <w:vAlign w:val="center"/>
          </w:tcPr>
          <w:p w:rsidR="009F0755" w:rsidRPr="00875974" w:rsidRDefault="0023568A" w:rsidP="009812CA">
            <w:pPr>
              <w:pStyle w:val="NoSpacing"/>
              <w:spacing w:after="120"/>
              <w:jc w:val="both"/>
              <w:rPr>
                <w:sz w:val="18"/>
                <w:szCs w:val="18"/>
                <w:lang w:val="en-US"/>
              </w:rPr>
            </w:pPr>
            <w:r w:rsidRPr="00875974">
              <w:rPr>
                <w:sz w:val="18"/>
                <w:szCs w:val="18"/>
                <w:lang w:val="en-US"/>
              </w:rPr>
              <w:t>Communicating whereabouts</w:t>
            </w:r>
            <w:r w:rsidR="009812CA">
              <w:rPr>
                <w:sz w:val="18"/>
                <w:szCs w:val="18"/>
                <w:lang w:val="en-US"/>
              </w:rPr>
              <w:t>,</w:t>
            </w:r>
            <w:r w:rsidRPr="00875974">
              <w:rPr>
                <w:sz w:val="18"/>
                <w:szCs w:val="18"/>
                <w:lang w:val="en-US"/>
              </w:rPr>
              <w:t xml:space="preserve"> circumstances and plans to colleagues is essential.  Concerns, suspicions and observations communicated to other team members help</w:t>
            </w:r>
            <w:r w:rsidR="00660DD0" w:rsidRPr="00875974">
              <w:rPr>
                <w:sz w:val="18"/>
                <w:szCs w:val="18"/>
                <w:lang w:val="en-US"/>
              </w:rPr>
              <w:t xml:space="preserve"> </w:t>
            </w:r>
            <w:r w:rsidRPr="00875974">
              <w:rPr>
                <w:sz w:val="18"/>
                <w:szCs w:val="18"/>
                <w:lang w:val="en-US"/>
              </w:rPr>
              <w:t>in confirming real problems or eliminating unfounded fears</w:t>
            </w:r>
            <w:r w:rsidR="00EE43DB">
              <w:rPr>
                <w:sz w:val="18"/>
                <w:szCs w:val="18"/>
                <w:lang w:val="en-US"/>
              </w:rPr>
              <w:t xml:space="preserve">. </w:t>
            </w:r>
            <w:r w:rsidR="009F0755" w:rsidRPr="00875974">
              <w:rPr>
                <w:sz w:val="18"/>
                <w:szCs w:val="18"/>
                <w:lang w:val="en-US"/>
              </w:rPr>
              <w:t xml:space="preserve">Be </w:t>
            </w:r>
            <w:r w:rsidR="00BC47E1" w:rsidRPr="00875974">
              <w:rPr>
                <w:sz w:val="18"/>
                <w:szCs w:val="18"/>
                <w:lang w:val="en-US"/>
              </w:rPr>
              <w:t>reachable;</w:t>
            </w:r>
            <w:r w:rsidR="009F0755" w:rsidRPr="00875974">
              <w:rPr>
                <w:sz w:val="18"/>
                <w:szCs w:val="18"/>
                <w:lang w:val="en-US"/>
              </w:rPr>
              <w:t xml:space="preserve"> let someone know where you are. Report security issues/concerns to </w:t>
            </w:r>
            <w:r w:rsidR="009812CA">
              <w:rPr>
                <w:sz w:val="18"/>
                <w:szCs w:val="18"/>
                <w:lang w:val="en-US"/>
              </w:rPr>
              <w:t>management.</w:t>
            </w:r>
            <w:r w:rsidR="009B5690" w:rsidRPr="00875974">
              <w:rPr>
                <w:sz w:val="18"/>
                <w:szCs w:val="18"/>
                <w:lang w:val="en-US"/>
              </w:rPr>
              <w:t xml:space="preserve"> </w:t>
            </w:r>
          </w:p>
        </w:tc>
      </w:tr>
      <w:tr w:rsidR="0023568A" w:rsidRPr="0023568A" w:rsidTr="009812CA">
        <w:trPr>
          <w:trHeight w:val="817"/>
          <w:jc w:val="center"/>
        </w:trPr>
        <w:tc>
          <w:tcPr>
            <w:tcW w:w="1436" w:type="dxa"/>
            <w:vAlign w:val="center"/>
          </w:tcPr>
          <w:p w:rsidR="0023568A" w:rsidRPr="00875974" w:rsidRDefault="0023568A" w:rsidP="00273C72">
            <w:pPr>
              <w:spacing w:after="120" w:line="240" w:lineRule="auto"/>
              <w:rPr>
                <w:b/>
                <w:sz w:val="18"/>
                <w:szCs w:val="18"/>
                <w:lang w:val="en-US"/>
              </w:rPr>
            </w:pPr>
            <w:r w:rsidRPr="00875974">
              <w:rPr>
                <w:b/>
                <w:sz w:val="18"/>
                <w:szCs w:val="18"/>
                <w:lang w:val="en-US"/>
              </w:rPr>
              <w:t xml:space="preserve">Personal </w:t>
            </w:r>
            <w:r w:rsidR="009F0755" w:rsidRPr="00875974">
              <w:rPr>
                <w:b/>
                <w:sz w:val="18"/>
                <w:szCs w:val="18"/>
                <w:lang w:val="en-US"/>
              </w:rPr>
              <w:t>wellness</w:t>
            </w:r>
          </w:p>
        </w:tc>
        <w:tc>
          <w:tcPr>
            <w:tcW w:w="4387" w:type="dxa"/>
            <w:vAlign w:val="center"/>
          </w:tcPr>
          <w:p w:rsidR="0023568A" w:rsidRPr="00875974" w:rsidRDefault="0023568A" w:rsidP="00875974">
            <w:pPr>
              <w:spacing w:after="120" w:line="240" w:lineRule="auto"/>
              <w:jc w:val="both"/>
              <w:rPr>
                <w:sz w:val="18"/>
                <w:szCs w:val="18"/>
                <w:lang w:val="en-US"/>
              </w:rPr>
            </w:pPr>
            <w:r w:rsidRPr="00875974">
              <w:rPr>
                <w:sz w:val="18"/>
                <w:szCs w:val="18"/>
                <w:lang w:val="en-US"/>
              </w:rPr>
              <w:t xml:space="preserve">Observe </w:t>
            </w:r>
            <w:r w:rsidR="009F0755" w:rsidRPr="00875974">
              <w:rPr>
                <w:sz w:val="18"/>
                <w:szCs w:val="18"/>
                <w:lang w:val="en-US"/>
              </w:rPr>
              <w:t xml:space="preserve">physical and psychosocial wellness </w:t>
            </w:r>
            <w:r w:rsidRPr="00875974">
              <w:rPr>
                <w:sz w:val="18"/>
                <w:szCs w:val="18"/>
                <w:lang w:val="en-US"/>
              </w:rPr>
              <w:t xml:space="preserve">protocols, eat well and treat illness </w:t>
            </w:r>
            <w:r w:rsidR="00EF6E22" w:rsidRPr="00875974">
              <w:rPr>
                <w:sz w:val="18"/>
                <w:szCs w:val="18"/>
                <w:lang w:val="en-US"/>
              </w:rPr>
              <w:t xml:space="preserve">and injuries </w:t>
            </w:r>
            <w:r w:rsidRPr="00875974">
              <w:rPr>
                <w:sz w:val="18"/>
                <w:szCs w:val="18"/>
                <w:lang w:val="en-US"/>
              </w:rPr>
              <w:t>promptly.  Ensure adequate rest and relaxation for all team members</w:t>
            </w:r>
            <w:r w:rsidR="009F0755" w:rsidRPr="00875974">
              <w:rPr>
                <w:sz w:val="18"/>
                <w:szCs w:val="18"/>
                <w:lang w:val="en-US"/>
              </w:rPr>
              <w:t xml:space="preserve">. </w:t>
            </w:r>
          </w:p>
        </w:tc>
      </w:tr>
      <w:tr w:rsidR="0023568A" w:rsidRPr="0023568A" w:rsidTr="00875974">
        <w:trPr>
          <w:jc w:val="center"/>
        </w:trPr>
        <w:tc>
          <w:tcPr>
            <w:tcW w:w="1436" w:type="dxa"/>
            <w:vAlign w:val="center"/>
          </w:tcPr>
          <w:p w:rsidR="0023568A" w:rsidRPr="00875974" w:rsidRDefault="0023568A" w:rsidP="00273C72">
            <w:pPr>
              <w:spacing w:after="120" w:line="240" w:lineRule="auto"/>
              <w:rPr>
                <w:b/>
                <w:sz w:val="18"/>
                <w:szCs w:val="18"/>
                <w:lang w:val="en-US"/>
              </w:rPr>
            </w:pPr>
            <w:r w:rsidRPr="00875974">
              <w:rPr>
                <w:b/>
                <w:sz w:val="18"/>
                <w:szCs w:val="18"/>
                <w:lang w:val="en-US"/>
              </w:rPr>
              <w:t>Responsibility for self, team and project</w:t>
            </w:r>
          </w:p>
        </w:tc>
        <w:tc>
          <w:tcPr>
            <w:tcW w:w="4387" w:type="dxa"/>
            <w:vAlign w:val="center"/>
          </w:tcPr>
          <w:p w:rsidR="0023568A" w:rsidRPr="00875974" w:rsidRDefault="0023568A" w:rsidP="00875974">
            <w:pPr>
              <w:pStyle w:val="NoSpacing"/>
              <w:spacing w:after="120"/>
              <w:jc w:val="both"/>
              <w:rPr>
                <w:sz w:val="18"/>
                <w:szCs w:val="18"/>
                <w:lang w:val="en-US"/>
              </w:rPr>
            </w:pPr>
            <w:r w:rsidRPr="00875974">
              <w:rPr>
                <w:sz w:val="18"/>
                <w:szCs w:val="18"/>
                <w:lang w:val="en-US"/>
              </w:rPr>
              <w:t>If one person takes a risk they can put at risk the whole team and project.  There is no such thing as a personal risk.</w:t>
            </w:r>
            <w:r w:rsidR="009F0755" w:rsidRPr="00875974">
              <w:rPr>
                <w:sz w:val="18"/>
                <w:szCs w:val="18"/>
                <w:lang w:val="en-US"/>
              </w:rPr>
              <w:t xml:space="preserve"> </w:t>
            </w:r>
          </w:p>
        </w:tc>
      </w:tr>
    </w:tbl>
    <w:p w:rsidR="004F5952" w:rsidRDefault="004F5952" w:rsidP="00BC7A0A">
      <w:pPr>
        <w:rPr>
          <w:color w:val="FF0000"/>
        </w:rPr>
      </w:pPr>
    </w:p>
    <w:p w:rsidR="00E74E64" w:rsidRDefault="00E74E64" w:rsidP="00BC7A0A">
      <w:pPr>
        <w:rPr>
          <w:color w:val="FF0000"/>
        </w:rPr>
      </w:pPr>
    </w:p>
    <w:p w:rsidR="000B349B" w:rsidRPr="00414FAE" w:rsidRDefault="000B349B" w:rsidP="00BC7A0A">
      <w:pPr>
        <w:rPr>
          <w:color w:val="FF0000"/>
        </w:rPr>
      </w:pPr>
    </w:p>
    <w:p w:rsidR="0023568A" w:rsidRPr="00C63BE7" w:rsidRDefault="00981799" w:rsidP="00C63BE7">
      <w:pPr>
        <w:pStyle w:val="Heading1"/>
        <w:rPr>
          <w:bCs w:val="0"/>
        </w:rPr>
      </w:pPr>
      <w:bookmarkStart w:id="9" w:name="_Toc442884875"/>
      <w:r w:rsidRPr="00C63BE7">
        <w:rPr>
          <w:bCs w:val="0"/>
        </w:rPr>
        <w:lastRenderedPageBreak/>
        <w:t>Main</w:t>
      </w:r>
      <w:r w:rsidR="00891B60" w:rsidRPr="00C63BE7">
        <w:rPr>
          <w:bCs w:val="0"/>
        </w:rPr>
        <w:t xml:space="preserve"> </w:t>
      </w:r>
      <w:r w:rsidR="0023568A" w:rsidRPr="00C63BE7">
        <w:rPr>
          <w:bCs w:val="0"/>
        </w:rPr>
        <w:t xml:space="preserve">Security </w:t>
      </w:r>
      <w:r w:rsidRPr="00C63BE7">
        <w:rPr>
          <w:bCs w:val="0"/>
        </w:rPr>
        <w:t>Threats</w:t>
      </w:r>
      <w:r w:rsidR="0023568A" w:rsidRPr="00C63BE7">
        <w:rPr>
          <w:bCs w:val="0"/>
        </w:rPr>
        <w:t>: Prevention and Response</w:t>
      </w:r>
      <w:bookmarkEnd w:id="9"/>
    </w:p>
    <w:p w:rsidR="00E74E64" w:rsidRDefault="00F64D8C" w:rsidP="00E74E64">
      <w:pPr>
        <w:pStyle w:val="NoSpacing"/>
        <w:spacing w:after="120"/>
        <w:rPr>
          <w:sz w:val="20"/>
          <w:szCs w:val="20"/>
          <w:lang w:val="en-US"/>
        </w:rPr>
      </w:pPr>
      <w:r w:rsidRPr="00216312">
        <w:rPr>
          <w:noProof/>
          <w:sz w:val="20"/>
          <w:szCs w:val="20"/>
          <w:lang w:eastAsia="en-CA"/>
        </w:rPr>
        <mc:AlternateContent>
          <mc:Choice Requires="wps">
            <w:drawing>
              <wp:anchor distT="0" distB="0" distL="114300" distR="114300" simplePos="0" relativeHeight="251669504" behindDoc="0" locked="0" layoutInCell="1" allowOverlap="1" wp14:anchorId="6595D579" wp14:editId="402B7838">
                <wp:simplePos x="0" y="0"/>
                <wp:positionH relativeFrom="column">
                  <wp:posOffset>2125980</wp:posOffset>
                </wp:positionH>
                <wp:positionV relativeFrom="paragraph">
                  <wp:posOffset>158115</wp:posOffset>
                </wp:positionV>
                <wp:extent cx="2106930" cy="1104900"/>
                <wp:effectExtent l="38100" t="38100" r="179070" b="133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104900"/>
                        </a:xfrm>
                        <a:prstGeom prst="rect">
                          <a:avLst/>
                        </a:prstGeom>
                        <a:solidFill>
                          <a:srgbClr val="FFFFFF"/>
                        </a:solidFill>
                        <a:ln w="15875">
                          <a:solidFill>
                            <a:srgbClr val="747678"/>
                          </a:solidFill>
                          <a:miter lim="800000"/>
                          <a:headEnd/>
                          <a:tailEnd/>
                        </a:ln>
                        <a:effectLst>
                          <a:outerShdw blurRad="50800" dist="38100" dir="2700000" sx="103000" sy="103000" algn="tl" rotWithShape="0">
                            <a:sysClr val="windowText" lastClr="000000">
                              <a:alpha val="40000"/>
                            </a:sysClr>
                          </a:outerShdw>
                        </a:effectLst>
                      </wps:spPr>
                      <wps:txbx>
                        <w:txbxContent>
                          <w:p w:rsidR="00C52006" w:rsidRPr="00226697" w:rsidRDefault="00C52006" w:rsidP="00226697">
                            <w:pPr>
                              <w:pStyle w:val="NoSpacing"/>
                              <w:ind w:left="360"/>
                              <w:jc w:val="center"/>
                              <w:rPr>
                                <w:b/>
                                <w:i/>
                                <w:color w:val="FF0000"/>
                                <w:lang w:val="en-US"/>
                              </w:rPr>
                            </w:pPr>
                            <w:r>
                              <w:rPr>
                                <w:b/>
                                <w:i/>
                                <w:color w:val="FF0000"/>
                                <w:lang w:val="en-US"/>
                              </w:rPr>
                              <w:t xml:space="preserve">Always WEAR your SEATBELT...and </w:t>
                            </w:r>
                            <w:r w:rsidRPr="00C52006">
                              <w:rPr>
                                <w:b/>
                                <w:i/>
                                <w:color w:val="FF0000"/>
                                <w:lang w:val="en-US"/>
                              </w:rPr>
                              <w:t>remember</w:t>
                            </w:r>
                            <w:r>
                              <w:rPr>
                                <w:b/>
                                <w:i/>
                                <w:color w:val="FF0000"/>
                                <w:lang w:val="en-US"/>
                              </w:rPr>
                              <w:t xml:space="preserve"> the </w:t>
                            </w:r>
                            <w:r w:rsidRPr="00C52006">
                              <w:rPr>
                                <w:b/>
                                <w:i/>
                                <w:color w:val="FF0000"/>
                                <w:lang w:val="en-US"/>
                              </w:rPr>
                              <w:t xml:space="preserve">use of communication devices </w:t>
                            </w:r>
                            <w:r>
                              <w:rPr>
                                <w:b/>
                                <w:i/>
                                <w:color w:val="FF0000"/>
                                <w:lang w:val="en-US"/>
                              </w:rPr>
                              <w:t>is prohibited while driving</w:t>
                            </w:r>
                            <w:r w:rsidRPr="00C52006">
                              <w:rPr>
                                <w:b/>
                                <w:i/>
                                <w:color w:val="FF0000"/>
                                <w:lang w:val="en-U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7.4pt;margin-top:12.45pt;width:165.9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" strokecolor="#747678" strokeweight="1.25pt">
                <v:shadow on="t" type="perspective" color="windowText" opacity="26214f" origin="-.5,-.5" offset=".74836mm,.74836mm" matrix="67502f,,,67502f"/>
                <v:textbox>
                  <w:txbxContent>
                    <w:p w:rsidR="00C52006" w:rsidRPr="00226697" w:rsidRDefault="00C52006" w:rsidP="00226697">
                      <w:pPr>
                        <w:pStyle w:val="NoSpacing"/>
                        <w:ind w:left="360"/>
                        <w:jc w:val="center"/>
                        <w:rPr>
                          <w:b/>
                          <w:i/>
                          <w:color w:val="FF0000"/>
                          <w:lang w:val="en-US"/>
                        </w:rPr>
                      </w:pPr>
                      <w:r>
                        <w:rPr>
                          <w:b/>
                          <w:i/>
                          <w:color w:val="FF0000"/>
                          <w:lang w:val="en-US"/>
                        </w:rPr>
                        <w:t xml:space="preserve">Always WEAR your SEATBELT...and </w:t>
                      </w:r>
                      <w:r w:rsidRPr="00C52006">
                        <w:rPr>
                          <w:b/>
                          <w:i/>
                          <w:color w:val="FF0000"/>
                          <w:lang w:val="en-US"/>
                        </w:rPr>
                        <w:t>remember</w:t>
                      </w:r>
                      <w:r>
                        <w:rPr>
                          <w:b/>
                          <w:i/>
                          <w:color w:val="FF0000"/>
                          <w:lang w:val="en-US"/>
                        </w:rPr>
                        <w:t xml:space="preserve"> the </w:t>
                      </w:r>
                      <w:r w:rsidRPr="00C52006">
                        <w:rPr>
                          <w:b/>
                          <w:i/>
                          <w:color w:val="FF0000"/>
                          <w:lang w:val="en-US"/>
                        </w:rPr>
                        <w:t xml:space="preserve">use of communication devices </w:t>
                      </w:r>
                      <w:r>
                        <w:rPr>
                          <w:b/>
                          <w:i/>
                          <w:color w:val="FF0000"/>
                          <w:lang w:val="en-US"/>
                        </w:rPr>
                        <w:t>is prohibited while driving</w:t>
                      </w:r>
                      <w:r w:rsidRPr="00C52006">
                        <w:rPr>
                          <w:b/>
                          <w:i/>
                          <w:color w:val="FF0000"/>
                          <w:lang w:val="en-US"/>
                        </w:rPr>
                        <w:t>.</w:t>
                      </w:r>
                    </w:p>
                  </w:txbxContent>
                </v:textbox>
                <w10:wrap type="square"/>
              </v:shape>
            </w:pict>
          </mc:Fallback>
        </mc:AlternateContent>
      </w:r>
      <w:r w:rsidR="00891B60" w:rsidRPr="00216312">
        <w:rPr>
          <w:sz w:val="20"/>
          <w:szCs w:val="20"/>
          <w:lang w:val="en-US"/>
        </w:rPr>
        <w:t xml:space="preserve">There are various risk reduction measures you can adopt to mitigate your overall exposure to security risk.  Some of the main security threats </w:t>
      </w:r>
      <w:r w:rsidR="009157CA">
        <w:rPr>
          <w:sz w:val="20"/>
          <w:szCs w:val="20"/>
          <w:lang w:val="en-US"/>
        </w:rPr>
        <w:t xml:space="preserve">relevant to a domestic context </w:t>
      </w:r>
      <w:r w:rsidR="00891B60" w:rsidRPr="00216312">
        <w:rPr>
          <w:sz w:val="20"/>
          <w:szCs w:val="20"/>
          <w:lang w:val="en-US"/>
        </w:rPr>
        <w:t>are captured below.  These headings are not exhaustive</w:t>
      </w:r>
      <w:r w:rsidR="00215D4C" w:rsidRPr="00216312">
        <w:rPr>
          <w:sz w:val="20"/>
          <w:szCs w:val="20"/>
          <w:lang w:val="en-US"/>
        </w:rPr>
        <w:t xml:space="preserve"> and specific preventive measures should be informed by </w:t>
      </w:r>
      <w:r w:rsidR="005A62E6" w:rsidRPr="00216312">
        <w:rPr>
          <w:sz w:val="20"/>
          <w:szCs w:val="20"/>
          <w:lang w:val="en-US"/>
        </w:rPr>
        <w:t xml:space="preserve">each </w:t>
      </w:r>
      <w:r w:rsidR="009157CA">
        <w:rPr>
          <w:sz w:val="20"/>
          <w:szCs w:val="20"/>
          <w:lang w:val="en-US"/>
        </w:rPr>
        <w:t>situation-</w:t>
      </w:r>
      <w:r w:rsidR="00215D4C" w:rsidRPr="00216312">
        <w:rPr>
          <w:sz w:val="20"/>
          <w:szCs w:val="20"/>
          <w:lang w:val="en-US"/>
        </w:rPr>
        <w:t>specific profile of threat</w:t>
      </w:r>
      <w:r w:rsidR="00891B60" w:rsidRPr="00216312">
        <w:rPr>
          <w:sz w:val="20"/>
          <w:szCs w:val="20"/>
          <w:lang w:val="en-US"/>
        </w:rPr>
        <w:t>.</w:t>
      </w:r>
      <w:r w:rsidRPr="00216312">
        <w:rPr>
          <w:sz w:val="20"/>
          <w:szCs w:val="20"/>
          <w:lang w:val="en-US"/>
        </w:rPr>
        <w:t xml:space="preserve"> </w:t>
      </w:r>
      <w:r w:rsidR="001C5F95" w:rsidRPr="00216312">
        <w:rPr>
          <w:sz w:val="20"/>
          <w:szCs w:val="20"/>
          <w:lang w:val="en-US"/>
        </w:rPr>
        <w:t xml:space="preserve"> </w:t>
      </w:r>
    </w:p>
    <w:p w:rsidR="0067535A" w:rsidRPr="00E74E64" w:rsidRDefault="0067535A" w:rsidP="00E74E64">
      <w:pPr>
        <w:pStyle w:val="NoSpacing"/>
        <w:spacing w:after="120"/>
        <w:rPr>
          <w:sz w:val="20"/>
          <w:szCs w:val="20"/>
          <w:lang w:val="en-US"/>
        </w:rPr>
      </w:pPr>
    </w:p>
    <w:p w:rsidR="003D758C" w:rsidRPr="00842164" w:rsidRDefault="0046696F" w:rsidP="0067535A">
      <w:pPr>
        <w:jc w:val="both"/>
        <w:rPr>
          <w:color w:val="000000" w:themeColor="text1"/>
          <w:sz w:val="20"/>
          <w:szCs w:val="20"/>
          <w:lang w:val="en-US"/>
        </w:rPr>
      </w:pPr>
      <w:r w:rsidRPr="008E4F3F">
        <w:rPr>
          <w:b/>
          <w:sz w:val="20"/>
          <w:szCs w:val="20"/>
        </w:rPr>
        <w:t>Transportation</w:t>
      </w:r>
      <w:r w:rsidR="00981799" w:rsidRPr="008E4F3F">
        <w:rPr>
          <w:b/>
          <w:sz w:val="20"/>
          <w:szCs w:val="20"/>
        </w:rPr>
        <w:t xml:space="preserve"> Accidents (road</w:t>
      </w:r>
      <w:r w:rsidR="008E4F3F">
        <w:rPr>
          <w:b/>
          <w:sz w:val="20"/>
          <w:szCs w:val="20"/>
        </w:rPr>
        <w:t xml:space="preserve">)      </w:t>
      </w:r>
      <w:r w:rsidR="00501BA0" w:rsidRPr="00501BA0">
        <w:rPr>
          <w:color w:val="000000" w:themeColor="text1"/>
          <w:sz w:val="20"/>
          <w:szCs w:val="20"/>
          <w:lang w:val="en-US"/>
        </w:rPr>
        <w:t>Road traffic accidents account for the most common type of safety incident and MUST be reported.</w:t>
      </w:r>
      <w:r w:rsidR="00646187">
        <w:rPr>
          <w:color w:val="000000" w:themeColor="text1"/>
          <w:sz w:val="20"/>
          <w:szCs w:val="20"/>
          <w:lang w:val="en-US"/>
        </w:rPr>
        <w:t xml:space="preserve"> </w:t>
      </w:r>
      <w:r w:rsidR="00D9655C">
        <w:rPr>
          <w:color w:val="000000" w:themeColor="text1"/>
          <w:sz w:val="20"/>
          <w:szCs w:val="20"/>
          <w:lang w:val="en-US"/>
        </w:rPr>
        <w:t xml:space="preserve"> </w:t>
      </w:r>
      <w:r w:rsidR="00FC0C3D" w:rsidRPr="0067535A">
        <w:rPr>
          <w:color w:val="000000" w:themeColor="text1"/>
          <w:sz w:val="20"/>
          <w:szCs w:val="20"/>
          <w:lang w:val="en-US"/>
        </w:rPr>
        <w:t>D</w:t>
      </w:r>
      <w:r w:rsidR="00D9655C" w:rsidRPr="0067535A">
        <w:rPr>
          <w:color w:val="000000" w:themeColor="text1"/>
          <w:sz w:val="20"/>
          <w:szCs w:val="20"/>
          <w:lang w:val="en-US"/>
        </w:rPr>
        <w:t>rivers must have a satisfactory Motor Vehicle Record (MVR</w:t>
      </w:r>
      <w:r w:rsidR="00103CED" w:rsidRPr="0067535A">
        <w:rPr>
          <w:color w:val="000000" w:themeColor="text1"/>
          <w:sz w:val="20"/>
          <w:szCs w:val="20"/>
          <w:lang w:val="en-US"/>
        </w:rPr>
        <w:t>)</w:t>
      </w:r>
      <w:r w:rsidR="00103CED">
        <w:rPr>
          <w:color w:val="000000" w:themeColor="text1"/>
          <w:sz w:val="20"/>
          <w:szCs w:val="20"/>
          <w:lang w:val="en-US"/>
        </w:rPr>
        <w:t xml:space="preserve"> approved</w:t>
      </w:r>
      <w:r w:rsidR="00D9655C" w:rsidRPr="0067535A">
        <w:rPr>
          <w:color w:val="000000" w:themeColor="text1"/>
          <w:sz w:val="20"/>
          <w:szCs w:val="20"/>
          <w:lang w:val="en-US"/>
        </w:rPr>
        <w:t xml:space="preserve"> and a valid driver’s license</w:t>
      </w:r>
      <w:r w:rsidR="00FC0C3D" w:rsidRPr="0067535A">
        <w:rPr>
          <w:color w:val="000000" w:themeColor="text1"/>
          <w:sz w:val="20"/>
          <w:szCs w:val="20"/>
          <w:lang w:val="en-US"/>
        </w:rPr>
        <w:t xml:space="preserve"> (see HR Policy 3.7 – </w:t>
      </w:r>
      <w:r w:rsidR="0067535A">
        <w:rPr>
          <w:color w:val="000000" w:themeColor="text1"/>
          <w:sz w:val="20"/>
          <w:szCs w:val="20"/>
          <w:lang w:val="en-US"/>
        </w:rPr>
        <w:t>U</w:t>
      </w:r>
      <w:r w:rsidR="00FC0C3D" w:rsidRPr="0067535A">
        <w:rPr>
          <w:color w:val="000000" w:themeColor="text1"/>
          <w:sz w:val="20"/>
          <w:szCs w:val="20"/>
          <w:lang w:val="en-US"/>
        </w:rPr>
        <w:t>se of Vehicles).</w:t>
      </w:r>
      <w:r w:rsidR="00D9655C">
        <w:rPr>
          <w:color w:val="000000" w:themeColor="text1"/>
          <w:sz w:val="20"/>
          <w:szCs w:val="20"/>
          <w:lang w:val="en-US"/>
        </w:rPr>
        <w:t xml:space="preserve">  A</w:t>
      </w:r>
      <w:r w:rsidR="00646187">
        <w:rPr>
          <w:color w:val="000000" w:themeColor="text1"/>
          <w:sz w:val="20"/>
          <w:szCs w:val="20"/>
          <w:lang w:val="en-US"/>
        </w:rPr>
        <w:t xml:space="preserve">s a driver or passenger of </w:t>
      </w:r>
      <w:r w:rsidR="00842164">
        <w:rPr>
          <w:color w:val="000000" w:themeColor="text1"/>
          <w:sz w:val="20"/>
          <w:szCs w:val="20"/>
          <w:lang w:val="en-US"/>
        </w:rPr>
        <w:t xml:space="preserve">a </w:t>
      </w:r>
      <w:r w:rsidR="00646187">
        <w:rPr>
          <w:color w:val="000000" w:themeColor="text1"/>
          <w:sz w:val="20"/>
          <w:szCs w:val="20"/>
          <w:lang w:val="en-US"/>
        </w:rPr>
        <w:t>CRC</w:t>
      </w:r>
      <w:r w:rsidR="00842164">
        <w:rPr>
          <w:color w:val="000000" w:themeColor="text1"/>
          <w:sz w:val="20"/>
          <w:szCs w:val="20"/>
          <w:lang w:val="en-US"/>
        </w:rPr>
        <w:t xml:space="preserve"> vehicle</w:t>
      </w:r>
      <w:r w:rsidR="00646187">
        <w:rPr>
          <w:color w:val="000000" w:themeColor="text1"/>
          <w:sz w:val="20"/>
          <w:szCs w:val="20"/>
          <w:lang w:val="en-US"/>
        </w:rPr>
        <w:t>, always ensure</w:t>
      </w:r>
      <w:r w:rsidR="00842164">
        <w:rPr>
          <w:color w:val="000000" w:themeColor="text1"/>
          <w:sz w:val="20"/>
          <w:szCs w:val="20"/>
          <w:lang w:val="en-US"/>
        </w:rPr>
        <w:t xml:space="preserve"> you have obtained </w:t>
      </w:r>
      <w:r w:rsidR="009812CA">
        <w:rPr>
          <w:color w:val="000000" w:themeColor="text1"/>
          <w:sz w:val="20"/>
          <w:szCs w:val="20"/>
          <w:lang w:val="en-US"/>
        </w:rPr>
        <w:t>authorization</w:t>
      </w:r>
      <w:r w:rsidR="00646187">
        <w:rPr>
          <w:color w:val="000000" w:themeColor="text1"/>
          <w:sz w:val="20"/>
          <w:szCs w:val="20"/>
          <w:lang w:val="en-US"/>
        </w:rPr>
        <w:t xml:space="preserve"> for use of </w:t>
      </w:r>
      <w:r w:rsidR="00842164">
        <w:rPr>
          <w:color w:val="000000" w:themeColor="text1"/>
          <w:sz w:val="20"/>
          <w:szCs w:val="20"/>
          <w:lang w:val="en-US"/>
        </w:rPr>
        <w:t xml:space="preserve">the </w:t>
      </w:r>
      <w:r w:rsidR="009812CA">
        <w:rPr>
          <w:color w:val="000000" w:themeColor="text1"/>
          <w:sz w:val="20"/>
          <w:szCs w:val="20"/>
          <w:lang w:val="en-US"/>
        </w:rPr>
        <w:t>vehicle;</w:t>
      </w:r>
      <w:r w:rsidR="00646187">
        <w:rPr>
          <w:color w:val="000000" w:themeColor="text1"/>
          <w:sz w:val="20"/>
          <w:szCs w:val="20"/>
          <w:lang w:val="en-US"/>
        </w:rPr>
        <w:t xml:space="preserve"> </w:t>
      </w:r>
      <w:r w:rsidR="00000660">
        <w:rPr>
          <w:color w:val="000000" w:themeColor="text1"/>
          <w:sz w:val="20"/>
          <w:szCs w:val="20"/>
          <w:lang w:val="en-US"/>
        </w:rPr>
        <w:t xml:space="preserve">that you have </w:t>
      </w:r>
      <w:r w:rsidR="00000660">
        <w:rPr>
          <w:color w:val="000000" w:themeColor="text1"/>
          <w:sz w:val="20"/>
          <w:szCs w:val="20"/>
        </w:rPr>
        <w:t>completed</w:t>
      </w:r>
      <w:r w:rsidR="00000660" w:rsidRPr="00000660">
        <w:rPr>
          <w:color w:val="000000" w:themeColor="text1"/>
          <w:sz w:val="20"/>
          <w:szCs w:val="20"/>
        </w:rPr>
        <w:t xml:space="preserve"> the vehicle checklist before departure from any poi</w:t>
      </w:r>
      <w:r w:rsidR="00000660">
        <w:rPr>
          <w:color w:val="000000" w:themeColor="text1"/>
          <w:sz w:val="20"/>
          <w:szCs w:val="20"/>
        </w:rPr>
        <w:t xml:space="preserve">nt; </w:t>
      </w:r>
      <w:r w:rsidR="00646187">
        <w:rPr>
          <w:color w:val="000000" w:themeColor="text1"/>
          <w:sz w:val="20"/>
          <w:szCs w:val="20"/>
          <w:lang w:val="en-US"/>
        </w:rPr>
        <w:t>that documentation such as insurance and vehicle registration are accessible</w:t>
      </w:r>
      <w:r w:rsidR="00842164">
        <w:rPr>
          <w:color w:val="000000" w:themeColor="text1"/>
          <w:sz w:val="20"/>
          <w:szCs w:val="20"/>
          <w:lang w:val="en-US"/>
        </w:rPr>
        <w:t>;</w:t>
      </w:r>
      <w:r w:rsidR="00646187">
        <w:rPr>
          <w:color w:val="000000" w:themeColor="text1"/>
          <w:sz w:val="20"/>
          <w:szCs w:val="20"/>
          <w:lang w:val="en-US"/>
        </w:rPr>
        <w:t xml:space="preserve"> repair, safety and first aid equipment </w:t>
      </w:r>
      <w:r w:rsidR="00842164">
        <w:rPr>
          <w:color w:val="000000" w:themeColor="text1"/>
          <w:sz w:val="20"/>
          <w:szCs w:val="20"/>
          <w:lang w:val="en-US"/>
        </w:rPr>
        <w:t>are fully st</w:t>
      </w:r>
      <w:r w:rsidR="00646187">
        <w:rPr>
          <w:color w:val="000000" w:themeColor="text1"/>
          <w:sz w:val="20"/>
          <w:szCs w:val="20"/>
          <w:lang w:val="en-US"/>
        </w:rPr>
        <w:t xml:space="preserve">ocked inside </w:t>
      </w:r>
      <w:r w:rsidR="00842164">
        <w:rPr>
          <w:color w:val="000000" w:themeColor="text1"/>
          <w:sz w:val="20"/>
          <w:szCs w:val="20"/>
          <w:lang w:val="en-US"/>
        </w:rPr>
        <w:t xml:space="preserve">the </w:t>
      </w:r>
      <w:r w:rsidR="00646187">
        <w:rPr>
          <w:color w:val="000000" w:themeColor="text1"/>
          <w:sz w:val="20"/>
          <w:szCs w:val="20"/>
          <w:lang w:val="en-US"/>
        </w:rPr>
        <w:t xml:space="preserve">vehicle; weather and road conditions are verified and that driving </w:t>
      </w:r>
      <w:r w:rsidR="001525AC">
        <w:rPr>
          <w:color w:val="000000" w:themeColor="text1"/>
          <w:sz w:val="20"/>
          <w:szCs w:val="20"/>
          <w:lang w:val="en-US"/>
        </w:rPr>
        <w:t xml:space="preserve">be adjusted </w:t>
      </w:r>
      <w:r w:rsidR="00646187">
        <w:rPr>
          <w:color w:val="000000" w:themeColor="text1"/>
          <w:sz w:val="20"/>
          <w:szCs w:val="20"/>
          <w:lang w:val="en-US"/>
        </w:rPr>
        <w:t>to these conditions</w:t>
      </w:r>
      <w:r w:rsidR="00842164">
        <w:rPr>
          <w:color w:val="000000" w:themeColor="text1"/>
          <w:sz w:val="20"/>
          <w:szCs w:val="20"/>
          <w:lang w:val="en-US"/>
        </w:rPr>
        <w:t xml:space="preserve">; and, that regular communications with supervisor/team leader are considered in your travel planning. </w:t>
      </w:r>
    </w:p>
    <w:p w:rsidR="00FF6E71" w:rsidRPr="008A1309" w:rsidRDefault="005A62E6" w:rsidP="00FF6E71">
      <w:pPr>
        <w:pStyle w:val="NoSpacing"/>
        <w:rPr>
          <w:sz w:val="20"/>
          <w:szCs w:val="20"/>
          <w:lang w:val="en-GB"/>
        </w:rPr>
      </w:pPr>
      <w:r w:rsidRPr="008A1309">
        <w:rPr>
          <w:sz w:val="20"/>
          <w:szCs w:val="20"/>
          <w:lang w:val="en-US"/>
        </w:rPr>
        <w:t xml:space="preserve">If </w:t>
      </w:r>
      <w:r w:rsidR="00922545" w:rsidRPr="008A1309">
        <w:rPr>
          <w:sz w:val="20"/>
          <w:szCs w:val="20"/>
          <w:lang w:val="en-US"/>
        </w:rPr>
        <w:t xml:space="preserve">you are </w:t>
      </w:r>
      <w:r w:rsidRPr="008A1309">
        <w:rPr>
          <w:sz w:val="20"/>
          <w:szCs w:val="20"/>
          <w:lang w:val="en-US"/>
        </w:rPr>
        <w:t>involved in a road traffic</w:t>
      </w:r>
      <w:r w:rsidR="00FF6E71" w:rsidRPr="008A1309">
        <w:rPr>
          <w:rFonts w:asciiTheme="majorHAnsi" w:eastAsia="Times New Roman" w:hAnsiTheme="majorHAnsi" w:cs="Times New Roman"/>
          <w:sz w:val="20"/>
          <w:szCs w:val="20"/>
          <w:lang w:val="en-GB" w:bidi="x-none"/>
        </w:rPr>
        <w:t xml:space="preserve"> </w:t>
      </w:r>
      <w:r w:rsidRPr="008A1309">
        <w:rPr>
          <w:sz w:val="20"/>
          <w:szCs w:val="20"/>
          <w:lang w:val="en-GB"/>
        </w:rPr>
        <w:t>a</w:t>
      </w:r>
      <w:r w:rsidR="00FF6E71" w:rsidRPr="008A1309">
        <w:rPr>
          <w:sz w:val="20"/>
          <w:szCs w:val="20"/>
          <w:lang w:val="en-GB"/>
        </w:rPr>
        <w:t>ccident</w:t>
      </w:r>
      <w:r w:rsidR="00D62A14" w:rsidRPr="008A1309">
        <w:rPr>
          <w:sz w:val="20"/>
          <w:szCs w:val="20"/>
          <w:lang w:val="en-GB"/>
        </w:rPr>
        <w:t>:</w:t>
      </w:r>
    </w:p>
    <w:p w:rsidR="00FF6E71" w:rsidRPr="008A1309" w:rsidRDefault="00501BA0" w:rsidP="00CA5E7A">
      <w:pPr>
        <w:pStyle w:val="NoSpacing"/>
        <w:numPr>
          <w:ilvl w:val="0"/>
          <w:numId w:val="3"/>
        </w:numPr>
        <w:rPr>
          <w:sz w:val="20"/>
          <w:szCs w:val="20"/>
          <w:lang w:val="en-GB"/>
        </w:rPr>
      </w:pPr>
      <w:r>
        <w:rPr>
          <w:sz w:val="20"/>
          <w:szCs w:val="20"/>
          <w:lang w:val="en-GB"/>
        </w:rPr>
        <w:t xml:space="preserve">Know and understand CRC procedures and </w:t>
      </w:r>
      <w:r w:rsidR="00B748C2" w:rsidRPr="008A1309">
        <w:rPr>
          <w:sz w:val="20"/>
          <w:szCs w:val="20"/>
          <w:lang w:val="en-GB"/>
        </w:rPr>
        <w:t xml:space="preserve">protocols </w:t>
      </w:r>
      <w:r w:rsidR="00FF6E71" w:rsidRPr="008A1309">
        <w:rPr>
          <w:sz w:val="20"/>
          <w:szCs w:val="20"/>
          <w:lang w:val="en-GB"/>
        </w:rPr>
        <w:t xml:space="preserve"> beforehand</w:t>
      </w:r>
      <w:r w:rsidR="005A62E6" w:rsidRPr="008A1309">
        <w:rPr>
          <w:sz w:val="20"/>
          <w:szCs w:val="20"/>
          <w:lang w:val="en-GB"/>
        </w:rPr>
        <w:t>;</w:t>
      </w:r>
    </w:p>
    <w:p w:rsidR="00FF6E71" w:rsidRPr="008A1309" w:rsidRDefault="00FF6E71" w:rsidP="00CA5E7A">
      <w:pPr>
        <w:pStyle w:val="NoSpacing"/>
        <w:numPr>
          <w:ilvl w:val="0"/>
          <w:numId w:val="3"/>
        </w:numPr>
        <w:rPr>
          <w:sz w:val="20"/>
          <w:szCs w:val="20"/>
          <w:lang w:val="en-GB"/>
        </w:rPr>
      </w:pPr>
      <w:r w:rsidRPr="008A1309">
        <w:rPr>
          <w:sz w:val="20"/>
          <w:szCs w:val="20"/>
          <w:lang w:val="en-GB"/>
        </w:rPr>
        <w:t xml:space="preserve">Report immediately to </w:t>
      </w:r>
      <w:r w:rsidR="00000660">
        <w:rPr>
          <w:sz w:val="20"/>
          <w:szCs w:val="20"/>
          <w:lang w:val="en-GB"/>
        </w:rPr>
        <w:t>supervisor</w:t>
      </w:r>
      <w:r w:rsidR="008A0EFA">
        <w:rPr>
          <w:sz w:val="20"/>
          <w:szCs w:val="20"/>
          <w:lang w:val="en-GB"/>
        </w:rPr>
        <w:t xml:space="preserve">, </w:t>
      </w:r>
      <w:r w:rsidRPr="008A1309">
        <w:rPr>
          <w:sz w:val="20"/>
          <w:szCs w:val="20"/>
          <w:lang w:val="en-GB"/>
        </w:rPr>
        <w:t>and to police</w:t>
      </w:r>
      <w:r w:rsidR="005A62E6" w:rsidRPr="008A1309">
        <w:rPr>
          <w:sz w:val="20"/>
          <w:szCs w:val="20"/>
          <w:lang w:val="en-GB"/>
        </w:rPr>
        <w:t>;</w:t>
      </w:r>
      <w:r w:rsidRPr="008A1309">
        <w:rPr>
          <w:sz w:val="20"/>
          <w:szCs w:val="20"/>
          <w:lang w:val="en-GB"/>
        </w:rPr>
        <w:t xml:space="preserve"> </w:t>
      </w:r>
    </w:p>
    <w:p w:rsidR="00FF6E71" w:rsidRPr="008A1309" w:rsidRDefault="00FF6E71" w:rsidP="00CA5E7A">
      <w:pPr>
        <w:pStyle w:val="NoSpacing"/>
        <w:numPr>
          <w:ilvl w:val="0"/>
          <w:numId w:val="3"/>
        </w:numPr>
        <w:rPr>
          <w:sz w:val="20"/>
          <w:szCs w:val="20"/>
          <w:lang w:val="en-GB"/>
        </w:rPr>
      </w:pPr>
      <w:r w:rsidRPr="008A1309">
        <w:rPr>
          <w:sz w:val="20"/>
          <w:szCs w:val="20"/>
          <w:lang w:val="en-GB"/>
        </w:rPr>
        <w:t>Assist injured people if possible</w:t>
      </w:r>
      <w:r w:rsidR="005A62E6" w:rsidRPr="008A1309">
        <w:rPr>
          <w:sz w:val="20"/>
          <w:szCs w:val="20"/>
          <w:lang w:val="en-GB"/>
        </w:rPr>
        <w:t>;</w:t>
      </w:r>
      <w:r w:rsidRPr="008A1309">
        <w:rPr>
          <w:sz w:val="20"/>
          <w:szCs w:val="20"/>
          <w:lang w:val="en-GB"/>
        </w:rPr>
        <w:t xml:space="preserve"> </w:t>
      </w:r>
    </w:p>
    <w:p w:rsidR="00FF6E71" w:rsidRPr="008A1309" w:rsidRDefault="00FF6E71" w:rsidP="00CA5E7A">
      <w:pPr>
        <w:pStyle w:val="NoSpacing"/>
        <w:numPr>
          <w:ilvl w:val="0"/>
          <w:numId w:val="3"/>
        </w:numPr>
        <w:rPr>
          <w:sz w:val="20"/>
          <w:szCs w:val="20"/>
          <w:lang w:val="en-GB"/>
        </w:rPr>
      </w:pPr>
      <w:r w:rsidRPr="008A1309">
        <w:rPr>
          <w:sz w:val="20"/>
          <w:szCs w:val="20"/>
          <w:lang w:val="en-GB"/>
        </w:rPr>
        <w:t>Do not become involved</w:t>
      </w:r>
      <w:r w:rsidR="005A62E6" w:rsidRPr="008A1309">
        <w:rPr>
          <w:sz w:val="20"/>
          <w:szCs w:val="20"/>
          <w:lang w:val="en-GB"/>
        </w:rPr>
        <w:t xml:space="preserve"> in any settlement at the scene; and,</w:t>
      </w:r>
    </w:p>
    <w:p w:rsidR="00E14FFB" w:rsidRDefault="00226697" w:rsidP="00CA5E7A">
      <w:pPr>
        <w:pStyle w:val="NoSpacing"/>
        <w:numPr>
          <w:ilvl w:val="0"/>
          <w:numId w:val="3"/>
        </w:numPr>
        <w:rPr>
          <w:sz w:val="20"/>
          <w:szCs w:val="20"/>
          <w:lang w:val="en-GB"/>
        </w:rPr>
      </w:pPr>
      <w:r>
        <w:rPr>
          <w:sz w:val="20"/>
          <w:szCs w:val="20"/>
          <w:lang w:val="en-GB"/>
        </w:rPr>
        <w:t>Record details -</w:t>
      </w:r>
      <w:r w:rsidR="00FF6E71" w:rsidRPr="008A1309">
        <w:rPr>
          <w:sz w:val="20"/>
          <w:szCs w:val="20"/>
          <w:lang w:val="en-GB"/>
        </w:rPr>
        <w:t xml:space="preserve"> location, date, time, conditions, contacts, </w:t>
      </w:r>
      <w:r>
        <w:rPr>
          <w:sz w:val="20"/>
          <w:szCs w:val="20"/>
          <w:lang w:val="en-GB"/>
        </w:rPr>
        <w:t xml:space="preserve">and </w:t>
      </w:r>
      <w:r w:rsidR="00FF6E71" w:rsidRPr="008A1309">
        <w:rPr>
          <w:sz w:val="20"/>
          <w:szCs w:val="20"/>
          <w:lang w:val="en-GB"/>
        </w:rPr>
        <w:t xml:space="preserve">witnesses </w:t>
      </w:r>
    </w:p>
    <w:p w:rsidR="00FF6E71" w:rsidRPr="008A1309" w:rsidRDefault="007B7A1F" w:rsidP="00CA5E7A">
      <w:pPr>
        <w:pStyle w:val="NoSpacing"/>
        <w:numPr>
          <w:ilvl w:val="0"/>
          <w:numId w:val="3"/>
        </w:numPr>
        <w:rPr>
          <w:sz w:val="20"/>
          <w:szCs w:val="20"/>
          <w:lang w:val="en-GB"/>
        </w:rPr>
      </w:pPr>
      <w:r>
        <w:rPr>
          <w:sz w:val="20"/>
          <w:szCs w:val="20"/>
          <w:lang w:val="en-GB"/>
        </w:rPr>
        <w:t>R</w:t>
      </w:r>
      <w:r w:rsidR="00E14FFB">
        <w:rPr>
          <w:sz w:val="20"/>
          <w:szCs w:val="20"/>
          <w:lang w:val="en-GB"/>
        </w:rPr>
        <w:t xml:space="preserve">eport </w:t>
      </w:r>
      <w:r>
        <w:rPr>
          <w:sz w:val="20"/>
          <w:szCs w:val="20"/>
          <w:lang w:val="en-GB"/>
        </w:rPr>
        <w:t>the accident to</w:t>
      </w:r>
      <w:r w:rsidR="00426F63">
        <w:rPr>
          <w:sz w:val="20"/>
          <w:szCs w:val="20"/>
          <w:lang w:val="en-GB"/>
        </w:rPr>
        <w:t xml:space="preserve"> appropriate</w:t>
      </w:r>
      <w:r>
        <w:rPr>
          <w:sz w:val="20"/>
          <w:szCs w:val="20"/>
          <w:lang w:val="en-GB"/>
        </w:rPr>
        <w:t xml:space="preserve"> authorities</w:t>
      </w:r>
      <w:r w:rsidR="00426F63">
        <w:rPr>
          <w:sz w:val="20"/>
          <w:szCs w:val="20"/>
          <w:lang w:val="en-GB"/>
        </w:rPr>
        <w:t xml:space="preserve"> and CRC </w:t>
      </w:r>
      <w:r w:rsidR="00957C4D">
        <w:rPr>
          <w:sz w:val="20"/>
          <w:szCs w:val="20"/>
          <w:lang w:val="en-GB"/>
        </w:rPr>
        <w:t xml:space="preserve">contact </w:t>
      </w:r>
      <w:r w:rsidR="00426F63">
        <w:rPr>
          <w:sz w:val="20"/>
          <w:szCs w:val="20"/>
          <w:lang w:val="en-GB"/>
        </w:rPr>
        <w:t xml:space="preserve">for </w:t>
      </w:r>
      <w:r w:rsidR="00957C4D">
        <w:rPr>
          <w:sz w:val="20"/>
          <w:szCs w:val="20"/>
          <w:lang w:val="en-GB"/>
        </w:rPr>
        <w:t xml:space="preserve">specific procedures related to </w:t>
      </w:r>
      <w:r w:rsidR="00426F63">
        <w:rPr>
          <w:sz w:val="20"/>
          <w:szCs w:val="20"/>
          <w:lang w:val="en-GB"/>
        </w:rPr>
        <w:t xml:space="preserve">rented vehicles </w:t>
      </w:r>
      <w:r w:rsidR="00957C4D">
        <w:rPr>
          <w:sz w:val="20"/>
          <w:szCs w:val="20"/>
          <w:lang w:val="en-GB"/>
        </w:rPr>
        <w:t xml:space="preserve">or </w:t>
      </w:r>
      <w:r w:rsidR="006813E4">
        <w:rPr>
          <w:sz w:val="20"/>
          <w:szCs w:val="20"/>
          <w:lang w:val="en-GB"/>
        </w:rPr>
        <w:t>for CRC-</w:t>
      </w:r>
      <w:r w:rsidR="00426F63">
        <w:rPr>
          <w:sz w:val="20"/>
          <w:szCs w:val="20"/>
          <w:lang w:val="en-GB"/>
        </w:rPr>
        <w:t>owned vehicles</w:t>
      </w:r>
      <w:r w:rsidR="00957C4D">
        <w:rPr>
          <w:sz w:val="20"/>
          <w:szCs w:val="20"/>
          <w:lang w:val="en-GB"/>
        </w:rPr>
        <w:t xml:space="preserve">. </w:t>
      </w:r>
    </w:p>
    <w:p w:rsidR="001F5DC8" w:rsidRDefault="001F5DC8" w:rsidP="001F5DC8">
      <w:pPr>
        <w:pStyle w:val="NoSpacing"/>
        <w:rPr>
          <w:lang w:val="en-US"/>
        </w:rPr>
      </w:pPr>
    </w:p>
    <w:p w:rsidR="00FC0C3D" w:rsidRDefault="00FC0C3D" w:rsidP="001F5DC8">
      <w:pPr>
        <w:pStyle w:val="NoSpacing"/>
        <w:rPr>
          <w:lang w:val="en-US"/>
        </w:rPr>
      </w:pPr>
    </w:p>
    <w:p w:rsidR="000B349B" w:rsidRDefault="000B349B" w:rsidP="001F5DC8">
      <w:pPr>
        <w:pStyle w:val="NoSpacing"/>
        <w:rPr>
          <w:lang w:val="en-US"/>
        </w:rPr>
      </w:pPr>
    </w:p>
    <w:p w:rsidR="00FC0C3D" w:rsidRDefault="00FC0C3D" w:rsidP="001F5DC8">
      <w:pPr>
        <w:pStyle w:val="NoSpacing"/>
        <w:rPr>
          <w:lang w:val="en-US"/>
        </w:rPr>
      </w:pPr>
    </w:p>
    <w:p w:rsidR="0046696F" w:rsidRPr="00251E84" w:rsidRDefault="00442DBB" w:rsidP="00251E84">
      <w:pPr>
        <w:pStyle w:val="Heading2"/>
      </w:pPr>
      <w:bookmarkStart w:id="10" w:name="_Toc442884876"/>
      <w:r>
        <w:t>Civil</w:t>
      </w:r>
      <w:r w:rsidRPr="00251E84">
        <w:t xml:space="preserve"> </w:t>
      </w:r>
      <w:r w:rsidR="0046696F" w:rsidRPr="00251E84">
        <w:t>Unrest</w:t>
      </w:r>
      <w:bookmarkEnd w:id="10"/>
      <w:r w:rsidR="009812CA">
        <w:t xml:space="preserve"> </w:t>
      </w:r>
    </w:p>
    <w:p w:rsidR="00FA66B8" w:rsidRPr="00FA66B8" w:rsidRDefault="00FA66B8" w:rsidP="00FA66B8">
      <w:pPr>
        <w:pStyle w:val="NoSpacing"/>
        <w:spacing w:after="120"/>
        <w:jc w:val="both"/>
        <w:rPr>
          <w:sz w:val="20"/>
          <w:szCs w:val="20"/>
          <w:lang w:val="en-US"/>
        </w:rPr>
      </w:pPr>
      <w:r w:rsidRPr="00FA66B8">
        <w:rPr>
          <w:sz w:val="20"/>
          <w:szCs w:val="20"/>
          <w:lang w:val="en-US"/>
        </w:rPr>
        <w:t xml:space="preserve">Violent instances of civil unrest occur frequently in many countries. Unrest can happen for a variety of reasons; most incidents are related to </w:t>
      </w:r>
      <w:r w:rsidR="00013FDC" w:rsidRPr="00FA66B8">
        <w:rPr>
          <w:sz w:val="20"/>
          <w:szCs w:val="20"/>
          <w:lang w:val="en-US"/>
        </w:rPr>
        <w:t>labor</w:t>
      </w:r>
      <w:r w:rsidRPr="00FA66B8">
        <w:rPr>
          <w:sz w:val="20"/>
          <w:szCs w:val="20"/>
          <w:lang w:val="en-US"/>
        </w:rPr>
        <w:t xml:space="preserve"> disputes, social or political issues. </w:t>
      </w:r>
    </w:p>
    <w:p w:rsidR="00FA66B8" w:rsidRPr="00FA66B8" w:rsidRDefault="00FA66B8" w:rsidP="00FA66B8">
      <w:pPr>
        <w:pStyle w:val="NoSpacing"/>
        <w:spacing w:after="120"/>
        <w:jc w:val="both"/>
        <w:rPr>
          <w:sz w:val="20"/>
          <w:szCs w:val="20"/>
          <w:lang w:val="en-US"/>
        </w:rPr>
      </w:pPr>
      <w:r w:rsidRPr="00FA66B8">
        <w:rPr>
          <w:sz w:val="20"/>
          <w:szCs w:val="20"/>
          <w:lang w:val="en-US"/>
        </w:rPr>
        <w:t xml:space="preserve">Civil unrest can range from small, </w:t>
      </w:r>
      <w:r w:rsidR="00013FDC" w:rsidRPr="00FA66B8">
        <w:rPr>
          <w:sz w:val="20"/>
          <w:szCs w:val="20"/>
          <w:lang w:val="en-US"/>
        </w:rPr>
        <w:t>unorganized</w:t>
      </w:r>
      <w:r w:rsidRPr="00FA66B8">
        <w:rPr>
          <w:sz w:val="20"/>
          <w:szCs w:val="20"/>
          <w:lang w:val="en-US"/>
        </w:rPr>
        <w:t xml:space="preserve"> rallies to large-scale demonstrations and rioting. Demonstrations can easily evolve into civil disorder with little to no warning; a seemingly orderly crowd can become unruly or violent when stimulated by agitators or security forces. However, it is rare for </w:t>
      </w:r>
      <w:r>
        <w:rPr>
          <w:sz w:val="20"/>
          <w:szCs w:val="20"/>
          <w:lang w:val="en-US"/>
        </w:rPr>
        <w:t>CRC personnel</w:t>
      </w:r>
      <w:r w:rsidRPr="00FA66B8">
        <w:rPr>
          <w:sz w:val="20"/>
          <w:szCs w:val="20"/>
          <w:lang w:val="en-US"/>
        </w:rPr>
        <w:t xml:space="preserve"> to be directly targeted during incidents of unrest. Nevertheless, the risk of being inadvertently affected by violence cannot be ruled out.</w:t>
      </w:r>
    </w:p>
    <w:p w:rsidR="009812CA" w:rsidRDefault="00FA66B8" w:rsidP="00055A22">
      <w:pPr>
        <w:pStyle w:val="NoSpacing"/>
        <w:spacing w:after="120"/>
        <w:jc w:val="both"/>
        <w:rPr>
          <w:sz w:val="20"/>
          <w:szCs w:val="20"/>
          <w:u w:val="single"/>
          <w:lang w:val="en-GB"/>
        </w:rPr>
      </w:pPr>
      <w:r>
        <w:rPr>
          <w:sz w:val="20"/>
          <w:szCs w:val="20"/>
          <w:lang w:val="en-US"/>
        </w:rPr>
        <w:t>CRC personnel should remain</w:t>
      </w:r>
      <w:r w:rsidRPr="00FA66B8">
        <w:rPr>
          <w:sz w:val="20"/>
          <w:szCs w:val="20"/>
          <w:lang w:val="en-US"/>
        </w:rPr>
        <w:t xml:space="preserve"> alert to </w:t>
      </w:r>
      <w:r>
        <w:rPr>
          <w:sz w:val="20"/>
          <w:szCs w:val="20"/>
          <w:lang w:val="en-US"/>
        </w:rPr>
        <w:t xml:space="preserve">the </w:t>
      </w:r>
      <w:r w:rsidRPr="00FA66B8">
        <w:rPr>
          <w:sz w:val="20"/>
          <w:szCs w:val="20"/>
          <w:lang w:val="en-US"/>
        </w:rPr>
        <w:t xml:space="preserve">possibility of civil unrest in their </w:t>
      </w:r>
      <w:r>
        <w:rPr>
          <w:sz w:val="20"/>
          <w:szCs w:val="20"/>
          <w:lang w:val="en-US"/>
        </w:rPr>
        <w:t>work location.</w:t>
      </w:r>
      <w:r w:rsidR="003933E4" w:rsidRPr="0019588C">
        <w:rPr>
          <w:sz w:val="20"/>
          <w:szCs w:val="20"/>
          <w:lang w:val="en-GB"/>
        </w:rPr>
        <w:t xml:space="preserve">Fortunately, while you may not always be able to avoid </w:t>
      </w:r>
      <w:r w:rsidR="009812CA">
        <w:rPr>
          <w:sz w:val="20"/>
          <w:szCs w:val="20"/>
          <w:lang w:val="en-GB"/>
        </w:rPr>
        <w:t xml:space="preserve">protesters or </w:t>
      </w:r>
      <w:r w:rsidR="00FC0C3D" w:rsidRPr="0019588C">
        <w:rPr>
          <w:sz w:val="20"/>
          <w:szCs w:val="20"/>
          <w:lang w:val="en-GB"/>
        </w:rPr>
        <w:t>riots;</w:t>
      </w:r>
      <w:r w:rsidR="00A8523C" w:rsidRPr="0019588C">
        <w:rPr>
          <w:sz w:val="20"/>
          <w:szCs w:val="20"/>
          <w:lang w:val="en-GB"/>
        </w:rPr>
        <w:t xml:space="preserve"> t</w:t>
      </w:r>
      <w:r w:rsidR="003933E4" w:rsidRPr="0019588C">
        <w:rPr>
          <w:sz w:val="20"/>
          <w:szCs w:val="20"/>
          <w:lang w:val="en-GB"/>
        </w:rPr>
        <w:t xml:space="preserve">here are steps you can take to protect yourself from harm. </w:t>
      </w:r>
      <w:r w:rsidR="00A8523C" w:rsidRPr="0019588C">
        <w:rPr>
          <w:sz w:val="20"/>
          <w:szCs w:val="20"/>
          <w:lang w:val="en-GB"/>
        </w:rPr>
        <w:t xml:space="preserve"> Please consider the following:</w:t>
      </w:r>
    </w:p>
    <w:p w:rsidR="003933E4" w:rsidRPr="0019588C" w:rsidRDefault="003933E4" w:rsidP="00CA5E7A">
      <w:pPr>
        <w:pStyle w:val="NoSpacing"/>
        <w:numPr>
          <w:ilvl w:val="0"/>
          <w:numId w:val="3"/>
        </w:numPr>
        <w:spacing w:after="40"/>
        <w:rPr>
          <w:sz w:val="20"/>
          <w:szCs w:val="20"/>
          <w:lang w:val="en-GB"/>
        </w:rPr>
      </w:pPr>
      <w:r w:rsidRPr="0019588C">
        <w:rPr>
          <w:sz w:val="20"/>
          <w:szCs w:val="20"/>
          <w:lang w:val="en-GB"/>
        </w:rPr>
        <w:t xml:space="preserve">Be prepared. If you know an area is </w:t>
      </w:r>
      <w:r w:rsidR="009812CA">
        <w:rPr>
          <w:sz w:val="20"/>
          <w:szCs w:val="20"/>
          <w:lang w:val="en-GB"/>
        </w:rPr>
        <w:t>vulnerable</w:t>
      </w:r>
      <w:r w:rsidRPr="0019588C">
        <w:rPr>
          <w:sz w:val="20"/>
          <w:szCs w:val="20"/>
          <w:lang w:val="en-GB"/>
        </w:rPr>
        <w:t xml:space="preserve"> for a riot but you can't avoid traveling there:</w:t>
      </w:r>
    </w:p>
    <w:p w:rsidR="003933E4" w:rsidRPr="0019588C" w:rsidRDefault="003933E4" w:rsidP="00CA5E7A">
      <w:pPr>
        <w:pStyle w:val="NoSpacing"/>
        <w:numPr>
          <w:ilvl w:val="0"/>
          <w:numId w:val="4"/>
        </w:numPr>
        <w:spacing w:after="40"/>
        <w:rPr>
          <w:sz w:val="20"/>
          <w:szCs w:val="20"/>
          <w:lang w:val="en-US"/>
        </w:rPr>
      </w:pPr>
      <w:r w:rsidRPr="0019588C">
        <w:rPr>
          <w:sz w:val="20"/>
          <w:szCs w:val="20"/>
          <w:lang w:val="en-US"/>
        </w:rPr>
        <w:t>Wear clothes that minimize the amount of exposed skin</w:t>
      </w:r>
      <w:r w:rsidR="00AE54E6">
        <w:rPr>
          <w:sz w:val="20"/>
          <w:szCs w:val="20"/>
          <w:lang w:val="en-US"/>
        </w:rPr>
        <w:t xml:space="preserve"> should chemical riot control agents be possibly used.</w:t>
      </w:r>
    </w:p>
    <w:p w:rsidR="003933E4" w:rsidRPr="0019588C" w:rsidRDefault="003933E4" w:rsidP="00CA5E7A">
      <w:pPr>
        <w:pStyle w:val="NoSpacing"/>
        <w:numPr>
          <w:ilvl w:val="0"/>
          <w:numId w:val="4"/>
        </w:numPr>
        <w:spacing w:after="40"/>
        <w:rPr>
          <w:sz w:val="20"/>
          <w:szCs w:val="20"/>
          <w:lang w:val="en-US"/>
        </w:rPr>
      </w:pPr>
      <w:r w:rsidRPr="0019588C">
        <w:rPr>
          <w:sz w:val="20"/>
          <w:szCs w:val="20"/>
          <w:lang w:val="en-US"/>
        </w:rPr>
        <w:t>Think about your possible escape routes and safe havens</w:t>
      </w:r>
    </w:p>
    <w:p w:rsidR="003933E4" w:rsidRPr="0019588C" w:rsidRDefault="003933E4" w:rsidP="00CA5E7A">
      <w:pPr>
        <w:pStyle w:val="NoSpacing"/>
        <w:numPr>
          <w:ilvl w:val="0"/>
          <w:numId w:val="4"/>
        </w:numPr>
        <w:spacing w:after="40"/>
        <w:rPr>
          <w:sz w:val="20"/>
          <w:szCs w:val="20"/>
          <w:lang w:val="en-US"/>
        </w:rPr>
      </w:pPr>
      <w:r w:rsidRPr="0019588C">
        <w:rPr>
          <w:sz w:val="20"/>
          <w:szCs w:val="20"/>
          <w:lang w:val="en-US"/>
        </w:rPr>
        <w:t xml:space="preserve">Carry your </w:t>
      </w:r>
      <w:r w:rsidR="00A44033">
        <w:rPr>
          <w:sz w:val="20"/>
          <w:szCs w:val="20"/>
          <w:lang w:val="en-US"/>
        </w:rPr>
        <w:t>identification</w:t>
      </w:r>
      <w:r w:rsidR="00473859" w:rsidRPr="0019588C">
        <w:rPr>
          <w:sz w:val="20"/>
          <w:szCs w:val="20"/>
          <w:lang w:val="en-US"/>
        </w:rPr>
        <w:t xml:space="preserve"> with you at all times</w:t>
      </w:r>
    </w:p>
    <w:p w:rsidR="003933E4" w:rsidRPr="0019588C" w:rsidRDefault="003933E4" w:rsidP="00CA5E7A">
      <w:pPr>
        <w:pStyle w:val="NoSpacing"/>
        <w:numPr>
          <w:ilvl w:val="0"/>
          <w:numId w:val="3"/>
        </w:numPr>
        <w:spacing w:after="40"/>
        <w:rPr>
          <w:sz w:val="20"/>
          <w:szCs w:val="20"/>
          <w:lang w:val="en-GB"/>
        </w:rPr>
      </w:pPr>
      <w:r w:rsidRPr="0019588C">
        <w:rPr>
          <w:sz w:val="20"/>
          <w:szCs w:val="20"/>
          <w:lang w:val="en-GB"/>
        </w:rPr>
        <w:t xml:space="preserve">Remain calm </w:t>
      </w:r>
    </w:p>
    <w:p w:rsidR="003933E4" w:rsidRPr="0019588C" w:rsidRDefault="003933E4" w:rsidP="00CA5E7A">
      <w:pPr>
        <w:pStyle w:val="NoSpacing"/>
        <w:numPr>
          <w:ilvl w:val="0"/>
          <w:numId w:val="3"/>
        </w:numPr>
        <w:spacing w:after="40"/>
        <w:rPr>
          <w:sz w:val="20"/>
          <w:szCs w:val="20"/>
          <w:lang w:val="en-GB"/>
        </w:rPr>
      </w:pPr>
      <w:r w:rsidRPr="0019588C">
        <w:rPr>
          <w:sz w:val="20"/>
          <w:szCs w:val="20"/>
          <w:lang w:val="en-GB"/>
        </w:rPr>
        <w:t xml:space="preserve">Get inside and stay inside </w:t>
      </w:r>
    </w:p>
    <w:p w:rsidR="003933E4" w:rsidRPr="0019588C" w:rsidRDefault="003933E4" w:rsidP="00CA5E7A">
      <w:pPr>
        <w:pStyle w:val="NoSpacing"/>
        <w:numPr>
          <w:ilvl w:val="0"/>
          <w:numId w:val="3"/>
        </w:numPr>
        <w:spacing w:after="40"/>
        <w:rPr>
          <w:sz w:val="20"/>
          <w:szCs w:val="20"/>
          <w:lang w:val="en-GB"/>
        </w:rPr>
      </w:pPr>
      <w:r w:rsidRPr="0019588C">
        <w:rPr>
          <w:sz w:val="20"/>
          <w:szCs w:val="20"/>
          <w:lang w:val="en-GB"/>
        </w:rPr>
        <w:t xml:space="preserve">Stay on the </w:t>
      </w:r>
      <w:r w:rsidR="007E34B3" w:rsidRPr="0019588C">
        <w:rPr>
          <w:sz w:val="20"/>
          <w:szCs w:val="20"/>
          <w:lang w:val="en-GB"/>
        </w:rPr>
        <w:t>side-lines</w:t>
      </w:r>
    </w:p>
    <w:p w:rsidR="003933E4" w:rsidRPr="0019588C" w:rsidRDefault="003933E4" w:rsidP="00CA5E7A">
      <w:pPr>
        <w:pStyle w:val="NoSpacing"/>
        <w:numPr>
          <w:ilvl w:val="0"/>
          <w:numId w:val="3"/>
        </w:numPr>
        <w:spacing w:after="40"/>
        <w:rPr>
          <w:sz w:val="20"/>
          <w:szCs w:val="20"/>
          <w:lang w:val="en-GB"/>
        </w:rPr>
      </w:pPr>
      <w:r w:rsidRPr="0019588C">
        <w:rPr>
          <w:sz w:val="20"/>
          <w:szCs w:val="20"/>
          <w:lang w:val="en-GB"/>
        </w:rPr>
        <w:t xml:space="preserve">Avoid being </w:t>
      </w:r>
      <w:r w:rsidR="00EA7345">
        <w:rPr>
          <w:sz w:val="20"/>
          <w:szCs w:val="20"/>
          <w:lang w:val="en-GB"/>
        </w:rPr>
        <w:t xml:space="preserve">exposed to </w:t>
      </w:r>
      <w:r w:rsidRPr="0019588C">
        <w:rPr>
          <w:sz w:val="20"/>
          <w:szCs w:val="20"/>
          <w:lang w:val="en-GB"/>
        </w:rPr>
        <w:t xml:space="preserve">riot control </w:t>
      </w:r>
      <w:r w:rsidR="00EA7345">
        <w:rPr>
          <w:sz w:val="20"/>
          <w:szCs w:val="20"/>
          <w:lang w:val="en-GB"/>
        </w:rPr>
        <w:t>agents (</w:t>
      </w:r>
      <w:r w:rsidRPr="0019588C">
        <w:rPr>
          <w:sz w:val="20"/>
          <w:szCs w:val="20"/>
          <w:lang w:val="en-GB"/>
        </w:rPr>
        <w:t>chemicals</w:t>
      </w:r>
      <w:r w:rsidR="00EA7345">
        <w:rPr>
          <w:sz w:val="20"/>
          <w:szCs w:val="20"/>
          <w:lang w:val="en-GB"/>
        </w:rPr>
        <w:t>)</w:t>
      </w:r>
    </w:p>
    <w:p w:rsidR="003933E4" w:rsidRPr="0019588C" w:rsidRDefault="003933E4" w:rsidP="00CA5E7A">
      <w:pPr>
        <w:pStyle w:val="NoSpacing"/>
        <w:numPr>
          <w:ilvl w:val="0"/>
          <w:numId w:val="3"/>
        </w:numPr>
        <w:spacing w:after="40"/>
        <w:rPr>
          <w:sz w:val="20"/>
          <w:szCs w:val="20"/>
          <w:lang w:val="en-GB"/>
        </w:rPr>
      </w:pPr>
      <w:r w:rsidRPr="0019588C">
        <w:rPr>
          <w:sz w:val="20"/>
          <w:szCs w:val="20"/>
          <w:lang w:val="en-GB"/>
        </w:rPr>
        <w:t>Move away from the riot (slowly to avoid drawing attention to yourself)</w:t>
      </w:r>
      <w:r w:rsidR="00103CED">
        <w:rPr>
          <w:sz w:val="20"/>
          <w:szCs w:val="20"/>
          <w:lang w:val="en-GB"/>
        </w:rPr>
        <w:t>;</w:t>
      </w:r>
      <w:r w:rsidRPr="0019588C">
        <w:rPr>
          <w:sz w:val="20"/>
          <w:szCs w:val="20"/>
          <w:lang w:val="en-GB"/>
        </w:rPr>
        <w:t xml:space="preserve"> go with the flow until you make your way from the middle to the outside. This requires patience in order to work properly</w:t>
      </w:r>
      <w:r w:rsidR="00922545" w:rsidRPr="0019588C">
        <w:rPr>
          <w:sz w:val="20"/>
          <w:szCs w:val="20"/>
          <w:lang w:val="en-GB"/>
        </w:rPr>
        <w:t xml:space="preserve"> and</w:t>
      </w:r>
      <w:r w:rsidRPr="0019588C">
        <w:rPr>
          <w:sz w:val="20"/>
          <w:szCs w:val="20"/>
          <w:lang w:val="en-GB"/>
        </w:rPr>
        <w:t xml:space="preserve"> </w:t>
      </w:r>
      <w:r w:rsidR="00922545" w:rsidRPr="0019588C">
        <w:rPr>
          <w:sz w:val="20"/>
          <w:szCs w:val="20"/>
          <w:lang w:val="en-GB"/>
        </w:rPr>
        <w:t xml:space="preserve">until you </w:t>
      </w:r>
      <w:r w:rsidR="00EA7345" w:rsidRPr="0019588C">
        <w:rPr>
          <w:sz w:val="20"/>
          <w:szCs w:val="20"/>
          <w:lang w:val="en-GB"/>
        </w:rPr>
        <w:t>can escape</w:t>
      </w:r>
      <w:r w:rsidRPr="0019588C">
        <w:rPr>
          <w:sz w:val="20"/>
          <w:szCs w:val="20"/>
          <w:lang w:val="en-GB"/>
        </w:rPr>
        <w:t xml:space="preserve"> into a doorway or up a side street or alley. </w:t>
      </w:r>
    </w:p>
    <w:p w:rsidR="003933E4" w:rsidRPr="000F4FCC" w:rsidRDefault="003933E4" w:rsidP="00CA5E7A">
      <w:pPr>
        <w:pStyle w:val="NoSpacing"/>
        <w:numPr>
          <w:ilvl w:val="0"/>
          <w:numId w:val="3"/>
        </w:numPr>
        <w:spacing w:after="120"/>
        <w:rPr>
          <w:sz w:val="20"/>
          <w:szCs w:val="20"/>
          <w:lang w:val="en-GB"/>
        </w:rPr>
      </w:pPr>
      <w:r w:rsidRPr="000F4FCC">
        <w:rPr>
          <w:sz w:val="20"/>
          <w:szCs w:val="20"/>
          <w:lang w:val="en-GB"/>
        </w:rPr>
        <w:t xml:space="preserve">Do not approach police lines to attempt to cross to safety. </w:t>
      </w:r>
    </w:p>
    <w:p w:rsidR="00E74E64" w:rsidRDefault="00E74E64" w:rsidP="00251E84">
      <w:pPr>
        <w:pStyle w:val="Heading2"/>
      </w:pPr>
    </w:p>
    <w:p w:rsidR="00540391" w:rsidRPr="00167DDD" w:rsidRDefault="0023568A" w:rsidP="00251E84">
      <w:pPr>
        <w:pStyle w:val="Heading2"/>
      </w:pPr>
      <w:bookmarkStart w:id="11" w:name="_Toc442884877"/>
      <w:r w:rsidRPr="00251E84">
        <w:t>Crime</w:t>
      </w:r>
      <w:r w:rsidR="00A705E4" w:rsidRPr="0067535A">
        <w:t>/</w:t>
      </w:r>
      <w:r w:rsidR="00167DDD" w:rsidRPr="0067535A">
        <w:t>Robbery</w:t>
      </w:r>
      <w:bookmarkEnd w:id="11"/>
    </w:p>
    <w:p w:rsidR="00540391" w:rsidRDefault="00540391" w:rsidP="009C487A">
      <w:pPr>
        <w:pStyle w:val="NoSpacing"/>
        <w:jc w:val="both"/>
        <w:rPr>
          <w:sz w:val="20"/>
          <w:szCs w:val="20"/>
          <w:lang w:val="en-US"/>
        </w:rPr>
      </w:pPr>
      <w:r w:rsidRPr="000F4FCC">
        <w:rPr>
          <w:sz w:val="20"/>
          <w:szCs w:val="20"/>
          <w:lang w:val="en-US"/>
        </w:rPr>
        <w:t xml:space="preserve">A cooperative, respectful demeanor during confrontation may avoid further provoking and in some cases, even </w:t>
      </w:r>
      <w:r w:rsidR="00A8523C" w:rsidRPr="000F4FCC">
        <w:rPr>
          <w:sz w:val="20"/>
          <w:szCs w:val="20"/>
          <w:lang w:val="en-US"/>
        </w:rPr>
        <w:t>defuse hostility</w:t>
      </w:r>
      <w:r w:rsidRPr="000F4FCC">
        <w:rPr>
          <w:sz w:val="20"/>
          <w:szCs w:val="20"/>
          <w:lang w:val="en-US"/>
        </w:rPr>
        <w:t>. Armed assailants are most likely to shoot when they feel their own safety is threatened. When faced with robbery, threats or confrontation, consider the following:</w:t>
      </w:r>
    </w:p>
    <w:p w:rsidR="009C487A" w:rsidRPr="000F4FCC" w:rsidRDefault="009C487A" w:rsidP="009C487A">
      <w:pPr>
        <w:pStyle w:val="NoSpacing"/>
        <w:jc w:val="both"/>
        <w:rPr>
          <w:sz w:val="20"/>
          <w:szCs w:val="20"/>
          <w:lang w:val="en-US"/>
        </w:rPr>
      </w:pPr>
    </w:p>
    <w:p w:rsidR="00540391" w:rsidRPr="000F4FCC" w:rsidRDefault="00540391" w:rsidP="00CA5E7A">
      <w:pPr>
        <w:pStyle w:val="NoSpacing"/>
        <w:numPr>
          <w:ilvl w:val="0"/>
          <w:numId w:val="3"/>
        </w:numPr>
        <w:spacing w:after="40"/>
        <w:rPr>
          <w:sz w:val="20"/>
          <w:szCs w:val="20"/>
          <w:lang w:val="en-GB"/>
        </w:rPr>
      </w:pPr>
      <w:r w:rsidRPr="000F4FCC">
        <w:rPr>
          <w:sz w:val="20"/>
          <w:szCs w:val="20"/>
          <w:lang w:val="en-GB"/>
        </w:rPr>
        <w:lastRenderedPageBreak/>
        <w:t xml:space="preserve">Do not try to intimidate or be aggressive. Instead, maintain a polite, open, and confident </w:t>
      </w:r>
      <w:r w:rsidR="00E96DEC" w:rsidRPr="000F4FCC">
        <w:rPr>
          <w:sz w:val="20"/>
          <w:szCs w:val="20"/>
          <w:lang w:val="en-GB"/>
        </w:rPr>
        <w:t>demeanour</w:t>
      </w:r>
      <w:r w:rsidRPr="000F4FCC">
        <w:rPr>
          <w:sz w:val="20"/>
          <w:szCs w:val="20"/>
          <w:lang w:val="en-GB"/>
        </w:rPr>
        <w:t xml:space="preserve"> and try not to show anger or fear.</w:t>
      </w:r>
    </w:p>
    <w:p w:rsidR="00540391" w:rsidRPr="000F4FCC" w:rsidRDefault="00540391" w:rsidP="00CA5E7A">
      <w:pPr>
        <w:pStyle w:val="NoSpacing"/>
        <w:numPr>
          <w:ilvl w:val="0"/>
          <w:numId w:val="3"/>
        </w:numPr>
        <w:spacing w:after="40"/>
        <w:rPr>
          <w:sz w:val="20"/>
          <w:szCs w:val="20"/>
          <w:lang w:val="en-GB"/>
        </w:rPr>
      </w:pPr>
      <w:r w:rsidRPr="000F4FCC">
        <w:rPr>
          <w:sz w:val="20"/>
          <w:szCs w:val="20"/>
          <w:lang w:val="en-GB"/>
        </w:rPr>
        <w:t>Speak quietly and distinctly.</w:t>
      </w:r>
    </w:p>
    <w:p w:rsidR="00540391" w:rsidRPr="000F4FCC" w:rsidRDefault="00540391" w:rsidP="00CA5E7A">
      <w:pPr>
        <w:pStyle w:val="NoSpacing"/>
        <w:numPr>
          <w:ilvl w:val="0"/>
          <w:numId w:val="3"/>
        </w:numPr>
        <w:spacing w:after="40"/>
        <w:rPr>
          <w:sz w:val="20"/>
          <w:szCs w:val="20"/>
          <w:lang w:val="en-GB"/>
        </w:rPr>
      </w:pPr>
      <w:r w:rsidRPr="000F4FCC">
        <w:rPr>
          <w:sz w:val="20"/>
          <w:szCs w:val="20"/>
          <w:lang w:val="en-GB"/>
        </w:rPr>
        <w:t>Keep hands visible and move slowly with precise gestures.</w:t>
      </w:r>
    </w:p>
    <w:p w:rsidR="00540391" w:rsidRPr="000F4FCC" w:rsidRDefault="00540391" w:rsidP="00CA5E7A">
      <w:pPr>
        <w:pStyle w:val="NoSpacing"/>
        <w:numPr>
          <w:ilvl w:val="0"/>
          <w:numId w:val="3"/>
        </w:numPr>
        <w:spacing w:after="40"/>
        <w:rPr>
          <w:sz w:val="20"/>
          <w:szCs w:val="20"/>
          <w:lang w:val="en-GB"/>
        </w:rPr>
      </w:pPr>
      <w:r w:rsidRPr="000F4FCC">
        <w:rPr>
          <w:sz w:val="20"/>
          <w:szCs w:val="20"/>
          <w:lang w:val="en-GB"/>
        </w:rPr>
        <w:t>Respond to requests, but do not offer more than what is requested.</w:t>
      </w:r>
    </w:p>
    <w:p w:rsidR="00540391" w:rsidRPr="000F4FCC" w:rsidRDefault="00540391" w:rsidP="00CA5E7A">
      <w:pPr>
        <w:pStyle w:val="NoSpacing"/>
        <w:numPr>
          <w:ilvl w:val="0"/>
          <w:numId w:val="3"/>
        </w:numPr>
        <w:spacing w:after="40"/>
        <w:rPr>
          <w:sz w:val="20"/>
          <w:szCs w:val="20"/>
          <w:lang w:val="en-GB"/>
        </w:rPr>
      </w:pPr>
      <w:r w:rsidRPr="000F4FCC">
        <w:rPr>
          <w:sz w:val="20"/>
          <w:szCs w:val="20"/>
          <w:lang w:val="en-GB"/>
        </w:rPr>
        <w:t xml:space="preserve">Never take physical risks in </w:t>
      </w:r>
      <w:r w:rsidR="000078BD" w:rsidRPr="000F4FCC">
        <w:rPr>
          <w:sz w:val="20"/>
          <w:szCs w:val="20"/>
          <w:lang w:val="en-GB"/>
        </w:rPr>
        <w:t>defence</w:t>
      </w:r>
      <w:r w:rsidRPr="000F4FCC">
        <w:rPr>
          <w:sz w:val="20"/>
          <w:szCs w:val="20"/>
          <w:lang w:val="en-GB"/>
        </w:rPr>
        <w:t xml:space="preserve"> of property or money. </w:t>
      </w:r>
    </w:p>
    <w:p w:rsidR="00540391" w:rsidRPr="000F4FCC" w:rsidRDefault="00540391" w:rsidP="00CA5E7A">
      <w:pPr>
        <w:pStyle w:val="NoSpacing"/>
        <w:numPr>
          <w:ilvl w:val="0"/>
          <w:numId w:val="3"/>
        </w:numPr>
        <w:spacing w:after="40"/>
        <w:rPr>
          <w:sz w:val="20"/>
          <w:szCs w:val="20"/>
          <w:lang w:val="en-GB"/>
        </w:rPr>
      </w:pPr>
      <w:r w:rsidRPr="000F4FCC">
        <w:rPr>
          <w:sz w:val="20"/>
          <w:szCs w:val="20"/>
          <w:lang w:val="en-GB"/>
        </w:rPr>
        <w:t>If in a group, do not talk among yourselves more than is necessary</w:t>
      </w:r>
    </w:p>
    <w:p w:rsidR="00540391" w:rsidRDefault="00124515" w:rsidP="008D6CBC">
      <w:pPr>
        <w:pStyle w:val="NoSpacing"/>
        <w:jc w:val="center"/>
        <w:rPr>
          <w:i/>
          <w:color w:val="FF0000"/>
          <w:sz w:val="20"/>
          <w:szCs w:val="20"/>
          <w:lang w:val="en-US"/>
        </w:rPr>
      </w:pPr>
      <w:r w:rsidRPr="006938D0">
        <w:rPr>
          <w:i/>
          <w:color w:val="FF0000"/>
          <w:sz w:val="20"/>
          <w:szCs w:val="20"/>
          <w:lang w:val="en-US"/>
        </w:rPr>
        <w:t xml:space="preserve">Primacy of life over assets. </w:t>
      </w:r>
      <w:r w:rsidR="00473859" w:rsidRPr="006938D0">
        <w:rPr>
          <w:i/>
          <w:color w:val="FF0000"/>
          <w:sz w:val="20"/>
          <w:szCs w:val="20"/>
          <w:lang w:val="en-US"/>
        </w:rPr>
        <w:t xml:space="preserve">No material possessions are worth risking </w:t>
      </w:r>
      <w:r w:rsidRPr="006938D0">
        <w:rPr>
          <w:i/>
          <w:color w:val="FF0000"/>
          <w:sz w:val="20"/>
          <w:szCs w:val="20"/>
          <w:lang w:val="en-US"/>
        </w:rPr>
        <w:t xml:space="preserve">your </w:t>
      </w:r>
      <w:r w:rsidR="00473859" w:rsidRPr="006938D0">
        <w:rPr>
          <w:i/>
          <w:color w:val="FF0000"/>
          <w:sz w:val="20"/>
          <w:szCs w:val="20"/>
          <w:lang w:val="en-US"/>
        </w:rPr>
        <w:t xml:space="preserve">life. When faced with a demand for property, </w:t>
      </w:r>
      <w:r w:rsidR="00540391" w:rsidRPr="006938D0">
        <w:rPr>
          <w:i/>
          <w:color w:val="FF0000"/>
          <w:sz w:val="20"/>
          <w:szCs w:val="20"/>
          <w:lang w:val="en-US"/>
        </w:rPr>
        <w:t>DO NOT RESIST.</w:t>
      </w:r>
    </w:p>
    <w:p w:rsidR="006938D0" w:rsidRPr="006938D0" w:rsidRDefault="006938D0" w:rsidP="00073B3A">
      <w:pPr>
        <w:pStyle w:val="NoSpacing"/>
        <w:jc w:val="center"/>
        <w:rPr>
          <w:i/>
          <w:color w:val="FF0000"/>
          <w:sz w:val="20"/>
          <w:szCs w:val="20"/>
          <w:lang w:val="en-US"/>
        </w:rPr>
      </w:pPr>
    </w:p>
    <w:p w:rsidR="001971D9" w:rsidRPr="00251E84" w:rsidRDefault="00981799" w:rsidP="00251E84">
      <w:pPr>
        <w:pStyle w:val="Heading2"/>
      </w:pPr>
      <w:bookmarkStart w:id="12" w:name="_Toc442884878"/>
      <w:r w:rsidRPr="00251E84">
        <w:t>Health Hazards</w:t>
      </w:r>
      <w:bookmarkEnd w:id="12"/>
      <w:r w:rsidR="00E151B9" w:rsidRPr="00251E84">
        <w:t xml:space="preserve"> </w:t>
      </w:r>
    </w:p>
    <w:p w:rsidR="00842164" w:rsidRDefault="00E96DEC" w:rsidP="000078BD">
      <w:pPr>
        <w:spacing w:after="120" w:line="240" w:lineRule="auto"/>
        <w:rPr>
          <w:sz w:val="20"/>
          <w:szCs w:val="20"/>
          <w:lang w:val="en-US"/>
        </w:rPr>
      </w:pPr>
      <w:r w:rsidRPr="000F4FCC">
        <w:rPr>
          <w:noProof/>
          <w:sz w:val="20"/>
          <w:szCs w:val="20"/>
          <w:lang w:eastAsia="en-CA"/>
        </w:rPr>
        <mc:AlternateContent>
          <mc:Choice Requires="wps">
            <w:drawing>
              <wp:anchor distT="0" distB="0" distL="114300" distR="114300" simplePos="0" relativeHeight="251681792" behindDoc="0" locked="0" layoutInCell="1" allowOverlap="1" wp14:anchorId="5EAFE072" wp14:editId="1C426908">
                <wp:simplePos x="0" y="0"/>
                <wp:positionH relativeFrom="column">
                  <wp:posOffset>1788160</wp:posOffset>
                </wp:positionH>
                <wp:positionV relativeFrom="paragraph">
                  <wp:posOffset>41910</wp:posOffset>
                </wp:positionV>
                <wp:extent cx="2106930" cy="848360"/>
                <wp:effectExtent l="38100" t="38100" r="179070" b="142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848360"/>
                        </a:xfrm>
                        <a:prstGeom prst="rect">
                          <a:avLst/>
                        </a:prstGeom>
                        <a:solidFill>
                          <a:srgbClr val="FFFFFF"/>
                        </a:solidFill>
                        <a:ln w="15875">
                          <a:solidFill>
                            <a:srgbClr val="747678"/>
                          </a:solidFill>
                          <a:miter lim="800000"/>
                          <a:headEnd/>
                          <a:tailEnd/>
                        </a:ln>
                        <a:effectLst>
                          <a:outerShdw blurRad="50800" dist="38100" dir="2700000" sx="103000" sy="103000" algn="tl" rotWithShape="0">
                            <a:sysClr val="windowText" lastClr="000000">
                              <a:alpha val="40000"/>
                            </a:sysClr>
                          </a:outerShdw>
                        </a:effectLst>
                      </wps:spPr>
                      <wps:txbx>
                        <w:txbxContent>
                          <w:p w:rsidR="00C52006" w:rsidRPr="000078BD" w:rsidRDefault="00C52006" w:rsidP="000078BD">
                            <w:pPr>
                              <w:pStyle w:val="ListParagraph"/>
                              <w:tabs>
                                <w:tab w:val="left" w:pos="144"/>
                                <w:tab w:val="left" w:pos="288"/>
                                <w:tab w:val="left" w:pos="432"/>
                                <w:tab w:val="left" w:pos="576"/>
                                <w:tab w:val="left" w:pos="720"/>
                              </w:tabs>
                              <w:spacing w:after="40" w:line="240" w:lineRule="auto"/>
                              <w:ind w:left="144"/>
                              <w:contextualSpacing w:val="0"/>
                              <w:rPr>
                                <w:color w:val="C00000"/>
                                <w:sz w:val="20"/>
                                <w:szCs w:val="20"/>
                                <w:lang w:val="en-US"/>
                              </w:rPr>
                            </w:pPr>
                            <w:r w:rsidRPr="000F4FCC">
                              <w:rPr>
                                <w:color w:val="C00000"/>
                                <w:sz w:val="20"/>
                                <w:szCs w:val="20"/>
                                <w:lang w:val="en-US"/>
                              </w:rPr>
                              <w:t xml:space="preserve">It is your own responsibility to ensure you are healthy - physically and mentally - to meet the </w:t>
                            </w:r>
                            <w:r>
                              <w:rPr>
                                <w:color w:val="C00000"/>
                                <w:sz w:val="20"/>
                                <w:szCs w:val="20"/>
                                <w:lang w:val="en-US"/>
                              </w:rPr>
                              <w:t>rigors of your work.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0.8pt;margin-top:3.3pt;width:165.9pt;height:6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" strokecolor="#747678" strokeweight="1.25pt">
                <v:shadow on="t" type="perspective" color="windowText" opacity="26214f" origin="-.5,-.5" offset=".74836mm,.74836mm" matrix="67502f,,,67502f"/>
                <v:textbox>
                  <w:txbxContent>
                    <w:p w:rsidR="00C52006" w:rsidRPr="000078BD" w:rsidRDefault="00C52006" w:rsidP="000078BD">
                      <w:pPr>
                        <w:pStyle w:val="ListParagraph"/>
                        <w:tabs>
                          <w:tab w:val="left" w:pos="144"/>
                          <w:tab w:val="left" w:pos="288"/>
                          <w:tab w:val="left" w:pos="432"/>
                          <w:tab w:val="left" w:pos="576"/>
                          <w:tab w:val="left" w:pos="720"/>
                        </w:tabs>
                        <w:spacing w:after="40" w:line="240" w:lineRule="auto"/>
                        <w:ind w:left="144"/>
                        <w:contextualSpacing w:val="0"/>
                        <w:rPr>
                          <w:color w:val="C00000"/>
                          <w:sz w:val="20"/>
                          <w:szCs w:val="20"/>
                          <w:lang w:val="en-US"/>
                        </w:rPr>
                      </w:pPr>
                      <w:r w:rsidRPr="000F4FCC">
                        <w:rPr>
                          <w:color w:val="C00000"/>
                          <w:sz w:val="20"/>
                          <w:szCs w:val="20"/>
                          <w:lang w:val="en-US"/>
                        </w:rPr>
                        <w:t xml:space="preserve">It is your own responsibility to ensure you are healthy - physically and mentally - to meet the </w:t>
                      </w:r>
                      <w:r>
                        <w:rPr>
                          <w:color w:val="C00000"/>
                          <w:sz w:val="20"/>
                          <w:szCs w:val="20"/>
                          <w:lang w:val="en-US"/>
                        </w:rPr>
                        <w:t>rigors of your work.</w:t>
                      </w:r>
                    </w:p>
                  </w:txbxContent>
                </v:textbox>
                <w10:wrap type="square"/>
              </v:shape>
            </w:pict>
          </mc:Fallback>
        </mc:AlternateContent>
      </w:r>
      <w:r w:rsidR="00EF6E22" w:rsidRPr="000F4FCC">
        <w:rPr>
          <w:sz w:val="20"/>
          <w:szCs w:val="20"/>
          <w:lang w:val="en-US"/>
        </w:rPr>
        <w:t xml:space="preserve">All </w:t>
      </w:r>
      <w:r w:rsidR="00842164">
        <w:rPr>
          <w:sz w:val="20"/>
          <w:szCs w:val="20"/>
          <w:lang w:val="en-US"/>
        </w:rPr>
        <w:t>volunteers and personnel</w:t>
      </w:r>
      <w:r w:rsidR="00EF6E22" w:rsidRPr="000F4FCC">
        <w:rPr>
          <w:sz w:val="20"/>
          <w:szCs w:val="20"/>
          <w:lang w:val="en-US"/>
        </w:rPr>
        <w:t xml:space="preserve"> are encouraged to </w:t>
      </w:r>
      <w:r w:rsidR="00842164">
        <w:rPr>
          <w:sz w:val="20"/>
          <w:szCs w:val="20"/>
          <w:lang w:val="en-US"/>
        </w:rPr>
        <w:t xml:space="preserve">continuously practice self care before, during and after their work.  This means knowing your limits, getting enough rest and relaxation, avoiding substance abuse, eating well and drinking enough water.  </w:t>
      </w:r>
      <w:r w:rsidR="00D53BC9" w:rsidRPr="000F4FCC">
        <w:rPr>
          <w:sz w:val="20"/>
          <w:szCs w:val="20"/>
          <w:lang w:val="en-US"/>
        </w:rPr>
        <w:t xml:space="preserve">Please also familiarize yourself with </w:t>
      </w:r>
      <w:r w:rsidR="00D53BC9">
        <w:rPr>
          <w:sz w:val="20"/>
          <w:szCs w:val="20"/>
          <w:lang w:val="en-US"/>
        </w:rPr>
        <w:t xml:space="preserve">local medical outlets, </w:t>
      </w:r>
      <w:r w:rsidR="00D53BC9" w:rsidRPr="000F4FCC">
        <w:rPr>
          <w:sz w:val="20"/>
          <w:szCs w:val="20"/>
          <w:lang w:val="en-US"/>
        </w:rPr>
        <w:t xml:space="preserve">contact information and relevant medical </w:t>
      </w:r>
      <w:r w:rsidR="00D53BC9">
        <w:rPr>
          <w:sz w:val="20"/>
          <w:szCs w:val="20"/>
          <w:lang w:val="en-US"/>
        </w:rPr>
        <w:t>emergency procedures.</w:t>
      </w:r>
    </w:p>
    <w:p w:rsidR="00945D76" w:rsidRPr="000F4FCC" w:rsidRDefault="00842164" w:rsidP="00024514">
      <w:pPr>
        <w:spacing w:after="120" w:line="240" w:lineRule="auto"/>
        <w:rPr>
          <w:sz w:val="20"/>
          <w:szCs w:val="20"/>
          <w:lang w:val="en-US"/>
        </w:rPr>
      </w:pPr>
      <w:r>
        <w:rPr>
          <w:sz w:val="20"/>
          <w:szCs w:val="20"/>
          <w:lang w:val="en-US"/>
        </w:rPr>
        <w:t xml:space="preserve">When working in environments or with </w:t>
      </w:r>
      <w:r w:rsidR="006938D0">
        <w:rPr>
          <w:sz w:val="20"/>
          <w:szCs w:val="20"/>
          <w:lang w:val="en-US"/>
        </w:rPr>
        <w:t>populations</w:t>
      </w:r>
      <w:r>
        <w:rPr>
          <w:sz w:val="20"/>
          <w:szCs w:val="20"/>
          <w:lang w:val="en-US"/>
        </w:rPr>
        <w:t xml:space="preserve"> that may have additional health risks such as communicable diseases like </w:t>
      </w:r>
      <w:r w:rsidR="00024514">
        <w:rPr>
          <w:sz w:val="20"/>
          <w:szCs w:val="20"/>
          <w:lang w:val="en-US"/>
        </w:rPr>
        <w:t>tuberculosis, etc.</w:t>
      </w:r>
      <w:r w:rsidR="006813E4">
        <w:rPr>
          <w:sz w:val="20"/>
          <w:szCs w:val="20"/>
          <w:lang w:val="en-US"/>
        </w:rPr>
        <w:t>,</w:t>
      </w:r>
      <w:r w:rsidR="00024514">
        <w:rPr>
          <w:sz w:val="20"/>
          <w:szCs w:val="20"/>
          <w:lang w:val="en-US"/>
        </w:rPr>
        <w:t xml:space="preserve"> </w:t>
      </w:r>
      <w:r w:rsidR="006813E4">
        <w:rPr>
          <w:sz w:val="20"/>
          <w:szCs w:val="20"/>
          <w:lang w:val="en-US"/>
        </w:rPr>
        <w:t>y</w:t>
      </w:r>
      <w:r w:rsidR="00AE54E6">
        <w:rPr>
          <w:sz w:val="20"/>
          <w:szCs w:val="20"/>
          <w:lang w:val="en-US"/>
        </w:rPr>
        <w:t xml:space="preserve">ou are responsible for monitoring your health after a response and </w:t>
      </w:r>
      <w:r w:rsidR="00D53BC9">
        <w:rPr>
          <w:sz w:val="20"/>
          <w:szCs w:val="20"/>
          <w:lang w:val="en-US"/>
        </w:rPr>
        <w:t>for seeking medical attention should you feel unwell. A</w:t>
      </w:r>
      <w:r w:rsidR="00024514">
        <w:rPr>
          <w:sz w:val="20"/>
          <w:szCs w:val="20"/>
          <w:lang w:val="en-US"/>
        </w:rPr>
        <w:t xml:space="preserve">lways inform your medical practitioner of </w:t>
      </w:r>
      <w:r w:rsidR="00AE54E6">
        <w:rPr>
          <w:sz w:val="20"/>
          <w:szCs w:val="20"/>
          <w:lang w:val="en-US"/>
        </w:rPr>
        <w:t>possible past</w:t>
      </w:r>
      <w:r w:rsidR="00024514">
        <w:rPr>
          <w:sz w:val="20"/>
          <w:szCs w:val="20"/>
          <w:lang w:val="en-US"/>
        </w:rPr>
        <w:t xml:space="preserve"> exposure.  </w:t>
      </w:r>
    </w:p>
    <w:p w:rsidR="00E74E64" w:rsidRDefault="00E74E64" w:rsidP="00E10D84">
      <w:pPr>
        <w:pStyle w:val="Heading2"/>
      </w:pPr>
    </w:p>
    <w:p w:rsidR="00F729C4" w:rsidRPr="00E10D84" w:rsidRDefault="001F5DC8" w:rsidP="00E10D84">
      <w:pPr>
        <w:pStyle w:val="Heading2"/>
      </w:pPr>
      <w:bookmarkStart w:id="13" w:name="_Toc442884879"/>
      <w:r w:rsidRPr="00E10D84">
        <w:t>Natural Disaster</w:t>
      </w:r>
      <w:r w:rsidR="00A000FE" w:rsidRPr="00E10D84">
        <w:t>s</w:t>
      </w:r>
      <w:bookmarkEnd w:id="13"/>
      <w:r w:rsidR="00024514" w:rsidRPr="00E10D84">
        <w:t xml:space="preserve"> </w:t>
      </w:r>
    </w:p>
    <w:p w:rsidR="00251E91" w:rsidRPr="00F729C4" w:rsidRDefault="00251E91" w:rsidP="00E10D84">
      <w:pPr>
        <w:spacing w:after="120" w:line="240" w:lineRule="auto"/>
        <w:rPr>
          <w:sz w:val="20"/>
          <w:szCs w:val="20"/>
        </w:rPr>
      </w:pPr>
      <w:r w:rsidRPr="00F729C4">
        <w:rPr>
          <w:sz w:val="20"/>
          <w:szCs w:val="20"/>
        </w:rPr>
        <w:t>Natural Disasters of any kind have the propensity to cause significant damage and destruction and can endanger lives. In some countries, seasonal re</w:t>
      </w:r>
      <w:r w:rsidR="00575DB0" w:rsidRPr="00F729C4">
        <w:rPr>
          <w:sz w:val="20"/>
          <w:szCs w:val="20"/>
        </w:rPr>
        <w:t>-</w:t>
      </w:r>
      <w:r w:rsidRPr="00F729C4">
        <w:rPr>
          <w:sz w:val="20"/>
          <w:szCs w:val="20"/>
        </w:rPr>
        <w:t>occurrences make it easier to plan for natural disasters. Others occur with very little (or no) w</w:t>
      </w:r>
      <w:r w:rsidR="0071683C" w:rsidRPr="00F729C4">
        <w:rPr>
          <w:sz w:val="20"/>
          <w:szCs w:val="20"/>
        </w:rPr>
        <w:t>arning. Consider the following general advice:</w:t>
      </w:r>
    </w:p>
    <w:p w:rsidR="008A3791" w:rsidRPr="00257E31" w:rsidRDefault="00251E91" w:rsidP="00BF22D0">
      <w:pPr>
        <w:pStyle w:val="NoSpacing"/>
        <w:rPr>
          <w:sz w:val="20"/>
          <w:szCs w:val="20"/>
          <w:lang w:val="en-US"/>
        </w:rPr>
      </w:pPr>
      <w:r w:rsidRPr="00257E31">
        <w:rPr>
          <w:sz w:val="20"/>
          <w:szCs w:val="20"/>
          <w:lang w:val="en-US"/>
        </w:rPr>
        <w:t xml:space="preserve"> </w:t>
      </w:r>
    </w:p>
    <w:p w:rsidR="00BF22D0" w:rsidRPr="001F7F5E" w:rsidRDefault="00F85CBB" w:rsidP="00BF22D0">
      <w:pPr>
        <w:pStyle w:val="NoSpacing"/>
        <w:rPr>
          <w:i/>
          <w:sz w:val="20"/>
          <w:szCs w:val="20"/>
          <w:u w:val="single"/>
          <w:lang w:val="en-US"/>
        </w:rPr>
      </w:pPr>
      <w:r w:rsidRPr="001F7F5E">
        <w:rPr>
          <w:i/>
          <w:sz w:val="20"/>
          <w:szCs w:val="20"/>
          <w:u w:val="single"/>
          <w:lang w:val="en-US"/>
        </w:rPr>
        <w:t>Before a disaster...</w:t>
      </w:r>
    </w:p>
    <w:p w:rsidR="00AF1A2A" w:rsidRPr="00257E31" w:rsidRDefault="00AF1A2A" w:rsidP="00CA5E7A">
      <w:pPr>
        <w:pStyle w:val="NoSpacing"/>
        <w:numPr>
          <w:ilvl w:val="0"/>
          <w:numId w:val="3"/>
        </w:numPr>
        <w:spacing w:after="40"/>
        <w:rPr>
          <w:sz w:val="20"/>
          <w:szCs w:val="20"/>
          <w:lang w:val="en-GB"/>
        </w:rPr>
      </w:pPr>
      <w:r w:rsidRPr="00257E31">
        <w:rPr>
          <w:sz w:val="20"/>
          <w:szCs w:val="20"/>
          <w:lang w:val="en-GB"/>
        </w:rPr>
        <w:t xml:space="preserve">Keep yourself updated. If possible, listen to radio or </w:t>
      </w:r>
      <w:r w:rsidR="00922545" w:rsidRPr="00257E31">
        <w:rPr>
          <w:sz w:val="20"/>
          <w:szCs w:val="20"/>
          <w:lang w:val="en-GB"/>
        </w:rPr>
        <w:t xml:space="preserve">any </w:t>
      </w:r>
      <w:r w:rsidR="005C7661" w:rsidRPr="00257E31">
        <w:rPr>
          <w:sz w:val="20"/>
          <w:szCs w:val="20"/>
          <w:lang w:val="en-GB"/>
        </w:rPr>
        <w:t>local media for latest developments and news on environmental hazards.</w:t>
      </w:r>
      <w:r w:rsidR="00C00409" w:rsidRPr="00C00409">
        <w:rPr>
          <w:noProof/>
        </w:rPr>
        <w:t xml:space="preserve"> </w:t>
      </w:r>
    </w:p>
    <w:p w:rsidR="005C7661" w:rsidRPr="00257E31" w:rsidRDefault="005C7661" w:rsidP="00CA5E7A">
      <w:pPr>
        <w:pStyle w:val="NoSpacing"/>
        <w:numPr>
          <w:ilvl w:val="0"/>
          <w:numId w:val="3"/>
        </w:numPr>
        <w:spacing w:after="40"/>
        <w:rPr>
          <w:sz w:val="20"/>
          <w:szCs w:val="20"/>
          <w:lang w:val="en-GB"/>
        </w:rPr>
      </w:pPr>
      <w:r w:rsidRPr="00257E31">
        <w:rPr>
          <w:sz w:val="20"/>
          <w:szCs w:val="20"/>
          <w:lang w:val="en-GB"/>
        </w:rPr>
        <w:t xml:space="preserve">Know the location of the nearest hospital/medical </w:t>
      </w:r>
      <w:r w:rsidR="00F85CBB" w:rsidRPr="00257E31">
        <w:rPr>
          <w:sz w:val="20"/>
          <w:szCs w:val="20"/>
          <w:lang w:val="en-GB"/>
        </w:rPr>
        <w:t xml:space="preserve">centre </w:t>
      </w:r>
      <w:r w:rsidRPr="00257E31">
        <w:rPr>
          <w:sz w:val="20"/>
          <w:szCs w:val="20"/>
          <w:lang w:val="en-GB"/>
        </w:rPr>
        <w:t>and familiarize yourself with the area</w:t>
      </w:r>
      <w:r w:rsidR="0052712E" w:rsidRPr="00257E31">
        <w:rPr>
          <w:sz w:val="20"/>
          <w:szCs w:val="20"/>
          <w:lang w:val="en-GB"/>
        </w:rPr>
        <w:t>.</w:t>
      </w:r>
    </w:p>
    <w:p w:rsidR="005C7661" w:rsidRPr="00257E31" w:rsidRDefault="005C7661" w:rsidP="00CA5E7A">
      <w:pPr>
        <w:pStyle w:val="NoSpacing"/>
        <w:numPr>
          <w:ilvl w:val="0"/>
          <w:numId w:val="3"/>
        </w:numPr>
        <w:spacing w:after="40"/>
        <w:rPr>
          <w:sz w:val="20"/>
          <w:szCs w:val="20"/>
          <w:lang w:val="en-GB"/>
        </w:rPr>
      </w:pPr>
      <w:r w:rsidRPr="00257E31">
        <w:rPr>
          <w:sz w:val="20"/>
          <w:szCs w:val="20"/>
          <w:lang w:val="en-GB"/>
        </w:rPr>
        <w:lastRenderedPageBreak/>
        <w:t>Be aware of building or location emergency exits, protocols and assembly points</w:t>
      </w:r>
      <w:r w:rsidR="0052712E" w:rsidRPr="00257E31">
        <w:rPr>
          <w:sz w:val="20"/>
          <w:szCs w:val="20"/>
          <w:lang w:val="en-GB"/>
        </w:rPr>
        <w:t>.</w:t>
      </w:r>
      <w:r w:rsidRPr="00257E31">
        <w:rPr>
          <w:sz w:val="20"/>
          <w:szCs w:val="20"/>
          <w:lang w:val="en-GB"/>
        </w:rPr>
        <w:t xml:space="preserve"> </w:t>
      </w:r>
    </w:p>
    <w:p w:rsidR="005C7661" w:rsidRPr="00C4194C" w:rsidRDefault="005C7661" w:rsidP="00CA5E7A">
      <w:pPr>
        <w:pStyle w:val="NoSpacing"/>
        <w:numPr>
          <w:ilvl w:val="0"/>
          <w:numId w:val="3"/>
        </w:numPr>
        <w:spacing w:after="40"/>
        <w:rPr>
          <w:sz w:val="20"/>
          <w:szCs w:val="20"/>
          <w:lang w:val="en-GB"/>
        </w:rPr>
      </w:pPr>
      <w:r w:rsidRPr="00257E31">
        <w:rPr>
          <w:sz w:val="20"/>
          <w:szCs w:val="20"/>
          <w:lang w:val="en-GB"/>
        </w:rPr>
        <w:t>Agree on regrouping in a safe area and ensure that everyone is accounted for</w:t>
      </w:r>
      <w:r w:rsidR="0064713E">
        <w:rPr>
          <w:sz w:val="20"/>
          <w:szCs w:val="20"/>
          <w:lang w:val="en-GB"/>
        </w:rPr>
        <w:t xml:space="preserve"> a</w:t>
      </w:r>
      <w:r w:rsidR="00D53BC9">
        <w:rPr>
          <w:sz w:val="20"/>
          <w:szCs w:val="20"/>
          <w:lang w:val="en-GB"/>
        </w:rPr>
        <w:t xml:space="preserve">s is outlined in the site/office emergency plan. </w:t>
      </w:r>
    </w:p>
    <w:p w:rsidR="005C7661" w:rsidRPr="00257E31" w:rsidRDefault="005C7661" w:rsidP="00CA5E7A">
      <w:pPr>
        <w:pStyle w:val="NoSpacing"/>
        <w:numPr>
          <w:ilvl w:val="0"/>
          <w:numId w:val="3"/>
        </w:numPr>
        <w:spacing w:after="40"/>
        <w:rPr>
          <w:sz w:val="20"/>
          <w:szCs w:val="20"/>
          <w:lang w:val="en-GB"/>
        </w:rPr>
      </w:pPr>
      <w:r w:rsidRPr="00257E31">
        <w:rPr>
          <w:sz w:val="20"/>
          <w:szCs w:val="20"/>
          <w:lang w:val="en-GB"/>
        </w:rPr>
        <w:t>Stay away from damaged infrastructure and check for hazards</w:t>
      </w:r>
      <w:r w:rsidR="0052712E" w:rsidRPr="00257E31">
        <w:rPr>
          <w:sz w:val="20"/>
          <w:szCs w:val="20"/>
          <w:lang w:val="en-GB"/>
        </w:rPr>
        <w:t>.</w:t>
      </w:r>
    </w:p>
    <w:p w:rsidR="00AF1A2A" w:rsidRPr="00257E31" w:rsidRDefault="00AF1A2A" w:rsidP="00CA5E7A">
      <w:pPr>
        <w:pStyle w:val="NoSpacing"/>
        <w:numPr>
          <w:ilvl w:val="0"/>
          <w:numId w:val="3"/>
        </w:numPr>
        <w:spacing w:after="40"/>
        <w:rPr>
          <w:sz w:val="20"/>
          <w:szCs w:val="20"/>
          <w:lang w:val="en-GB"/>
        </w:rPr>
      </w:pPr>
      <w:r w:rsidRPr="00257E31">
        <w:rPr>
          <w:sz w:val="20"/>
          <w:szCs w:val="20"/>
          <w:lang w:val="en-GB"/>
        </w:rPr>
        <w:t>Ensure that communications equipment is functional</w:t>
      </w:r>
      <w:r w:rsidR="00D53BC9">
        <w:rPr>
          <w:sz w:val="20"/>
          <w:szCs w:val="20"/>
          <w:lang w:val="en-GB"/>
        </w:rPr>
        <w:t xml:space="preserve"> and </w:t>
      </w:r>
      <w:r w:rsidRPr="00257E31">
        <w:rPr>
          <w:sz w:val="20"/>
          <w:szCs w:val="20"/>
          <w:lang w:val="en-GB"/>
        </w:rPr>
        <w:t>ensur</w:t>
      </w:r>
      <w:r w:rsidR="00D53BC9">
        <w:rPr>
          <w:sz w:val="20"/>
          <w:szCs w:val="20"/>
          <w:lang w:val="en-GB"/>
        </w:rPr>
        <w:t>e</w:t>
      </w:r>
      <w:r w:rsidRPr="00257E31">
        <w:rPr>
          <w:sz w:val="20"/>
          <w:szCs w:val="20"/>
          <w:lang w:val="en-GB"/>
        </w:rPr>
        <w:t xml:space="preserve"> that you have emergency telephone contact numbers</w:t>
      </w:r>
      <w:r w:rsidR="00D53BC9">
        <w:rPr>
          <w:sz w:val="20"/>
          <w:szCs w:val="20"/>
          <w:lang w:val="en-GB"/>
        </w:rPr>
        <w:t>.</w:t>
      </w:r>
    </w:p>
    <w:p w:rsidR="00AF1A2A" w:rsidRPr="00257E31" w:rsidRDefault="00AF1A2A" w:rsidP="00CA5E7A">
      <w:pPr>
        <w:pStyle w:val="NoSpacing"/>
        <w:numPr>
          <w:ilvl w:val="0"/>
          <w:numId w:val="3"/>
        </w:numPr>
        <w:spacing w:after="40"/>
        <w:rPr>
          <w:sz w:val="20"/>
          <w:szCs w:val="20"/>
          <w:lang w:val="en-GB"/>
        </w:rPr>
      </w:pPr>
      <w:r w:rsidRPr="00257E31">
        <w:rPr>
          <w:sz w:val="20"/>
          <w:szCs w:val="20"/>
          <w:lang w:val="en-GB"/>
        </w:rPr>
        <w:t>Ask for advice on routes as you travel.  Adjust plans only after consulting other group members and report changes to supervisors by telephone.</w:t>
      </w:r>
    </w:p>
    <w:p w:rsidR="007E2424" w:rsidRDefault="00AF1A2A" w:rsidP="00CA5E7A">
      <w:pPr>
        <w:pStyle w:val="NoSpacing"/>
        <w:numPr>
          <w:ilvl w:val="0"/>
          <w:numId w:val="3"/>
        </w:numPr>
        <w:spacing w:after="40"/>
        <w:rPr>
          <w:sz w:val="20"/>
          <w:szCs w:val="20"/>
          <w:lang w:val="en-GB"/>
        </w:rPr>
      </w:pPr>
      <w:r w:rsidRPr="00257E31">
        <w:rPr>
          <w:sz w:val="20"/>
          <w:szCs w:val="20"/>
          <w:lang w:val="en-GB"/>
        </w:rPr>
        <w:t>Anticipate changes to the situation and be prepared to react to these, or to deal with incidents as they occur.</w:t>
      </w:r>
    </w:p>
    <w:p w:rsidR="00024514" w:rsidRPr="00024514" w:rsidRDefault="00024514" w:rsidP="00024514">
      <w:pPr>
        <w:pStyle w:val="NoSpacing"/>
        <w:spacing w:after="40"/>
        <w:ind w:left="360"/>
        <w:rPr>
          <w:sz w:val="20"/>
          <w:szCs w:val="20"/>
          <w:lang w:val="en-GB"/>
        </w:rPr>
      </w:pPr>
    </w:p>
    <w:p w:rsidR="008A3791" w:rsidRPr="001F7F5E" w:rsidRDefault="00AF1A2A" w:rsidP="00575DB0">
      <w:pPr>
        <w:pStyle w:val="NoSpacing"/>
        <w:ind w:left="720" w:hanging="720"/>
        <w:rPr>
          <w:i/>
          <w:sz w:val="20"/>
          <w:szCs w:val="20"/>
          <w:u w:val="single"/>
          <w:lang w:val="en-US"/>
        </w:rPr>
      </w:pPr>
      <w:r w:rsidRPr="001F7F5E">
        <w:rPr>
          <w:i/>
          <w:sz w:val="20"/>
          <w:szCs w:val="20"/>
          <w:u w:val="single"/>
          <w:lang w:val="en-US"/>
        </w:rPr>
        <w:t>During</w:t>
      </w:r>
      <w:r w:rsidR="008A3791" w:rsidRPr="001F7F5E">
        <w:rPr>
          <w:i/>
          <w:sz w:val="20"/>
          <w:szCs w:val="20"/>
          <w:u w:val="single"/>
          <w:lang w:val="en-US"/>
        </w:rPr>
        <w:t xml:space="preserve"> </w:t>
      </w:r>
      <w:r w:rsidR="00F85CBB" w:rsidRPr="001F7F5E">
        <w:rPr>
          <w:i/>
          <w:sz w:val="20"/>
          <w:szCs w:val="20"/>
          <w:u w:val="single"/>
          <w:lang w:val="en-US"/>
        </w:rPr>
        <w:t>a disaster...</w:t>
      </w:r>
    </w:p>
    <w:p w:rsidR="005C7661" w:rsidRPr="00257E31" w:rsidRDefault="00F11A85" w:rsidP="00CA5E7A">
      <w:pPr>
        <w:pStyle w:val="NoSpacing"/>
        <w:numPr>
          <w:ilvl w:val="0"/>
          <w:numId w:val="3"/>
        </w:numPr>
        <w:spacing w:after="40"/>
        <w:rPr>
          <w:sz w:val="20"/>
          <w:szCs w:val="20"/>
          <w:lang w:val="en-GB"/>
        </w:rPr>
      </w:pPr>
      <w:r w:rsidRPr="00257E31">
        <w:rPr>
          <w:sz w:val="20"/>
          <w:szCs w:val="20"/>
          <w:lang w:val="en-GB"/>
        </w:rPr>
        <w:t>Move to secure location, s</w:t>
      </w:r>
      <w:r w:rsidR="007E2424" w:rsidRPr="00257E31">
        <w:rPr>
          <w:sz w:val="20"/>
          <w:szCs w:val="20"/>
          <w:lang w:val="en-GB"/>
        </w:rPr>
        <w:t>eek cover</w:t>
      </w:r>
      <w:r w:rsidRPr="00257E31">
        <w:rPr>
          <w:sz w:val="20"/>
          <w:szCs w:val="20"/>
          <w:lang w:val="en-GB"/>
        </w:rPr>
        <w:t xml:space="preserve"> or</w:t>
      </w:r>
      <w:r w:rsidR="007E2424" w:rsidRPr="00257E31">
        <w:rPr>
          <w:sz w:val="20"/>
          <w:szCs w:val="20"/>
          <w:lang w:val="en-GB"/>
        </w:rPr>
        <w:t xml:space="preserve"> higher ground etc. depending on </w:t>
      </w:r>
      <w:r w:rsidRPr="00257E31">
        <w:rPr>
          <w:sz w:val="20"/>
          <w:szCs w:val="20"/>
          <w:lang w:val="en-GB"/>
        </w:rPr>
        <w:t xml:space="preserve">natural disaster. </w:t>
      </w:r>
    </w:p>
    <w:p w:rsidR="00575DB0" w:rsidRDefault="00F11A85" w:rsidP="00CA5E7A">
      <w:pPr>
        <w:pStyle w:val="NoSpacing"/>
        <w:numPr>
          <w:ilvl w:val="0"/>
          <w:numId w:val="3"/>
        </w:numPr>
        <w:spacing w:after="40"/>
        <w:rPr>
          <w:sz w:val="20"/>
          <w:szCs w:val="20"/>
          <w:lang w:val="en-GB"/>
        </w:rPr>
      </w:pPr>
      <w:r w:rsidRPr="00257E31">
        <w:rPr>
          <w:sz w:val="20"/>
          <w:szCs w:val="20"/>
          <w:lang w:val="en-GB"/>
        </w:rPr>
        <w:t>Stay away from p</w:t>
      </w:r>
      <w:r w:rsidR="00463607">
        <w:rPr>
          <w:sz w:val="20"/>
          <w:szCs w:val="20"/>
          <w:lang w:val="en-GB"/>
        </w:rPr>
        <w:t xml:space="preserve">otential hazards, remain alert </w:t>
      </w:r>
      <w:r w:rsidR="00463607" w:rsidRPr="00257E31">
        <w:rPr>
          <w:sz w:val="20"/>
          <w:szCs w:val="20"/>
          <w:lang w:val="en-GB"/>
        </w:rPr>
        <w:t>and stay</w:t>
      </w:r>
      <w:r w:rsidRPr="00257E31">
        <w:rPr>
          <w:sz w:val="20"/>
          <w:szCs w:val="20"/>
          <w:lang w:val="en-GB"/>
        </w:rPr>
        <w:t xml:space="preserve"> until cleared</w:t>
      </w:r>
      <w:r w:rsidR="008A3791" w:rsidRPr="00257E31">
        <w:rPr>
          <w:sz w:val="20"/>
          <w:szCs w:val="20"/>
          <w:lang w:val="en-GB"/>
        </w:rPr>
        <w:t xml:space="preserve">. </w:t>
      </w:r>
    </w:p>
    <w:p w:rsidR="00257E31" w:rsidRPr="00257E31" w:rsidRDefault="00257E31" w:rsidP="00257E31">
      <w:pPr>
        <w:pStyle w:val="NoSpacing"/>
        <w:spacing w:after="40"/>
        <w:ind w:left="360"/>
        <w:rPr>
          <w:sz w:val="20"/>
          <w:szCs w:val="20"/>
          <w:lang w:val="en-GB"/>
        </w:rPr>
      </w:pPr>
    </w:p>
    <w:p w:rsidR="00B31794" w:rsidRPr="001F7F5E" w:rsidRDefault="00B31794" w:rsidP="00BF22D0">
      <w:pPr>
        <w:pStyle w:val="NoSpacing"/>
        <w:rPr>
          <w:i/>
          <w:sz w:val="20"/>
          <w:szCs w:val="20"/>
          <w:u w:val="single"/>
          <w:lang w:val="en-US"/>
        </w:rPr>
      </w:pPr>
      <w:r w:rsidRPr="001F7F5E">
        <w:rPr>
          <w:i/>
          <w:sz w:val="20"/>
          <w:szCs w:val="20"/>
          <w:u w:val="single"/>
          <w:lang w:val="en-US"/>
        </w:rPr>
        <w:t>After</w:t>
      </w:r>
      <w:r w:rsidR="00F85CBB" w:rsidRPr="001F7F5E">
        <w:rPr>
          <w:i/>
          <w:sz w:val="20"/>
          <w:szCs w:val="20"/>
          <w:u w:val="single"/>
          <w:lang w:val="en-US"/>
        </w:rPr>
        <w:t xml:space="preserve"> a disaster...</w:t>
      </w:r>
    </w:p>
    <w:p w:rsidR="008A3791" w:rsidRPr="00257E31" w:rsidRDefault="008A3791" w:rsidP="00CA5E7A">
      <w:pPr>
        <w:pStyle w:val="NoSpacing"/>
        <w:numPr>
          <w:ilvl w:val="0"/>
          <w:numId w:val="3"/>
        </w:numPr>
        <w:spacing w:after="40"/>
        <w:rPr>
          <w:sz w:val="20"/>
          <w:szCs w:val="20"/>
          <w:lang w:val="en-GB"/>
        </w:rPr>
      </w:pPr>
      <w:r w:rsidRPr="00257E31">
        <w:rPr>
          <w:sz w:val="20"/>
          <w:szCs w:val="20"/>
          <w:lang w:val="en-GB"/>
        </w:rPr>
        <w:t xml:space="preserve">Regroup in </w:t>
      </w:r>
      <w:r w:rsidR="006813E4">
        <w:rPr>
          <w:sz w:val="20"/>
          <w:szCs w:val="20"/>
          <w:lang w:val="en-GB"/>
        </w:rPr>
        <w:t xml:space="preserve">a </w:t>
      </w:r>
      <w:r w:rsidRPr="00257E31">
        <w:rPr>
          <w:sz w:val="20"/>
          <w:szCs w:val="20"/>
          <w:lang w:val="en-GB"/>
        </w:rPr>
        <w:t>safe area and account for others</w:t>
      </w:r>
    </w:p>
    <w:p w:rsidR="008A3791" w:rsidRPr="00257E31" w:rsidRDefault="008A3791" w:rsidP="00CA5E7A">
      <w:pPr>
        <w:pStyle w:val="NoSpacing"/>
        <w:numPr>
          <w:ilvl w:val="0"/>
          <w:numId w:val="3"/>
        </w:numPr>
        <w:spacing w:after="40"/>
        <w:rPr>
          <w:sz w:val="20"/>
          <w:szCs w:val="20"/>
          <w:lang w:val="en-GB"/>
        </w:rPr>
      </w:pPr>
      <w:r w:rsidRPr="00257E31">
        <w:rPr>
          <w:sz w:val="20"/>
          <w:szCs w:val="20"/>
          <w:lang w:val="en-GB"/>
        </w:rPr>
        <w:t>Check for injuries to self and others – provide first aid if needed</w:t>
      </w:r>
    </w:p>
    <w:p w:rsidR="00257A70" w:rsidRPr="00257E31" w:rsidRDefault="00257A70" w:rsidP="00CA5E7A">
      <w:pPr>
        <w:pStyle w:val="NoSpacing"/>
        <w:numPr>
          <w:ilvl w:val="0"/>
          <w:numId w:val="3"/>
        </w:numPr>
        <w:spacing w:after="40"/>
        <w:rPr>
          <w:sz w:val="20"/>
          <w:szCs w:val="20"/>
          <w:lang w:val="en-GB"/>
        </w:rPr>
      </w:pPr>
      <w:r w:rsidRPr="00257E31">
        <w:rPr>
          <w:sz w:val="20"/>
          <w:szCs w:val="20"/>
          <w:lang w:val="en-GB"/>
        </w:rPr>
        <w:t>Check-in and report to emergency contact or other about your status and needs.</w:t>
      </w:r>
    </w:p>
    <w:p w:rsidR="008A3791" w:rsidRPr="00257E31" w:rsidRDefault="008A3791" w:rsidP="00CA5E7A">
      <w:pPr>
        <w:pStyle w:val="NoSpacing"/>
        <w:numPr>
          <w:ilvl w:val="0"/>
          <w:numId w:val="3"/>
        </w:numPr>
        <w:spacing w:after="40"/>
        <w:rPr>
          <w:sz w:val="20"/>
          <w:szCs w:val="20"/>
          <w:lang w:val="en-GB"/>
        </w:rPr>
      </w:pPr>
      <w:r w:rsidRPr="00257E31">
        <w:rPr>
          <w:sz w:val="20"/>
          <w:szCs w:val="20"/>
          <w:lang w:val="en-GB"/>
        </w:rPr>
        <w:t>Check building for damage and do not re-enter until clearance given.</w:t>
      </w:r>
    </w:p>
    <w:p w:rsidR="008A3791" w:rsidRPr="00257E31" w:rsidRDefault="008A3791" w:rsidP="00CA5E7A">
      <w:pPr>
        <w:pStyle w:val="NoSpacing"/>
        <w:numPr>
          <w:ilvl w:val="0"/>
          <w:numId w:val="3"/>
        </w:numPr>
        <w:spacing w:after="40"/>
        <w:rPr>
          <w:sz w:val="20"/>
          <w:szCs w:val="20"/>
          <w:lang w:val="en-GB"/>
        </w:rPr>
      </w:pPr>
      <w:r w:rsidRPr="00257E31">
        <w:rPr>
          <w:sz w:val="20"/>
          <w:szCs w:val="20"/>
          <w:lang w:val="en-GB"/>
        </w:rPr>
        <w:t>Look for other hazards (wire, fire, gas, glass etc.)</w:t>
      </w:r>
      <w:r w:rsidR="0020177B" w:rsidRPr="0020177B">
        <w:rPr>
          <w:noProof/>
          <w:lang w:eastAsia="en-CA"/>
        </w:rPr>
        <w:t xml:space="preserve"> </w:t>
      </w:r>
    </w:p>
    <w:p w:rsidR="00257A70" w:rsidRPr="00257E31" w:rsidRDefault="00257A70" w:rsidP="00CA5E7A">
      <w:pPr>
        <w:pStyle w:val="NoSpacing"/>
        <w:numPr>
          <w:ilvl w:val="0"/>
          <w:numId w:val="3"/>
        </w:numPr>
        <w:spacing w:after="40"/>
        <w:rPr>
          <w:sz w:val="20"/>
          <w:szCs w:val="20"/>
          <w:lang w:val="en-GB"/>
        </w:rPr>
      </w:pPr>
      <w:r w:rsidRPr="00257E31">
        <w:rPr>
          <w:sz w:val="20"/>
          <w:szCs w:val="20"/>
          <w:lang w:val="en-GB"/>
        </w:rPr>
        <w:t>Continue monitoring news and alerts</w:t>
      </w:r>
      <w:r w:rsidR="006813E4">
        <w:rPr>
          <w:sz w:val="20"/>
          <w:szCs w:val="20"/>
          <w:lang w:val="en-GB"/>
        </w:rPr>
        <w:t>.</w:t>
      </w:r>
    </w:p>
    <w:p w:rsidR="00E837CB" w:rsidRPr="0067535A" w:rsidRDefault="005C7661" w:rsidP="0067535A">
      <w:pPr>
        <w:pStyle w:val="NoSpacing"/>
        <w:numPr>
          <w:ilvl w:val="0"/>
          <w:numId w:val="3"/>
        </w:numPr>
        <w:spacing w:after="40"/>
        <w:rPr>
          <w:sz w:val="20"/>
          <w:szCs w:val="20"/>
          <w:lang w:val="en-GB"/>
        </w:rPr>
      </w:pPr>
      <w:r w:rsidRPr="00257E31">
        <w:rPr>
          <w:sz w:val="20"/>
          <w:szCs w:val="20"/>
          <w:lang w:val="en-GB"/>
        </w:rPr>
        <w:t>Always provide feedback on the situation where you have worked, and share your concerns about safety or security.</w:t>
      </w:r>
      <w:r w:rsidR="00257E31" w:rsidRPr="00257E31">
        <w:rPr>
          <w:noProof/>
          <w:sz w:val="20"/>
          <w:szCs w:val="20"/>
          <w:lang w:eastAsia="en-CA"/>
        </w:rPr>
        <w:t xml:space="preserve"> </w:t>
      </w:r>
    </w:p>
    <w:p w:rsidR="00E837CB" w:rsidRDefault="0067535A" w:rsidP="00E837CB">
      <w:pPr>
        <w:pStyle w:val="NoSpacing"/>
        <w:spacing w:after="40"/>
        <w:ind w:left="360"/>
        <w:rPr>
          <w:noProof/>
          <w:sz w:val="20"/>
          <w:szCs w:val="20"/>
          <w:lang w:eastAsia="en-CA"/>
        </w:rPr>
      </w:pPr>
      <w:r w:rsidRPr="00E10D84">
        <w:rPr>
          <w:noProof/>
          <w:lang w:eastAsia="en-CA"/>
        </w:rPr>
        <w:drawing>
          <wp:anchor distT="0" distB="0" distL="114300" distR="114300" simplePos="0" relativeHeight="251717632" behindDoc="0" locked="0" layoutInCell="1" allowOverlap="1" wp14:anchorId="7CA690D8" wp14:editId="1D0FBC63">
            <wp:simplePos x="0" y="0"/>
            <wp:positionH relativeFrom="column">
              <wp:posOffset>468630</wp:posOffset>
            </wp:positionH>
            <wp:positionV relativeFrom="paragraph">
              <wp:posOffset>83820</wp:posOffset>
            </wp:positionV>
            <wp:extent cx="2872105" cy="1914525"/>
            <wp:effectExtent l="0" t="0" r="4445" b="9525"/>
            <wp:wrapSquare wrapText="bothSides"/>
            <wp:docPr id="18" name="Picture 18" descr="C:\Users\cpersaud\AppData\Local\Microsoft\Windows\Temporary Internet Files\Content.IE5\FJOKE3EI\7165958126_e07cd3812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saud\AppData\Local\Microsoft\Windows\Temporary Internet Files\Content.IE5\FJOKE3EI\7165958126_e07cd38124_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210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7CB" w:rsidRPr="00E10D84" w:rsidRDefault="00E837CB" w:rsidP="00E837CB">
      <w:pPr>
        <w:pStyle w:val="NoSpacing"/>
        <w:spacing w:after="40"/>
        <w:ind w:left="360"/>
        <w:rPr>
          <w:sz w:val="20"/>
          <w:szCs w:val="20"/>
          <w:lang w:val="en-GB"/>
        </w:rPr>
      </w:pPr>
    </w:p>
    <w:p w:rsidR="00E10D84" w:rsidRPr="00257E31" w:rsidRDefault="00E10D84" w:rsidP="00E10D84">
      <w:pPr>
        <w:pStyle w:val="NoSpacing"/>
        <w:spacing w:after="40"/>
        <w:ind w:left="360"/>
        <w:rPr>
          <w:sz w:val="20"/>
          <w:szCs w:val="20"/>
          <w:lang w:val="en-GB"/>
        </w:rPr>
      </w:pPr>
    </w:p>
    <w:p w:rsidR="00922545" w:rsidRPr="00257E31" w:rsidRDefault="00922545" w:rsidP="00E10D84">
      <w:pPr>
        <w:pStyle w:val="NoSpacing"/>
        <w:jc w:val="center"/>
        <w:rPr>
          <w:i/>
          <w:sz w:val="20"/>
          <w:szCs w:val="20"/>
          <w:lang w:val="en-US"/>
        </w:rPr>
      </w:pPr>
    </w:p>
    <w:p w:rsidR="001D264B" w:rsidRDefault="001D264B" w:rsidP="00251E84">
      <w:pPr>
        <w:pStyle w:val="Heading2"/>
        <w:rPr>
          <w:sz w:val="20"/>
          <w:szCs w:val="20"/>
        </w:rPr>
      </w:pPr>
    </w:p>
    <w:p w:rsidR="001D264B" w:rsidRDefault="001D264B" w:rsidP="00251E84">
      <w:pPr>
        <w:pStyle w:val="Heading2"/>
        <w:rPr>
          <w:sz w:val="20"/>
          <w:szCs w:val="20"/>
        </w:rPr>
      </w:pPr>
    </w:p>
    <w:p w:rsidR="00E74E64" w:rsidRDefault="00E74E64" w:rsidP="00E74E64">
      <w:pPr>
        <w:rPr>
          <w:lang w:val="en-US"/>
        </w:rPr>
      </w:pPr>
    </w:p>
    <w:p w:rsidR="00E74E64" w:rsidRDefault="00E74E64" w:rsidP="00E74E64">
      <w:pPr>
        <w:rPr>
          <w:lang w:val="en-US"/>
        </w:rPr>
      </w:pPr>
    </w:p>
    <w:p w:rsidR="00957C4D" w:rsidRDefault="00957C4D" w:rsidP="001D264B">
      <w:pPr>
        <w:pStyle w:val="Heading2"/>
        <w:rPr>
          <w:b w:val="0"/>
          <w:bCs/>
          <w:i/>
          <w:sz w:val="20"/>
          <w:szCs w:val="20"/>
          <w:u w:val="single"/>
        </w:rPr>
      </w:pPr>
    </w:p>
    <w:p w:rsidR="001D264B" w:rsidRPr="00C80CCC" w:rsidRDefault="00AD1565" w:rsidP="00C80CCC">
      <w:bookmarkStart w:id="14" w:name="_Toc442884880"/>
      <w:r w:rsidRPr="00C80CCC">
        <w:rPr>
          <w:rStyle w:val="Heading2Char"/>
        </w:rPr>
        <w:lastRenderedPageBreak/>
        <w:t>Fire</w:t>
      </w:r>
      <w:bookmarkEnd w:id="14"/>
      <w:r w:rsidRPr="00C80CCC">
        <w:t xml:space="preserve"> </w:t>
      </w:r>
      <w:r w:rsidR="001D264B" w:rsidRPr="00C80CCC">
        <w:br/>
      </w:r>
      <w:r w:rsidR="001D264B" w:rsidRPr="00C80CCC">
        <w:rPr>
          <w:sz w:val="20"/>
          <w:szCs w:val="20"/>
        </w:rPr>
        <w:t>The following additional steps are recommended in the event of a fire:</w:t>
      </w:r>
    </w:p>
    <w:p w:rsidR="001D264B" w:rsidRPr="00AD1565" w:rsidRDefault="001D264B" w:rsidP="001F0E46">
      <w:pPr>
        <w:pStyle w:val="ListParagraph"/>
        <w:numPr>
          <w:ilvl w:val="0"/>
          <w:numId w:val="22"/>
        </w:numPr>
        <w:ind w:left="360"/>
        <w:rPr>
          <w:sz w:val="20"/>
          <w:szCs w:val="20"/>
        </w:rPr>
      </w:pPr>
      <w:r w:rsidRPr="00AD1565">
        <w:rPr>
          <w:sz w:val="20"/>
          <w:szCs w:val="20"/>
        </w:rPr>
        <w:t>Cover your nose and mouth with a wet cloth, handkerchief or other suitable item.</w:t>
      </w:r>
    </w:p>
    <w:p w:rsidR="001D264B" w:rsidRPr="00AD1565" w:rsidRDefault="001D264B" w:rsidP="001F0E46">
      <w:pPr>
        <w:pStyle w:val="ListParagraph"/>
        <w:numPr>
          <w:ilvl w:val="0"/>
          <w:numId w:val="22"/>
        </w:numPr>
        <w:ind w:left="360"/>
        <w:rPr>
          <w:sz w:val="20"/>
          <w:szCs w:val="20"/>
        </w:rPr>
      </w:pPr>
      <w:r w:rsidRPr="00AD1565">
        <w:rPr>
          <w:sz w:val="20"/>
          <w:szCs w:val="20"/>
        </w:rPr>
        <w:t>Try to exit the building as quickly as possible.</w:t>
      </w:r>
    </w:p>
    <w:p w:rsidR="001D264B" w:rsidRPr="00AD1565" w:rsidRDefault="001D264B" w:rsidP="001F0E46">
      <w:pPr>
        <w:pStyle w:val="ListParagraph"/>
        <w:numPr>
          <w:ilvl w:val="0"/>
          <w:numId w:val="22"/>
        </w:numPr>
        <w:ind w:left="360"/>
        <w:rPr>
          <w:sz w:val="20"/>
          <w:szCs w:val="20"/>
        </w:rPr>
      </w:pPr>
      <w:r w:rsidRPr="00AD1565">
        <w:rPr>
          <w:sz w:val="20"/>
          <w:szCs w:val="20"/>
        </w:rPr>
        <w:t>Heavy smoke and poisonous gases collect near the ceiling first. If possible, remain below the level of the smoke at all times; this may require you to crawl or move in a crouched position.</w:t>
      </w:r>
    </w:p>
    <w:p w:rsidR="001D264B" w:rsidRPr="00AD1565" w:rsidRDefault="001D264B" w:rsidP="001F0E46">
      <w:pPr>
        <w:pStyle w:val="ListParagraph"/>
        <w:numPr>
          <w:ilvl w:val="0"/>
          <w:numId w:val="22"/>
        </w:numPr>
        <w:ind w:left="360"/>
        <w:rPr>
          <w:sz w:val="20"/>
          <w:szCs w:val="20"/>
        </w:rPr>
      </w:pPr>
      <w:r w:rsidRPr="00AD1565">
        <w:rPr>
          <w:sz w:val="20"/>
          <w:szCs w:val="20"/>
        </w:rPr>
        <w:t>When approaching a closed door, use the back of your hand to feel the lower, middle and upper parts of the door. Never use the palm of your hand or your fingers to test for heat - burning these areas could impair your ability to escape (e.g. using ladders and crawling).</w:t>
      </w:r>
    </w:p>
    <w:p w:rsidR="001D264B" w:rsidRPr="00AD1565" w:rsidRDefault="001D264B" w:rsidP="001F0E46">
      <w:pPr>
        <w:pStyle w:val="ListParagraph"/>
        <w:numPr>
          <w:ilvl w:val="0"/>
          <w:numId w:val="22"/>
        </w:numPr>
        <w:ind w:left="360"/>
        <w:rPr>
          <w:sz w:val="20"/>
          <w:szCs w:val="20"/>
        </w:rPr>
      </w:pPr>
      <w:r w:rsidRPr="00AD1565">
        <w:rPr>
          <w:sz w:val="20"/>
          <w:szCs w:val="20"/>
        </w:rPr>
        <w:t>If the door is not hot, open it slowly and ensure that fire and/or smoke is not blocking your escape route. If your escape route is blocked, shut the door immediately and try to find an alternative route, such as a window. If clear, leave immediately through the door.</w:t>
      </w:r>
    </w:p>
    <w:p w:rsidR="001D264B" w:rsidRPr="00AD1565" w:rsidRDefault="001D264B" w:rsidP="001F0E46">
      <w:pPr>
        <w:pStyle w:val="ListParagraph"/>
        <w:numPr>
          <w:ilvl w:val="0"/>
          <w:numId w:val="22"/>
        </w:numPr>
        <w:ind w:left="360"/>
        <w:rPr>
          <w:sz w:val="20"/>
          <w:szCs w:val="20"/>
        </w:rPr>
      </w:pPr>
      <w:r w:rsidRPr="00AD1565">
        <w:rPr>
          <w:sz w:val="20"/>
          <w:szCs w:val="20"/>
        </w:rPr>
        <w:t>If the door is hot, do not open it. Try to find an alternative route, such as a window. If you cannot escape, hang a white or light-coloured sheet out of the window, alerting firefighters to your presence and location.</w:t>
      </w:r>
    </w:p>
    <w:p w:rsidR="001D264B" w:rsidRPr="001F0E46" w:rsidRDefault="001D264B" w:rsidP="00AD1565">
      <w:pPr>
        <w:pStyle w:val="ListParagraph"/>
        <w:numPr>
          <w:ilvl w:val="0"/>
          <w:numId w:val="22"/>
        </w:numPr>
        <w:ind w:left="360"/>
        <w:rPr>
          <w:sz w:val="20"/>
          <w:szCs w:val="20"/>
        </w:rPr>
      </w:pPr>
      <w:r w:rsidRPr="00AD1565">
        <w:rPr>
          <w:sz w:val="20"/>
          <w:szCs w:val="20"/>
        </w:rPr>
        <w:t>Never go back into the building until a fire official has told you it is safe to do so.</w:t>
      </w:r>
    </w:p>
    <w:p w:rsidR="000953B8" w:rsidRDefault="000953B8" w:rsidP="00AD1565">
      <w:pPr>
        <w:pStyle w:val="NoSpacing"/>
        <w:rPr>
          <w:i/>
          <w:sz w:val="20"/>
          <w:szCs w:val="20"/>
          <w:u w:val="single"/>
          <w:lang w:val="en-US"/>
        </w:rPr>
      </w:pPr>
    </w:p>
    <w:p w:rsidR="00E837CB" w:rsidRDefault="00E837CB" w:rsidP="00AD1565">
      <w:pPr>
        <w:pStyle w:val="NoSpacing"/>
        <w:rPr>
          <w:i/>
          <w:sz w:val="20"/>
          <w:szCs w:val="20"/>
          <w:u w:val="single"/>
          <w:lang w:val="en-US"/>
        </w:rPr>
      </w:pPr>
    </w:p>
    <w:p w:rsidR="00AD1565" w:rsidRPr="001F7F5E" w:rsidRDefault="006813E4" w:rsidP="00AD1565">
      <w:pPr>
        <w:pStyle w:val="NoSpacing"/>
        <w:rPr>
          <w:i/>
          <w:sz w:val="20"/>
          <w:szCs w:val="20"/>
          <w:u w:val="single"/>
        </w:rPr>
      </w:pPr>
      <w:r>
        <w:rPr>
          <w:i/>
          <w:sz w:val="20"/>
          <w:szCs w:val="20"/>
          <w:u w:val="single"/>
          <w:lang w:val="en-US"/>
        </w:rPr>
        <w:t>Trapped under d</w:t>
      </w:r>
      <w:proofErr w:type="spellStart"/>
      <w:r w:rsidR="001D264B" w:rsidRPr="001F7F5E">
        <w:rPr>
          <w:i/>
          <w:sz w:val="20"/>
          <w:szCs w:val="20"/>
          <w:u w:val="single"/>
        </w:rPr>
        <w:t>ebris</w:t>
      </w:r>
      <w:proofErr w:type="spellEnd"/>
    </w:p>
    <w:p w:rsidR="001D264B" w:rsidRPr="001F0E46" w:rsidRDefault="001D264B" w:rsidP="00AD1565">
      <w:pPr>
        <w:pStyle w:val="NoSpacing"/>
        <w:rPr>
          <w:sz w:val="20"/>
          <w:szCs w:val="20"/>
        </w:rPr>
      </w:pPr>
      <w:r w:rsidRPr="001F0E46">
        <w:rPr>
          <w:sz w:val="20"/>
          <w:szCs w:val="20"/>
        </w:rPr>
        <w:t>The following steps are recommended if you are trapped under debris:</w:t>
      </w:r>
    </w:p>
    <w:p w:rsidR="001D264B" w:rsidRPr="001F0E46" w:rsidRDefault="001D264B" w:rsidP="001F0E46">
      <w:pPr>
        <w:pStyle w:val="ListParagraph"/>
        <w:numPr>
          <w:ilvl w:val="0"/>
          <w:numId w:val="24"/>
        </w:numPr>
        <w:ind w:left="360"/>
        <w:rPr>
          <w:sz w:val="20"/>
          <w:szCs w:val="20"/>
        </w:rPr>
      </w:pPr>
      <w:r w:rsidRPr="001F0E46">
        <w:rPr>
          <w:sz w:val="20"/>
          <w:szCs w:val="20"/>
        </w:rPr>
        <w:t>Do not light matches or other incendiary devices.</w:t>
      </w:r>
    </w:p>
    <w:p w:rsidR="001D264B" w:rsidRPr="001F0E46" w:rsidRDefault="001D264B" w:rsidP="001F0E46">
      <w:pPr>
        <w:pStyle w:val="ListParagraph"/>
        <w:numPr>
          <w:ilvl w:val="0"/>
          <w:numId w:val="24"/>
        </w:numPr>
        <w:ind w:left="360"/>
        <w:rPr>
          <w:sz w:val="20"/>
          <w:szCs w:val="20"/>
        </w:rPr>
      </w:pPr>
      <w:r w:rsidRPr="001F0E46">
        <w:rPr>
          <w:sz w:val="20"/>
          <w:szCs w:val="20"/>
        </w:rPr>
        <w:t>Do not move about or kick up dust. Cover your mouth with a cloth, handkerchief or item of clothing.</w:t>
      </w:r>
    </w:p>
    <w:p w:rsidR="001D264B" w:rsidRPr="001F0E46" w:rsidRDefault="001D264B" w:rsidP="001F0E46">
      <w:pPr>
        <w:pStyle w:val="ListParagraph"/>
        <w:numPr>
          <w:ilvl w:val="0"/>
          <w:numId w:val="24"/>
        </w:numPr>
        <w:ind w:left="360"/>
        <w:rPr>
          <w:sz w:val="20"/>
          <w:szCs w:val="20"/>
        </w:rPr>
      </w:pPr>
      <w:r w:rsidRPr="001F0E46">
        <w:rPr>
          <w:sz w:val="20"/>
          <w:szCs w:val="20"/>
        </w:rPr>
        <w:t>Rhythmically tap on a pipe or wall so that potential rescuers can determine your location.</w:t>
      </w:r>
    </w:p>
    <w:p w:rsidR="001D264B" w:rsidRPr="001F0E46" w:rsidRDefault="001D264B" w:rsidP="001F0E46">
      <w:pPr>
        <w:pStyle w:val="ListParagraph"/>
        <w:numPr>
          <w:ilvl w:val="0"/>
          <w:numId w:val="24"/>
        </w:numPr>
        <w:ind w:left="360"/>
        <w:rPr>
          <w:sz w:val="20"/>
          <w:szCs w:val="20"/>
        </w:rPr>
      </w:pPr>
      <w:r w:rsidRPr="001F0E46">
        <w:rPr>
          <w:sz w:val="20"/>
          <w:szCs w:val="20"/>
        </w:rPr>
        <w:t>Use a whistle, if one is available, to alert potential rescuers to your presence.</w:t>
      </w:r>
    </w:p>
    <w:p w:rsidR="001D264B" w:rsidRDefault="001D264B" w:rsidP="00251E84">
      <w:pPr>
        <w:pStyle w:val="ListParagraph"/>
        <w:numPr>
          <w:ilvl w:val="0"/>
          <w:numId w:val="24"/>
        </w:numPr>
        <w:ind w:left="360"/>
        <w:rPr>
          <w:sz w:val="20"/>
          <w:szCs w:val="20"/>
        </w:rPr>
      </w:pPr>
      <w:r w:rsidRPr="001F0E46">
        <w:rPr>
          <w:sz w:val="20"/>
          <w:szCs w:val="20"/>
        </w:rPr>
        <w:t>Shout only as a last resort, as this can lead to the inhalation of dust and other harmful particles.</w:t>
      </w:r>
    </w:p>
    <w:p w:rsidR="004A0C24" w:rsidRPr="001F0E46" w:rsidRDefault="004A0C24" w:rsidP="004A0C24">
      <w:pPr>
        <w:pStyle w:val="ListParagraph"/>
        <w:ind w:left="360"/>
        <w:rPr>
          <w:sz w:val="20"/>
          <w:szCs w:val="20"/>
        </w:rPr>
      </w:pPr>
    </w:p>
    <w:p w:rsidR="0046696F" w:rsidRPr="00257E31" w:rsidRDefault="00A000FE" w:rsidP="00251E84">
      <w:pPr>
        <w:pStyle w:val="Heading2"/>
        <w:rPr>
          <w:sz w:val="20"/>
          <w:szCs w:val="20"/>
        </w:rPr>
      </w:pPr>
      <w:bookmarkStart w:id="15" w:name="_Toc442884881"/>
      <w:r>
        <w:rPr>
          <w:sz w:val="20"/>
          <w:szCs w:val="20"/>
        </w:rPr>
        <w:lastRenderedPageBreak/>
        <w:t xml:space="preserve">Sexual and </w:t>
      </w:r>
      <w:r w:rsidR="0046696F" w:rsidRPr="00257E31">
        <w:rPr>
          <w:sz w:val="20"/>
          <w:szCs w:val="20"/>
        </w:rPr>
        <w:t>Gender Based Violence</w:t>
      </w:r>
      <w:r w:rsidR="00903C39" w:rsidRPr="00257E31">
        <w:rPr>
          <w:sz w:val="20"/>
          <w:szCs w:val="20"/>
        </w:rPr>
        <w:t xml:space="preserve"> </w:t>
      </w:r>
      <w:r w:rsidR="00265F38">
        <w:rPr>
          <w:sz w:val="20"/>
          <w:szCs w:val="20"/>
        </w:rPr>
        <w:t>(SGBV)</w:t>
      </w:r>
      <w:bookmarkEnd w:id="15"/>
    </w:p>
    <w:p w:rsidR="00D53BC9" w:rsidRDefault="00C42374" w:rsidP="00E07D92">
      <w:pPr>
        <w:pStyle w:val="NoSpacing"/>
        <w:spacing w:after="120"/>
        <w:jc w:val="both"/>
        <w:rPr>
          <w:sz w:val="20"/>
          <w:szCs w:val="20"/>
          <w:lang w:val="en-US"/>
        </w:rPr>
      </w:pPr>
      <w:r w:rsidRPr="00DA3FC4">
        <w:rPr>
          <w:sz w:val="20"/>
          <w:szCs w:val="20"/>
          <w:lang w:val="en-US"/>
        </w:rPr>
        <w:t xml:space="preserve">As part of orientation, all </w:t>
      </w:r>
      <w:r w:rsidR="006813E4">
        <w:rPr>
          <w:sz w:val="20"/>
          <w:szCs w:val="20"/>
          <w:lang w:val="en-US"/>
        </w:rPr>
        <w:t>p</w:t>
      </w:r>
      <w:r w:rsidR="002C27D6">
        <w:rPr>
          <w:sz w:val="20"/>
          <w:szCs w:val="20"/>
          <w:lang w:val="en-US"/>
        </w:rPr>
        <w:t>ersonnel</w:t>
      </w:r>
      <w:r w:rsidRPr="00DA3FC4">
        <w:rPr>
          <w:sz w:val="20"/>
          <w:szCs w:val="20"/>
          <w:lang w:val="en-US"/>
        </w:rPr>
        <w:t xml:space="preserve"> should</w:t>
      </w:r>
      <w:r w:rsidR="00055A22">
        <w:rPr>
          <w:sz w:val="20"/>
          <w:szCs w:val="20"/>
          <w:lang w:val="en-US"/>
        </w:rPr>
        <w:t xml:space="preserve"> be familiar with</w:t>
      </w:r>
      <w:r w:rsidRPr="00DA3FC4">
        <w:rPr>
          <w:sz w:val="20"/>
          <w:szCs w:val="20"/>
          <w:lang w:val="en-US"/>
        </w:rPr>
        <w:t xml:space="preserve"> the CRC policy on sexual harassment and procedures</w:t>
      </w:r>
      <w:r w:rsidR="008E0BF0" w:rsidRPr="00DA3FC4">
        <w:rPr>
          <w:sz w:val="20"/>
          <w:szCs w:val="20"/>
          <w:lang w:val="en-US"/>
        </w:rPr>
        <w:t xml:space="preserve"> as they relate to the Red Cross Code of </w:t>
      </w:r>
      <w:r w:rsidR="005C7661" w:rsidRPr="00DA3FC4">
        <w:rPr>
          <w:sz w:val="20"/>
          <w:szCs w:val="20"/>
          <w:lang w:val="en-US"/>
        </w:rPr>
        <w:t>Conduct</w:t>
      </w:r>
      <w:r w:rsidR="00E07D92" w:rsidRPr="00DA3FC4">
        <w:rPr>
          <w:sz w:val="20"/>
          <w:szCs w:val="20"/>
          <w:lang w:val="en-US"/>
        </w:rPr>
        <w:t xml:space="preserve">. </w:t>
      </w:r>
      <w:r w:rsidR="00D53BC9">
        <w:rPr>
          <w:sz w:val="20"/>
          <w:szCs w:val="20"/>
          <w:lang w:val="en-US"/>
        </w:rPr>
        <w:t xml:space="preserve">CRC has also the Safe and Supportive Environments Framework that </w:t>
      </w:r>
      <w:r w:rsidR="00013FDC">
        <w:rPr>
          <w:sz w:val="20"/>
          <w:szCs w:val="20"/>
          <w:lang w:val="en-US"/>
        </w:rPr>
        <w:t>provides guidance</w:t>
      </w:r>
      <w:r w:rsidR="00BF5A74">
        <w:rPr>
          <w:sz w:val="20"/>
          <w:szCs w:val="20"/>
          <w:lang w:val="en-US"/>
        </w:rPr>
        <w:t xml:space="preserve"> to </w:t>
      </w:r>
      <w:r w:rsidR="00BF5A74" w:rsidRPr="00BF5A74">
        <w:rPr>
          <w:bCs/>
          <w:sz w:val="20"/>
          <w:szCs w:val="20"/>
          <w:lang w:val="en-US"/>
        </w:rPr>
        <w:t>CRC shelter management with key information, guidance and tools for creating and maintaining ‘safe shelters’</w:t>
      </w:r>
      <w:r w:rsidR="00BF5A74">
        <w:rPr>
          <w:bCs/>
          <w:sz w:val="20"/>
          <w:szCs w:val="20"/>
          <w:lang w:val="en-US"/>
        </w:rPr>
        <w:t xml:space="preserve"> for protection of assisted individuals.</w:t>
      </w:r>
    </w:p>
    <w:p w:rsidR="00C42374" w:rsidRPr="002C27D6" w:rsidRDefault="005C7661" w:rsidP="00BF5A74">
      <w:pPr>
        <w:pStyle w:val="NoSpacing"/>
        <w:rPr>
          <w:sz w:val="20"/>
          <w:szCs w:val="20"/>
        </w:rPr>
      </w:pPr>
      <w:r w:rsidRPr="00DA3FC4">
        <w:rPr>
          <w:lang w:val="en-US"/>
        </w:rPr>
        <w:t xml:space="preserve"> </w:t>
      </w:r>
      <w:r w:rsidR="00E07D92" w:rsidRPr="002C27D6">
        <w:rPr>
          <w:sz w:val="20"/>
          <w:szCs w:val="20"/>
        </w:rPr>
        <w:t>Please consider the following</w:t>
      </w:r>
      <w:r w:rsidR="00667E52" w:rsidRPr="002C27D6">
        <w:rPr>
          <w:sz w:val="20"/>
          <w:szCs w:val="20"/>
        </w:rPr>
        <w:t xml:space="preserve"> </w:t>
      </w:r>
      <w:r w:rsidR="00E07D92" w:rsidRPr="002C27D6">
        <w:rPr>
          <w:sz w:val="20"/>
          <w:szCs w:val="20"/>
        </w:rPr>
        <w:t>b</w:t>
      </w:r>
      <w:r w:rsidR="00C42374" w:rsidRPr="002C27D6">
        <w:rPr>
          <w:sz w:val="20"/>
          <w:szCs w:val="20"/>
        </w:rPr>
        <w:t>asic facts concerning sexual assault</w:t>
      </w:r>
      <w:r w:rsidR="0035790A" w:rsidRPr="002C27D6">
        <w:rPr>
          <w:sz w:val="20"/>
          <w:szCs w:val="20"/>
        </w:rPr>
        <w:t>:</w:t>
      </w:r>
    </w:p>
    <w:p w:rsidR="00F11361" w:rsidRPr="002C27D6" w:rsidRDefault="00024514" w:rsidP="00BF5A74">
      <w:pPr>
        <w:pStyle w:val="NoSpacing"/>
        <w:numPr>
          <w:ilvl w:val="0"/>
          <w:numId w:val="30"/>
        </w:numPr>
        <w:ind w:left="360"/>
        <w:rPr>
          <w:sz w:val="20"/>
          <w:szCs w:val="20"/>
        </w:rPr>
      </w:pPr>
      <w:r w:rsidRPr="002C27D6">
        <w:rPr>
          <w:sz w:val="20"/>
          <w:szCs w:val="20"/>
        </w:rPr>
        <w:t>S</w:t>
      </w:r>
      <w:r w:rsidR="00C374BC" w:rsidRPr="002C27D6">
        <w:rPr>
          <w:sz w:val="20"/>
          <w:szCs w:val="20"/>
        </w:rPr>
        <w:t>GBV is an aggressive act motivated by power and control</w:t>
      </w:r>
    </w:p>
    <w:p w:rsidR="00F11361" w:rsidRPr="002C27D6" w:rsidRDefault="00C374BC" w:rsidP="00BF5A74">
      <w:pPr>
        <w:pStyle w:val="NoSpacing"/>
        <w:numPr>
          <w:ilvl w:val="0"/>
          <w:numId w:val="30"/>
        </w:numPr>
        <w:ind w:left="360"/>
        <w:rPr>
          <w:sz w:val="20"/>
          <w:szCs w:val="20"/>
        </w:rPr>
      </w:pPr>
      <w:r w:rsidRPr="002C27D6">
        <w:rPr>
          <w:sz w:val="20"/>
          <w:szCs w:val="20"/>
        </w:rPr>
        <w:t xml:space="preserve">Women are most likely victims and most perpetrators are men. However, men and women are vulnerable to </w:t>
      </w:r>
      <w:r w:rsidR="00A000FE" w:rsidRPr="002C27D6">
        <w:rPr>
          <w:sz w:val="20"/>
          <w:szCs w:val="20"/>
        </w:rPr>
        <w:t>S</w:t>
      </w:r>
      <w:r w:rsidRPr="002C27D6">
        <w:rPr>
          <w:sz w:val="20"/>
          <w:szCs w:val="20"/>
        </w:rPr>
        <w:t>GBV.</w:t>
      </w:r>
    </w:p>
    <w:p w:rsidR="00F11361" w:rsidRPr="002C27D6" w:rsidRDefault="00C374BC" w:rsidP="00BF5A74">
      <w:pPr>
        <w:pStyle w:val="NoSpacing"/>
        <w:numPr>
          <w:ilvl w:val="0"/>
          <w:numId w:val="30"/>
        </w:numPr>
        <w:ind w:left="360"/>
        <w:rPr>
          <w:sz w:val="20"/>
          <w:szCs w:val="20"/>
        </w:rPr>
      </w:pPr>
      <w:r w:rsidRPr="002C27D6">
        <w:rPr>
          <w:sz w:val="20"/>
          <w:szCs w:val="20"/>
        </w:rPr>
        <w:t>Often</w:t>
      </w:r>
      <w:r w:rsidR="00024514" w:rsidRPr="002C27D6">
        <w:rPr>
          <w:sz w:val="20"/>
          <w:szCs w:val="20"/>
        </w:rPr>
        <w:t>, the</w:t>
      </w:r>
      <w:r w:rsidRPr="002C27D6">
        <w:rPr>
          <w:sz w:val="20"/>
          <w:szCs w:val="20"/>
        </w:rPr>
        <w:t xml:space="preserve"> perpetrator is known to the victim</w:t>
      </w:r>
    </w:p>
    <w:p w:rsidR="00F11361" w:rsidRPr="002C27D6" w:rsidRDefault="00A000FE" w:rsidP="00BF5A74">
      <w:pPr>
        <w:pStyle w:val="NoSpacing"/>
        <w:numPr>
          <w:ilvl w:val="0"/>
          <w:numId w:val="30"/>
        </w:numPr>
        <w:ind w:left="360"/>
        <w:rPr>
          <w:sz w:val="20"/>
          <w:szCs w:val="20"/>
          <w:lang w:val="en-GB"/>
        </w:rPr>
      </w:pPr>
      <w:r w:rsidRPr="002C27D6">
        <w:rPr>
          <w:sz w:val="20"/>
          <w:szCs w:val="20"/>
        </w:rPr>
        <w:t>S</w:t>
      </w:r>
      <w:r w:rsidR="006813E4">
        <w:rPr>
          <w:sz w:val="20"/>
          <w:szCs w:val="20"/>
        </w:rPr>
        <w:t>GBV has short and long-</w:t>
      </w:r>
      <w:r w:rsidR="00C374BC" w:rsidRPr="002C27D6">
        <w:rPr>
          <w:sz w:val="20"/>
          <w:szCs w:val="20"/>
        </w:rPr>
        <w:t>term physical, psychosocial and existential effects</w:t>
      </w:r>
      <w:r w:rsidR="00C374BC" w:rsidRPr="002C27D6">
        <w:rPr>
          <w:sz w:val="20"/>
          <w:szCs w:val="20"/>
          <w:lang w:val="en-GB"/>
        </w:rPr>
        <w:t xml:space="preserve"> on health and wellbeing.</w:t>
      </w:r>
    </w:p>
    <w:p w:rsidR="00F11361" w:rsidRPr="002C27D6" w:rsidRDefault="00C374BC" w:rsidP="00BF5A74">
      <w:pPr>
        <w:pStyle w:val="NoSpacing"/>
        <w:numPr>
          <w:ilvl w:val="0"/>
          <w:numId w:val="30"/>
        </w:numPr>
        <w:spacing w:after="40"/>
        <w:ind w:left="360"/>
        <w:rPr>
          <w:sz w:val="20"/>
          <w:szCs w:val="20"/>
          <w:lang w:val="en-GB"/>
        </w:rPr>
      </w:pPr>
      <w:r w:rsidRPr="002C27D6">
        <w:rPr>
          <w:sz w:val="20"/>
          <w:szCs w:val="20"/>
          <w:lang w:val="en-GB"/>
        </w:rPr>
        <w:t>The majority of incidents go unreported.</w:t>
      </w:r>
    </w:p>
    <w:p w:rsidR="00DA3FC4" w:rsidRPr="00DA3FC4" w:rsidRDefault="00DA3FC4" w:rsidP="00C42374">
      <w:pPr>
        <w:pStyle w:val="NoSpacing"/>
        <w:rPr>
          <w:sz w:val="20"/>
          <w:szCs w:val="20"/>
          <w:lang w:val="en-GB"/>
        </w:rPr>
      </w:pPr>
    </w:p>
    <w:p w:rsidR="00467356" w:rsidRPr="00DA3FC4" w:rsidRDefault="00467356" w:rsidP="00C42374">
      <w:pPr>
        <w:pStyle w:val="NoSpacing"/>
        <w:rPr>
          <w:b/>
          <w:sz w:val="20"/>
          <w:szCs w:val="20"/>
          <w:lang w:val="en-US"/>
        </w:rPr>
      </w:pPr>
      <w:r w:rsidRPr="00DA3FC4">
        <w:rPr>
          <w:b/>
          <w:sz w:val="20"/>
          <w:szCs w:val="20"/>
          <w:lang w:val="en-US"/>
        </w:rPr>
        <w:t>I</w:t>
      </w:r>
      <w:r w:rsidR="00E07D92" w:rsidRPr="00DA3FC4">
        <w:rPr>
          <w:b/>
          <w:sz w:val="20"/>
          <w:szCs w:val="20"/>
          <w:lang w:val="en-US"/>
        </w:rPr>
        <w:t>n the event that you or s</w:t>
      </w:r>
      <w:r w:rsidRPr="00DA3FC4">
        <w:rPr>
          <w:b/>
          <w:sz w:val="20"/>
          <w:szCs w:val="20"/>
          <w:lang w:val="en-US"/>
        </w:rPr>
        <w:t xml:space="preserve">omeone you know become a victim to </w:t>
      </w:r>
      <w:r w:rsidR="00265F38">
        <w:rPr>
          <w:b/>
          <w:sz w:val="20"/>
          <w:szCs w:val="20"/>
          <w:lang w:val="en-US"/>
        </w:rPr>
        <w:t>S</w:t>
      </w:r>
      <w:r w:rsidRPr="00DA3FC4">
        <w:rPr>
          <w:b/>
          <w:sz w:val="20"/>
          <w:szCs w:val="20"/>
          <w:lang w:val="en-US"/>
        </w:rPr>
        <w:t>GBV</w:t>
      </w:r>
    </w:p>
    <w:p w:rsidR="00F11361" w:rsidRPr="00DA3FC4" w:rsidRDefault="00C374BC" w:rsidP="00CA5E7A">
      <w:pPr>
        <w:pStyle w:val="NoSpacing"/>
        <w:numPr>
          <w:ilvl w:val="0"/>
          <w:numId w:val="3"/>
        </w:numPr>
        <w:spacing w:after="40"/>
        <w:rPr>
          <w:sz w:val="20"/>
          <w:szCs w:val="20"/>
          <w:lang w:val="en-GB"/>
        </w:rPr>
      </w:pPr>
      <w:r w:rsidRPr="00DA3FC4">
        <w:rPr>
          <w:sz w:val="20"/>
          <w:szCs w:val="20"/>
          <w:lang w:val="en-GB"/>
        </w:rPr>
        <w:t>Understand your surroundings and working environment/context</w:t>
      </w:r>
      <w:r w:rsidR="006813E4">
        <w:rPr>
          <w:sz w:val="20"/>
          <w:szCs w:val="20"/>
          <w:lang w:val="en-GB"/>
        </w:rPr>
        <w:t>.</w:t>
      </w:r>
    </w:p>
    <w:p w:rsidR="00F11361" w:rsidRPr="00DA3FC4" w:rsidRDefault="00C374BC" w:rsidP="00CA5E7A">
      <w:pPr>
        <w:pStyle w:val="NoSpacing"/>
        <w:numPr>
          <w:ilvl w:val="0"/>
          <w:numId w:val="3"/>
        </w:numPr>
        <w:spacing w:after="40"/>
        <w:rPr>
          <w:sz w:val="20"/>
          <w:szCs w:val="20"/>
          <w:lang w:val="en-GB"/>
        </w:rPr>
      </w:pPr>
      <w:r w:rsidRPr="00DA3FC4">
        <w:rPr>
          <w:sz w:val="20"/>
          <w:szCs w:val="20"/>
          <w:lang w:val="en-GB"/>
        </w:rPr>
        <w:t>Have a plan of action in place</w:t>
      </w:r>
      <w:r w:rsidR="006813E4">
        <w:rPr>
          <w:sz w:val="20"/>
          <w:szCs w:val="20"/>
          <w:lang w:val="en-GB"/>
        </w:rPr>
        <w:t>.</w:t>
      </w:r>
    </w:p>
    <w:p w:rsidR="00F11361" w:rsidRPr="00DA3FC4" w:rsidRDefault="00C374BC" w:rsidP="00CA5E7A">
      <w:pPr>
        <w:pStyle w:val="NoSpacing"/>
        <w:numPr>
          <w:ilvl w:val="0"/>
          <w:numId w:val="3"/>
        </w:numPr>
        <w:spacing w:after="40"/>
        <w:rPr>
          <w:sz w:val="20"/>
          <w:szCs w:val="20"/>
          <w:lang w:val="en-GB"/>
        </w:rPr>
      </w:pPr>
      <w:r w:rsidRPr="00DA3FC4">
        <w:rPr>
          <w:sz w:val="20"/>
          <w:szCs w:val="20"/>
          <w:lang w:val="en-GB"/>
        </w:rPr>
        <w:t xml:space="preserve">Have your emergency contacts </w:t>
      </w:r>
      <w:r w:rsidR="00265F38">
        <w:rPr>
          <w:sz w:val="20"/>
          <w:szCs w:val="20"/>
          <w:lang w:val="en-GB"/>
        </w:rPr>
        <w:t>accessible</w:t>
      </w:r>
      <w:r w:rsidR="006813E4">
        <w:rPr>
          <w:sz w:val="20"/>
          <w:szCs w:val="20"/>
          <w:lang w:val="en-GB"/>
        </w:rPr>
        <w:t>.</w:t>
      </w:r>
    </w:p>
    <w:p w:rsidR="00F11361" w:rsidRPr="00DA3FC4" w:rsidRDefault="00C374BC" w:rsidP="00CA5E7A">
      <w:pPr>
        <w:pStyle w:val="NoSpacing"/>
        <w:numPr>
          <w:ilvl w:val="0"/>
          <w:numId w:val="3"/>
        </w:numPr>
        <w:spacing w:after="40"/>
        <w:rPr>
          <w:sz w:val="20"/>
          <w:szCs w:val="20"/>
          <w:lang w:val="en-GB"/>
        </w:rPr>
      </w:pPr>
      <w:r w:rsidRPr="00DA3FC4">
        <w:rPr>
          <w:sz w:val="20"/>
          <w:szCs w:val="20"/>
          <w:lang w:val="en-GB"/>
        </w:rPr>
        <w:t xml:space="preserve">PROTECT AND PRESERVE LIFE – attend to physical and psychosocial injuries later. Some responses can escalate violence and harm. </w:t>
      </w:r>
    </w:p>
    <w:p w:rsidR="00E837CB" w:rsidRPr="00DA3FC4" w:rsidRDefault="00E837CB" w:rsidP="00C42374">
      <w:pPr>
        <w:pStyle w:val="NoSpacing"/>
        <w:rPr>
          <w:i/>
          <w:sz w:val="20"/>
          <w:szCs w:val="20"/>
          <w:lang w:val="en-US"/>
        </w:rPr>
      </w:pPr>
    </w:p>
    <w:p w:rsidR="00C42374" w:rsidRPr="00BF5A74" w:rsidRDefault="00013FDC" w:rsidP="00C42374">
      <w:pPr>
        <w:pStyle w:val="NoSpacing"/>
        <w:rPr>
          <w:b/>
          <w:i/>
          <w:sz w:val="20"/>
          <w:szCs w:val="20"/>
          <w:u w:val="single"/>
          <w:lang w:val="en-US"/>
        </w:rPr>
      </w:pPr>
      <w:r w:rsidRPr="00BF5A74">
        <w:rPr>
          <w:b/>
          <w:i/>
          <w:sz w:val="20"/>
          <w:szCs w:val="20"/>
          <w:u w:val="single"/>
          <w:lang w:val="en-US"/>
        </w:rPr>
        <w:t xml:space="preserve">Options : </w:t>
      </w:r>
      <w:r w:rsidR="008E0BF0" w:rsidRPr="00BF5A74">
        <w:rPr>
          <w:b/>
          <w:i/>
          <w:sz w:val="20"/>
          <w:szCs w:val="20"/>
          <w:u w:val="single"/>
          <w:lang w:val="en-US"/>
        </w:rPr>
        <w:t>Immediate Response</w:t>
      </w:r>
      <w:r w:rsidR="00265F38" w:rsidRPr="00BF5A74">
        <w:rPr>
          <w:b/>
          <w:i/>
          <w:sz w:val="20"/>
          <w:szCs w:val="20"/>
          <w:u w:val="single"/>
          <w:lang w:val="en-US"/>
        </w:rPr>
        <w:t xml:space="preserve"> to Sexual Violence</w:t>
      </w:r>
    </w:p>
    <w:p w:rsidR="00C42374" w:rsidRPr="00DA3FC4" w:rsidRDefault="00C42374" w:rsidP="003A1D83">
      <w:pPr>
        <w:pStyle w:val="NoSpacing"/>
        <w:spacing w:after="120"/>
        <w:jc w:val="both"/>
        <w:rPr>
          <w:sz w:val="20"/>
          <w:szCs w:val="20"/>
          <w:lang w:val="en-US"/>
        </w:rPr>
      </w:pPr>
      <w:r w:rsidRPr="00DA3FC4">
        <w:rPr>
          <w:sz w:val="20"/>
          <w:szCs w:val="20"/>
          <w:lang w:val="en-US"/>
        </w:rPr>
        <w:t xml:space="preserve">There is no single best way to respond when threatened with sexual </w:t>
      </w:r>
      <w:r w:rsidR="00265F38">
        <w:rPr>
          <w:sz w:val="20"/>
          <w:szCs w:val="20"/>
          <w:lang w:val="en-US"/>
        </w:rPr>
        <w:t>violence.</w:t>
      </w:r>
      <w:r w:rsidRPr="00DA3FC4">
        <w:rPr>
          <w:sz w:val="20"/>
          <w:szCs w:val="20"/>
          <w:lang w:val="en-US"/>
        </w:rPr>
        <w:t xml:space="preserve"> </w:t>
      </w:r>
      <w:r w:rsidR="00D53BC9">
        <w:rPr>
          <w:sz w:val="20"/>
          <w:szCs w:val="20"/>
          <w:lang w:val="en-US"/>
        </w:rPr>
        <w:t xml:space="preserve">Survivors </w:t>
      </w:r>
      <w:r w:rsidRPr="00DA3FC4">
        <w:rPr>
          <w:sz w:val="20"/>
          <w:szCs w:val="20"/>
          <w:lang w:val="en-US"/>
        </w:rPr>
        <w:t>should use their best judgment for the specific incident. Consider the following response options</w:t>
      </w:r>
      <w:r w:rsidR="00575DB0" w:rsidRPr="00DA3FC4">
        <w:rPr>
          <w:sz w:val="20"/>
          <w:szCs w:val="20"/>
          <w:lang w:val="en-US"/>
        </w:rPr>
        <w:t xml:space="preserve"> while trying to avoid escalating the level of violence</w:t>
      </w:r>
      <w:r w:rsidRPr="00DA3FC4">
        <w:rPr>
          <w:sz w:val="20"/>
          <w:szCs w:val="20"/>
          <w:lang w:val="en-US"/>
        </w:rPr>
        <w:t>.</w:t>
      </w:r>
    </w:p>
    <w:p w:rsidR="004A0C24" w:rsidRDefault="00C42374" w:rsidP="003A1D83">
      <w:pPr>
        <w:pStyle w:val="NoSpacing"/>
        <w:spacing w:after="120"/>
        <w:rPr>
          <w:i/>
          <w:iCs/>
          <w:sz w:val="20"/>
          <w:szCs w:val="20"/>
          <w:lang w:val="en-US"/>
        </w:rPr>
      </w:pPr>
      <w:r w:rsidRPr="00BF5A74">
        <w:rPr>
          <w:bCs/>
          <w:i/>
          <w:iCs/>
          <w:sz w:val="20"/>
          <w:szCs w:val="20"/>
          <w:u w:val="single"/>
          <w:lang w:val="en-US"/>
        </w:rPr>
        <w:t>Passive resistance:</w:t>
      </w:r>
      <w:r w:rsidRPr="00DA3FC4">
        <w:rPr>
          <w:b/>
          <w:bCs/>
          <w:i/>
          <w:iCs/>
          <w:sz w:val="20"/>
          <w:szCs w:val="20"/>
          <w:lang w:val="en-US"/>
        </w:rPr>
        <w:t xml:space="preserve"> </w:t>
      </w:r>
      <w:r w:rsidRPr="00DA3FC4">
        <w:rPr>
          <w:i/>
          <w:iCs/>
          <w:sz w:val="20"/>
          <w:szCs w:val="20"/>
          <w:lang w:val="en-US"/>
        </w:rPr>
        <w:t>Verbally try to change the mind of the attacker or ruin the attacker’s desire to have sexual contact.</w:t>
      </w:r>
      <w:r w:rsidR="00BC03C5">
        <w:rPr>
          <w:i/>
          <w:iCs/>
          <w:sz w:val="20"/>
          <w:szCs w:val="20"/>
          <w:lang w:val="en-US"/>
        </w:rPr>
        <w:t xml:space="preserve"> </w:t>
      </w:r>
    </w:p>
    <w:p w:rsidR="004A0C24" w:rsidRDefault="00C42374" w:rsidP="003A1D83">
      <w:pPr>
        <w:pStyle w:val="NoSpacing"/>
        <w:spacing w:after="120"/>
        <w:rPr>
          <w:i/>
          <w:iCs/>
          <w:sz w:val="20"/>
          <w:szCs w:val="20"/>
          <w:lang w:val="en-US"/>
        </w:rPr>
      </w:pPr>
      <w:r w:rsidRPr="00BF5A74">
        <w:rPr>
          <w:bCs/>
          <w:i/>
          <w:iCs/>
          <w:sz w:val="20"/>
          <w:szCs w:val="20"/>
          <w:u w:val="single"/>
          <w:lang w:val="en-US"/>
        </w:rPr>
        <w:t>Active resistance</w:t>
      </w:r>
      <w:r w:rsidRPr="00BF5A74">
        <w:rPr>
          <w:b/>
          <w:bCs/>
          <w:i/>
          <w:iCs/>
          <w:sz w:val="20"/>
          <w:szCs w:val="20"/>
          <w:u w:val="single"/>
          <w:lang w:val="en-US"/>
        </w:rPr>
        <w:t>:</w:t>
      </w:r>
      <w:r w:rsidRPr="00DA3FC4">
        <w:rPr>
          <w:b/>
          <w:bCs/>
          <w:i/>
          <w:iCs/>
          <w:sz w:val="20"/>
          <w:szCs w:val="20"/>
          <w:lang w:val="en-US"/>
        </w:rPr>
        <w:t xml:space="preserve"> </w:t>
      </w:r>
      <w:r w:rsidR="00692AA5" w:rsidRPr="00DA3FC4">
        <w:rPr>
          <w:i/>
          <w:iCs/>
          <w:sz w:val="20"/>
          <w:szCs w:val="20"/>
          <w:lang w:val="en-US"/>
        </w:rPr>
        <w:t>Use physical force to fight off the attacker</w:t>
      </w:r>
      <w:r w:rsidR="00C51A63" w:rsidRPr="00DA3FC4">
        <w:rPr>
          <w:b/>
          <w:bCs/>
          <w:i/>
          <w:iCs/>
          <w:sz w:val="20"/>
          <w:szCs w:val="20"/>
          <w:lang w:val="en-US"/>
        </w:rPr>
        <w:t xml:space="preserve"> </w:t>
      </w:r>
      <w:r w:rsidR="00692AA5" w:rsidRPr="00DA3FC4">
        <w:rPr>
          <w:b/>
          <w:bCs/>
          <w:i/>
          <w:iCs/>
          <w:sz w:val="20"/>
          <w:szCs w:val="20"/>
          <w:lang w:val="en-US"/>
        </w:rPr>
        <w:t>ONLY if there is a chance that resisting physically will succeed or that it is the last resort for survival.</w:t>
      </w:r>
      <w:r w:rsidRPr="00DA3FC4">
        <w:rPr>
          <w:i/>
          <w:iCs/>
          <w:sz w:val="20"/>
          <w:szCs w:val="20"/>
          <w:lang w:val="en-US"/>
        </w:rPr>
        <w:t xml:space="preserve"> Scream, shout for help, run away, or fight back</w:t>
      </w:r>
      <w:r w:rsidR="004A0C24">
        <w:rPr>
          <w:i/>
          <w:iCs/>
          <w:sz w:val="20"/>
          <w:szCs w:val="20"/>
          <w:lang w:val="en-US"/>
        </w:rPr>
        <w:t>.</w:t>
      </w:r>
      <w:r w:rsidRPr="00DA3FC4">
        <w:rPr>
          <w:i/>
          <w:iCs/>
          <w:sz w:val="20"/>
          <w:szCs w:val="20"/>
          <w:lang w:val="en-US"/>
        </w:rPr>
        <w:t xml:space="preserve"> </w:t>
      </w:r>
    </w:p>
    <w:p w:rsidR="00C42374" w:rsidRPr="00DA3FC4" w:rsidRDefault="00C42374" w:rsidP="003A1D83">
      <w:pPr>
        <w:pStyle w:val="NoSpacing"/>
        <w:spacing w:after="120"/>
        <w:rPr>
          <w:i/>
          <w:iCs/>
          <w:sz w:val="20"/>
          <w:szCs w:val="20"/>
          <w:lang w:val="en-US"/>
        </w:rPr>
      </w:pPr>
      <w:r w:rsidRPr="00BF5A74">
        <w:rPr>
          <w:bCs/>
          <w:i/>
          <w:iCs/>
          <w:sz w:val="20"/>
          <w:szCs w:val="20"/>
          <w:u w:val="single"/>
          <w:lang w:val="en-US"/>
        </w:rPr>
        <w:t>Submit:</w:t>
      </w:r>
      <w:r w:rsidRPr="00DA3FC4">
        <w:rPr>
          <w:b/>
          <w:bCs/>
          <w:i/>
          <w:iCs/>
          <w:sz w:val="20"/>
          <w:szCs w:val="20"/>
          <w:lang w:val="en-US"/>
        </w:rPr>
        <w:t xml:space="preserve"> </w:t>
      </w:r>
      <w:r w:rsidRPr="00DA3FC4">
        <w:rPr>
          <w:i/>
          <w:iCs/>
          <w:sz w:val="20"/>
          <w:szCs w:val="20"/>
          <w:lang w:val="en-US"/>
        </w:rPr>
        <w:t xml:space="preserve">If there is no way out and one feels their life is in danger, focus </w:t>
      </w:r>
      <w:r w:rsidR="00575DB0" w:rsidRPr="00DA3FC4">
        <w:rPr>
          <w:i/>
          <w:iCs/>
          <w:sz w:val="20"/>
          <w:szCs w:val="20"/>
          <w:lang w:val="en-US"/>
        </w:rPr>
        <w:t xml:space="preserve">is </w:t>
      </w:r>
      <w:r w:rsidRPr="00DA3FC4">
        <w:rPr>
          <w:i/>
          <w:iCs/>
          <w:sz w:val="20"/>
          <w:szCs w:val="20"/>
          <w:lang w:val="en-US"/>
        </w:rPr>
        <w:t>on survival.</w:t>
      </w:r>
    </w:p>
    <w:p w:rsidR="001F7F5E" w:rsidRPr="00BF5A74" w:rsidRDefault="001F7F5E" w:rsidP="001F7F5E">
      <w:pPr>
        <w:pStyle w:val="NoSpacing"/>
        <w:jc w:val="center"/>
        <w:rPr>
          <w:b/>
          <w:i/>
          <w:color w:val="FF0000"/>
          <w:sz w:val="20"/>
          <w:szCs w:val="20"/>
          <w:lang w:val="en-US"/>
        </w:rPr>
      </w:pPr>
      <w:r w:rsidRPr="00BF5A74">
        <w:rPr>
          <w:b/>
          <w:i/>
          <w:color w:val="FF0000"/>
          <w:sz w:val="20"/>
          <w:szCs w:val="20"/>
          <w:lang w:val="en-US"/>
        </w:rPr>
        <w:t>Taking the necessary measures to respect and ensure survivor confidentiality, empowerment, autonomy and choices.</w:t>
      </w:r>
    </w:p>
    <w:p w:rsidR="004A0C24" w:rsidRDefault="004A0C24" w:rsidP="00C42374">
      <w:pPr>
        <w:pStyle w:val="NoSpacing"/>
        <w:rPr>
          <w:i/>
          <w:sz w:val="20"/>
          <w:szCs w:val="20"/>
          <w:u w:val="single"/>
          <w:lang w:val="en-US"/>
        </w:rPr>
      </w:pPr>
    </w:p>
    <w:p w:rsidR="004A0C24" w:rsidRDefault="004A0C24" w:rsidP="00C42374">
      <w:pPr>
        <w:pStyle w:val="NoSpacing"/>
        <w:rPr>
          <w:i/>
          <w:sz w:val="20"/>
          <w:szCs w:val="20"/>
          <w:u w:val="single"/>
          <w:lang w:val="en-US"/>
        </w:rPr>
      </w:pPr>
    </w:p>
    <w:p w:rsidR="00C42374" w:rsidRPr="00DA3FC4" w:rsidRDefault="008E0BF0" w:rsidP="00C42374">
      <w:pPr>
        <w:pStyle w:val="NoSpacing"/>
        <w:rPr>
          <w:i/>
          <w:sz w:val="20"/>
          <w:szCs w:val="20"/>
          <w:u w:val="single"/>
          <w:lang w:val="en-US"/>
        </w:rPr>
      </w:pPr>
      <w:r w:rsidRPr="00DA3FC4">
        <w:rPr>
          <w:i/>
          <w:sz w:val="20"/>
          <w:szCs w:val="20"/>
          <w:u w:val="single"/>
          <w:lang w:val="en-US"/>
        </w:rPr>
        <w:lastRenderedPageBreak/>
        <w:t>After an A</w:t>
      </w:r>
      <w:r w:rsidR="00EF6E22" w:rsidRPr="00DA3FC4">
        <w:rPr>
          <w:i/>
          <w:sz w:val="20"/>
          <w:szCs w:val="20"/>
          <w:u w:val="single"/>
          <w:lang w:val="en-US"/>
        </w:rPr>
        <w:t>ssault</w:t>
      </w:r>
    </w:p>
    <w:p w:rsidR="007D73B1" w:rsidRPr="00DA3FC4" w:rsidRDefault="007D73B1" w:rsidP="003A1D83">
      <w:pPr>
        <w:pStyle w:val="NoSpacing"/>
        <w:spacing w:after="120"/>
        <w:jc w:val="both"/>
        <w:rPr>
          <w:sz w:val="20"/>
          <w:szCs w:val="20"/>
          <w:lang w:val="en-US"/>
        </w:rPr>
      </w:pPr>
      <w:r w:rsidRPr="00DA3FC4">
        <w:rPr>
          <w:sz w:val="20"/>
          <w:szCs w:val="20"/>
          <w:lang w:val="en-US"/>
        </w:rPr>
        <w:t>Sexual and Gender Based Violence and its aftermath can be a terrifying experience. Survivors often react with a combination of fear and shame and find it difficult to discuss the attack or seek help.</w:t>
      </w:r>
    </w:p>
    <w:p w:rsidR="001F0E46" w:rsidRPr="00DA3FC4" w:rsidRDefault="00A8060D" w:rsidP="003A1D83">
      <w:pPr>
        <w:pStyle w:val="NoSpacing"/>
        <w:spacing w:after="120"/>
        <w:jc w:val="both"/>
        <w:rPr>
          <w:sz w:val="20"/>
          <w:szCs w:val="20"/>
          <w:lang w:val="en-US"/>
        </w:rPr>
      </w:pPr>
      <w:r>
        <w:rPr>
          <w:sz w:val="20"/>
          <w:szCs w:val="20"/>
          <w:lang w:val="en-US"/>
        </w:rPr>
        <w:t>Survivors</w:t>
      </w:r>
      <w:r w:rsidRPr="00DA3FC4">
        <w:rPr>
          <w:sz w:val="20"/>
          <w:szCs w:val="20"/>
          <w:lang w:val="en-US"/>
        </w:rPr>
        <w:t xml:space="preserve"> </w:t>
      </w:r>
      <w:r w:rsidR="007D73B1" w:rsidRPr="00DA3FC4">
        <w:rPr>
          <w:sz w:val="20"/>
          <w:szCs w:val="20"/>
          <w:lang w:val="en-US"/>
        </w:rPr>
        <w:t xml:space="preserve">must remember they are not alone. They deserve sensitive and confidential help. It is the </w:t>
      </w:r>
      <w:r w:rsidR="006813E4">
        <w:rPr>
          <w:sz w:val="20"/>
          <w:szCs w:val="20"/>
          <w:lang w:val="en-US"/>
        </w:rPr>
        <w:t>a</w:t>
      </w:r>
      <w:r w:rsidR="001F0E46">
        <w:rPr>
          <w:sz w:val="20"/>
          <w:szCs w:val="20"/>
          <w:lang w:val="en-US"/>
        </w:rPr>
        <w:t xml:space="preserve">dult </w:t>
      </w:r>
      <w:r w:rsidR="007D73B1" w:rsidRPr="00DA3FC4">
        <w:rPr>
          <w:sz w:val="20"/>
          <w:szCs w:val="20"/>
          <w:lang w:val="en-US"/>
        </w:rPr>
        <w:t>survivor’s decision whether or not to report the crime.  Though it may be difficult, the a</w:t>
      </w:r>
      <w:r w:rsidR="002C27D6">
        <w:rPr>
          <w:sz w:val="20"/>
          <w:szCs w:val="20"/>
          <w:lang w:val="en-US"/>
        </w:rPr>
        <w:t xml:space="preserve">ttack should be reported to </w:t>
      </w:r>
      <w:r w:rsidR="009363AB">
        <w:rPr>
          <w:sz w:val="20"/>
          <w:szCs w:val="20"/>
          <w:lang w:val="en-US"/>
        </w:rPr>
        <w:t>People Services</w:t>
      </w:r>
      <w:r w:rsidR="002C27D6">
        <w:rPr>
          <w:sz w:val="20"/>
          <w:szCs w:val="20"/>
          <w:lang w:val="en-US"/>
        </w:rPr>
        <w:t xml:space="preserve"> and/</w:t>
      </w:r>
      <w:r w:rsidR="00BC03C5">
        <w:rPr>
          <w:sz w:val="20"/>
          <w:szCs w:val="20"/>
          <w:lang w:val="en-US"/>
        </w:rPr>
        <w:t xml:space="preserve">or the </w:t>
      </w:r>
      <w:r>
        <w:rPr>
          <w:sz w:val="20"/>
          <w:szCs w:val="20"/>
          <w:lang w:val="en-US"/>
        </w:rPr>
        <w:t xml:space="preserve">Protection Team who will then help contact the </w:t>
      </w:r>
      <w:r w:rsidR="007D73B1" w:rsidRPr="00DA3FC4">
        <w:rPr>
          <w:sz w:val="20"/>
          <w:szCs w:val="20"/>
          <w:lang w:val="en-US"/>
        </w:rPr>
        <w:t>appropriate authorities</w:t>
      </w:r>
      <w:r>
        <w:rPr>
          <w:sz w:val="20"/>
          <w:szCs w:val="20"/>
          <w:lang w:val="en-US"/>
        </w:rPr>
        <w:t>.</w:t>
      </w:r>
      <w:r w:rsidR="001F0E46">
        <w:rPr>
          <w:sz w:val="20"/>
          <w:szCs w:val="20"/>
          <w:lang w:val="en-US"/>
        </w:rPr>
        <w:t xml:space="preserve"> </w:t>
      </w:r>
      <w:r w:rsidR="00265F38">
        <w:rPr>
          <w:sz w:val="20"/>
          <w:szCs w:val="20"/>
          <w:lang w:val="en-US"/>
        </w:rPr>
        <w:t>CRC</w:t>
      </w:r>
      <w:r w:rsidR="007D73B1" w:rsidRPr="00DA3FC4">
        <w:rPr>
          <w:sz w:val="20"/>
          <w:szCs w:val="20"/>
          <w:lang w:val="en-US"/>
        </w:rPr>
        <w:t xml:space="preserve"> ensure</w:t>
      </w:r>
      <w:r w:rsidR="00265F38">
        <w:rPr>
          <w:sz w:val="20"/>
          <w:szCs w:val="20"/>
          <w:lang w:val="en-US"/>
        </w:rPr>
        <w:t>s</w:t>
      </w:r>
      <w:r w:rsidR="007D73B1" w:rsidRPr="00DA3FC4">
        <w:rPr>
          <w:sz w:val="20"/>
          <w:szCs w:val="20"/>
          <w:lang w:val="en-US"/>
        </w:rPr>
        <w:t xml:space="preserve"> </w:t>
      </w:r>
      <w:r w:rsidR="00B65EAC">
        <w:rPr>
          <w:sz w:val="20"/>
          <w:szCs w:val="20"/>
          <w:lang w:val="en-US"/>
        </w:rPr>
        <w:t xml:space="preserve">that procedures are in place for the </w:t>
      </w:r>
      <w:r w:rsidR="007D73B1" w:rsidRPr="00DA3FC4">
        <w:rPr>
          <w:sz w:val="20"/>
          <w:szCs w:val="20"/>
          <w:lang w:val="en-US"/>
        </w:rPr>
        <w:t xml:space="preserve">preservation of the </w:t>
      </w:r>
      <w:r>
        <w:rPr>
          <w:sz w:val="20"/>
          <w:szCs w:val="20"/>
          <w:lang w:val="en-US"/>
        </w:rPr>
        <w:t>survivor’s</w:t>
      </w:r>
      <w:r w:rsidRPr="00DA3FC4">
        <w:rPr>
          <w:sz w:val="20"/>
          <w:szCs w:val="20"/>
          <w:lang w:val="en-US"/>
        </w:rPr>
        <w:t xml:space="preserve"> </w:t>
      </w:r>
      <w:r w:rsidR="007D73B1" w:rsidRPr="00DA3FC4">
        <w:rPr>
          <w:sz w:val="20"/>
          <w:szCs w:val="20"/>
          <w:lang w:val="en-US"/>
        </w:rPr>
        <w:t>confidentiality, legal and human rights, and respect of privacy and dignity.</w:t>
      </w:r>
      <w:r w:rsidR="00C749D6">
        <w:rPr>
          <w:sz w:val="20"/>
          <w:szCs w:val="20"/>
          <w:lang w:val="en-US"/>
        </w:rPr>
        <w:t xml:space="preserve"> </w:t>
      </w:r>
      <w:r w:rsidR="001F0E46" w:rsidRPr="002C27D6">
        <w:rPr>
          <w:sz w:val="20"/>
          <w:szCs w:val="20"/>
          <w:u w:val="single"/>
          <w:lang w:val="en-US"/>
        </w:rPr>
        <w:t>Any incident of violence affecting children MUST be reported to CRC Protection Team or appropriate authorities.</w:t>
      </w:r>
    </w:p>
    <w:p w:rsidR="00C42374" w:rsidRPr="00DA3FC4" w:rsidRDefault="00BC47E1" w:rsidP="00C42374">
      <w:pPr>
        <w:pStyle w:val="NoSpacing"/>
        <w:rPr>
          <w:u w:val="single"/>
          <w:lang w:val="en-GB"/>
        </w:rPr>
      </w:pPr>
      <w:r>
        <w:rPr>
          <w:noProof/>
          <w:lang w:eastAsia="en-CA"/>
        </w:rPr>
        <w:drawing>
          <wp:inline distT="0" distB="0" distL="0" distR="0" wp14:anchorId="7E82559E" wp14:editId="691B90B2">
            <wp:extent cx="4114800" cy="4114800"/>
            <wp:effectExtent l="38100" t="19050" r="1905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C53FB" w:rsidRDefault="000C53FB" w:rsidP="00F2310A">
      <w:pPr>
        <w:pStyle w:val="Heading2"/>
        <w:rPr>
          <w:sz w:val="20"/>
          <w:szCs w:val="20"/>
        </w:rPr>
      </w:pPr>
    </w:p>
    <w:p w:rsidR="004A0C24" w:rsidRPr="004A0C24" w:rsidRDefault="004A0C24" w:rsidP="004A0C24">
      <w:pPr>
        <w:rPr>
          <w:lang w:val="en-US"/>
        </w:rPr>
      </w:pPr>
    </w:p>
    <w:p w:rsidR="00903C39" w:rsidRPr="008A1309" w:rsidRDefault="00981799" w:rsidP="00F2310A">
      <w:pPr>
        <w:pStyle w:val="Heading2"/>
        <w:rPr>
          <w:b w:val="0"/>
          <w:sz w:val="20"/>
          <w:szCs w:val="20"/>
        </w:rPr>
      </w:pPr>
      <w:bookmarkStart w:id="16" w:name="_Toc442884882"/>
      <w:r w:rsidRPr="008A1309">
        <w:rPr>
          <w:sz w:val="20"/>
          <w:szCs w:val="20"/>
        </w:rPr>
        <w:lastRenderedPageBreak/>
        <w:t xml:space="preserve">Incidental </w:t>
      </w:r>
      <w:r w:rsidR="00F2310A" w:rsidRPr="008A1309">
        <w:rPr>
          <w:sz w:val="20"/>
          <w:szCs w:val="20"/>
        </w:rPr>
        <w:t>E</w:t>
      </w:r>
      <w:r w:rsidRPr="008A1309">
        <w:rPr>
          <w:sz w:val="20"/>
          <w:szCs w:val="20"/>
        </w:rPr>
        <w:t xml:space="preserve">xposure to </w:t>
      </w:r>
      <w:r w:rsidR="00F2310A" w:rsidRPr="008A1309">
        <w:rPr>
          <w:sz w:val="20"/>
          <w:szCs w:val="20"/>
        </w:rPr>
        <w:t>A</w:t>
      </w:r>
      <w:r w:rsidRPr="008A1309">
        <w:rPr>
          <w:sz w:val="20"/>
          <w:szCs w:val="20"/>
        </w:rPr>
        <w:t xml:space="preserve">cts of </w:t>
      </w:r>
      <w:r w:rsidR="00F2310A" w:rsidRPr="008A1309">
        <w:rPr>
          <w:sz w:val="20"/>
          <w:szCs w:val="20"/>
        </w:rPr>
        <w:t>V</w:t>
      </w:r>
      <w:r w:rsidRPr="008A1309">
        <w:rPr>
          <w:sz w:val="20"/>
          <w:szCs w:val="20"/>
        </w:rPr>
        <w:t>iolence</w:t>
      </w:r>
      <w:r w:rsidR="005C7661" w:rsidRPr="008A1309">
        <w:rPr>
          <w:sz w:val="20"/>
          <w:szCs w:val="20"/>
        </w:rPr>
        <w:t xml:space="preserve"> </w:t>
      </w:r>
      <w:r w:rsidR="005C7661" w:rsidRPr="009920F4">
        <w:rPr>
          <w:b w:val="0"/>
          <w:sz w:val="20"/>
          <w:szCs w:val="20"/>
        </w:rPr>
        <w:t>(</w:t>
      </w:r>
      <w:r w:rsidR="00FF6E71" w:rsidRPr="008A1309">
        <w:rPr>
          <w:b w:val="0"/>
          <w:sz w:val="20"/>
          <w:szCs w:val="20"/>
        </w:rPr>
        <w:t>collateral damage</w:t>
      </w:r>
      <w:r w:rsidR="005C7661" w:rsidRPr="008A1309">
        <w:rPr>
          <w:b w:val="0"/>
          <w:sz w:val="20"/>
          <w:szCs w:val="20"/>
        </w:rPr>
        <w:t>)</w:t>
      </w:r>
      <w:bookmarkEnd w:id="16"/>
    </w:p>
    <w:p w:rsidR="0035790A" w:rsidRPr="00F407DA" w:rsidRDefault="0035790A" w:rsidP="00F407DA">
      <w:pPr>
        <w:spacing w:after="120" w:line="240" w:lineRule="auto"/>
        <w:jc w:val="both"/>
        <w:rPr>
          <w:b/>
          <w:sz w:val="20"/>
          <w:szCs w:val="20"/>
          <w:lang w:val="en-US"/>
        </w:rPr>
      </w:pPr>
    </w:p>
    <w:p w:rsidR="00442DBB" w:rsidRPr="002C27D6" w:rsidRDefault="00442DBB" w:rsidP="00442DBB">
      <w:pPr>
        <w:pStyle w:val="NoSpacing"/>
        <w:rPr>
          <w:i/>
          <w:sz w:val="20"/>
          <w:szCs w:val="20"/>
          <w:u w:val="single"/>
          <w:lang w:val="en-US"/>
        </w:rPr>
      </w:pPr>
      <w:r w:rsidRPr="002C27D6">
        <w:rPr>
          <w:i/>
          <w:sz w:val="20"/>
          <w:szCs w:val="20"/>
          <w:u w:val="single"/>
          <w:lang w:val="en-US"/>
        </w:rPr>
        <w:t>Shooting incident</w:t>
      </w:r>
      <w:r w:rsidR="001F7F5E" w:rsidRPr="002C27D6">
        <w:rPr>
          <w:i/>
          <w:sz w:val="20"/>
          <w:szCs w:val="20"/>
          <w:u w:val="single"/>
          <w:lang w:val="en-US"/>
        </w:rPr>
        <w:t>s</w:t>
      </w:r>
    </w:p>
    <w:p w:rsidR="00442DBB" w:rsidRPr="002C27D6" w:rsidRDefault="00442DBB" w:rsidP="00442DBB">
      <w:pPr>
        <w:pStyle w:val="NoSpacing"/>
        <w:rPr>
          <w:sz w:val="20"/>
          <w:szCs w:val="20"/>
          <w:lang w:val="en-US"/>
        </w:rPr>
      </w:pPr>
      <w:r w:rsidRPr="002C27D6">
        <w:rPr>
          <w:sz w:val="20"/>
          <w:szCs w:val="20"/>
          <w:lang w:val="en-US"/>
        </w:rPr>
        <w:t xml:space="preserve">The risk of being </w:t>
      </w:r>
      <w:r w:rsidR="009E7E0E" w:rsidRPr="002C27D6">
        <w:rPr>
          <w:sz w:val="20"/>
          <w:szCs w:val="20"/>
          <w:lang w:val="en-US"/>
        </w:rPr>
        <w:t>in a situation</w:t>
      </w:r>
      <w:r w:rsidRPr="002C27D6">
        <w:rPr>
          <w:sz w:val="20"/>
          <w:szCs w:val="20"/>
          <w:lang w:val="en-US"/>
        </w:rPr>
        <w:t xml:space="preserve"> where you may find yourself under fire from small arms while on foot, in a vehicle, or while in an office is </w:t>
      </w:r>
      <w:r w:rsidRPr="002C27D6">
        <w:rPr>
          <w:b/>
          <w:sz w:val="20"/>
          <w:szCs w:val="20"/>
          <w:lang w:val="en-US"/>
        </w:rPr>
        <w:t xml:space="preserve">LOW.  </w:t>
      </w:r>
      <w:r w:rsidRPr="002C27D6">
        <w:rPr>
          <w:sz w:val="20"/>
          <w:szCs w:val="20"/>
          <w:lang w:val="en-US"/>
        </w:rPr>
        <w:t>Shooting incidents can take a variety of forms. They could be terrorist-related, linked to a gang dispute or part of an armed robbery. There are also an increasing number of indiscriminate shootings by individuals (or sometimes several people) with personal problems or grudges. The nature of the shooting and the motivation of the shooter(s) will have a direct effect on the level of risk to someone in the area.</w:t>
      </w:r>
    </w:p>
    <w:p w:rsidR="00442DBB" w:rsidRPr="002C27D6" w:rsidRDefault="00442DBB" w:rsidP="00442DBB">
      <w:pPr>
        <w:pStyle w:val="NoSpacing"/>
        <w:rPr>
          <w:sz w:val="20"/>
          <w:szCs w:val="20"/>
          <w:lang w:val="en-US"/>
        </w:rPr>
      </w:pPr>
    </w:p>
    <w:p w:rsidR="00442DBB" w:rsidRPr="002C27D6" w:rsidRDefault="00442DBB" w:rsidP="00442DBB">
      <w:pPr>
        <w:pStyle w:val="NoSpacing"/>
        <w:rPr>
          <w:sz w:val="20"/>
          <w:szCs w:val="20"/>
          <w:lang w:val="en-US"/>
        </w:rPr>
      </w:pPr>
      <w:r w:rsidRPr="002C27D6">
        <w:rPr>
          <w:sz w:val="20"/>
          <w:szCs w:val="20"/>
          <w:lang w:val="en-US"/>
        </w:rPr>
        <w:t>If in the vicinity of a shooting incident, the following advice should be considered:</w:t>
      </w:r>
    </w:p>
    <w:p w:rsidR="00442DBB" w:rsidRPr="002C27D6" w:rsidRDefault="00442DBB" w:rsidP="001F7F5E">
      <w:pPr>
        <w:pStyle w:val="NoSpacing"/>
        <w:numPr>
          <w:ilvl w:val="0"/>
          <w:numId w:val="26"/>
        </w:numPr>
        <w:rPr>
          <w:sz w:val="20"/>
          <w:szCs w:val="20"/>
        </w:rPr>
      </w:pPr>
      <w:r w:rsidRPr="002C27D6">
        <w:rPr>
          <w:b/>
          <w:sz w:val="20"/>
          <w:szCs w:val="20"/>
        </w:rPr>
        <w:t>If you hear gunfire</w:t>
      </w:r>
      <w:r w:rsidRPr="002C27D6">
        <w:rPr>
          <w:sz w:val="20"/>
          <w:szCs w:val="20"/>
        </w:rPr>
        <w:t xml:space="preserve">, </w:t>
      </w:r>
      <w:r w:rsidR="006813E4">
        <w:rPr>
          <w:sz w:val="20"/>
          <w:szCs w:val="20"/>
        </w:rPr>
        <w:t>a</w:t>
      </w:r>
      <w:r w:rsidR="005E6343" w:rsidRPr="002C27D6">
        <w:rPr>
          <w:sz w:val="20"/>
          <w:szCs w:val="20"/>
        </w:rPr>
        <w:t xml:space="preserve">ct immediately - </w:t>
      </w:r>
      <w:r w:rsidRPr="002C27D6">
        <w:rPr>
          <w:sz w:val="20"/>
          <w:szCs w:val="20"/>
        </w:rPr>
        <w:t xml:space="preserve">move in the opposite direction, putting as much distance as possible between yourself and the shooter. </w:t>
      </w:r>
      <w:r w:rsidR="005E6343" w:rsidRPr="002C27D6">
        <w:rPr>
          <w:sz w:val="20"/>
          <w:szCs w:val="20"/>
        </w:rPr>
        <w:t xml:space="preserve">Take </w:t>
      </w:r>
      <w:r w:rsidR="005E6343" w:rsidRPr="002C27D6">
        <w:rPr>
          <w:sz w:val="20"/>
          <w:szCs w:val="20"/>
          <w:lang w:val="en-GB"/>
        </w:rPr>
        <w:t xml:space="preserve">cover from fire under hard cover –inside </w:t>
      </w:r>
      <w:r w:rsidR="006813E4">
        <w:rPr>
          <w:sz w:val="20"/>
          <w:szCs w:val="20"/>
          <w:lang w:val="en-GB"/>
        </w:rPr>
        <w:t xml:space="preserve">a </w:t>
      </w:r>
      <w:r w:rsidR="005E6343" w:rsidRPr="002C27D6">
        <w:rPr>
          <w:sz w:val="20"/>
          <w:szCs w:val="20"/>
          <w:lang w:val="en-GB"/>
        </w:rPr>
        <w:t xml:space="preserve">building with thick walls or multiple walls, ditches (dead ground), behind rock, on </w:t>
      </w:r>
      <w:r w:rsidR="006813E4">
        <w:rPr>
          <w:sz w:val="20"/>
          <w:szCs w:val="20"/>
          <w:lang w:val="en-GB"/>
        </w:rPr>
        <w:t xml:space="preserve">the </w:t>
      </w:r>
      <w:r w:rsidR="005E6343" w:rsidRPr="002C27D6">
        <w:rPr>
          <w:sz w:val="20"/>
          <w:szCs w:val="20"/>
          <w:lang w:val="en-GB"/>
        </w:rPr>
        <w:t xml:space="preserve">other side of thick and solid walls. </w:t>
      </w:r>
      <w:r w:rsidR="005E6343" w:rsidRPr="002C27D6">
        <w:rPr>
          <w:sz w:val="20"/>
          <w:szCs w:val="20"/>
        </w:rPr>
        <w:t>If there is nothing close by, drop to the floor and lie flat.</w:t>
      </w:r>
      <w:r w:rsidR="005E6343" w:rsidRPr="002C27D6">
        <w:rPr>
          <w:b/>
          <w:sz w:val="20"/>
          <w:szCs w:val="20"/>
          <w:lang w:val="en-GB"/>
        </w:rPr>
        <w:t xml:space="preserve"> Dash, Down, Crawl, Observe</w:t>
      </w:r>
      <w:r w:rsidR="005E6343" w:rsidRPr="002C27D6">
        <w:rPr>
          <w:sz w:val="20"/>
          <w:szCs w:val="20"/>
          <w:lang w:val="en-GB"/>
        </w:rPr>
        <w:t xml:space="preserve"> and stay with your team.</w:t>
      </w:r>
      <w:r w:rsidRPr="002C27D6">
        <w:rPr>
          <w:sz w:val="20"/>
          <w:szCs w:val="20"/>
        </w:rPr>
        <w:t>Call the emergency services once you are a safe distance away.</w:t>
      </w:r>
    </w:p>
    <w:p w:rsidR="00442DBB" w:rsidRPr="002C27D6" w:rsidRDefault="001F7F5E" w:rsidP="005E6343">
      <w:pPr>
        <w:pStyle w:val="NoSpacing"/>
        <w:numPr>
          <w:ilvl w:val="0"/>
          <w:numId w:val="26"/>
        </w:numPr>
        <w:rPr>
          <w:sz w:val="20"/>
          <w:szCs w:val="20"/>
          <w:lang w:val="en-GB"/>
        </w:rPr>
      </w:pPr>
      <w:r w:rsidRPr="002C27D6">
        <w:rPr>
          <w:b/>
          <w:sz w:val="20"/>
          <w:szCs w:val="20"/>
        </w:rPr>
        <w:t xml:space="preserve">If in a building: </w:t>
      </w:r>
      <w:r w:rsidR="00442DBB" w:rsidRPr="002C27D6">
        <w:rPr>
          <w:sz w:val="20"/>
          <w:szCs w:val="20"/>
        </w:rPr>
        <w:t>look for an exit or hide in a room, preferably with</w:t>
      </w:r>
      <w:r w:rsidR="001E0286" w:rsidRPr="0067535A">
        <w:rPr>
          <w:sz w:val="20"/>
          <w:szCs w:val="20"/>
        </w:rPr>
        <w:t>out</w:t>
      </w:r>
      <w:r w:rsidR="00442DBB" w:rsidRPr="002C27D6">
        <w:rPr>
          <w:sz w:val="20"/>
          <w:szCs w:val="20"/>
        </w:rPr>
        <w:t xml:space="preserve"> windows. </w:t>
      </w:r>
      <w:r w:rsidRPr="002C27D6">
        <w:rPr>
          <w:sz w:val="20"/>
          <w:szCs w:val="20"/>
          <w:lang w:val="en-GB"/>
        </w:rPr>
        <w:t>Drop instantly to the floor</w:t>
      </w:r>
      <w:r w:rsidR="005E6343" w:rsidRPr="002C27D6">
        <w:rPr>
          <w:sz w:val="20"/>
          <w:szCs w:val="20"/>
          <w:lang w:val="en-GB"/>
        </w:rPr>
        <w:t>;</w:t>
      </w:r>
      <w:r w:rsidRPr="002C27D6">
        <w:rPr>
          <w:sz w:val="20"/>
          <w:szCs w:val="20"/>
          <w:lang w:val="en-GB"/>
        </w:rPr>
        <w:t xml:space="preserve"> assess where the firing is coming from</w:t>
      </w:r>
      <w:r w:rsidR="005E6343" w:rsidRPr="002C27D6">
        <w:rPr>
          <w:sz w:val="20"/>
          <w:szCs w:val="20"/>
          <w:lang w:val="en-GB"/>
        </w:rPr>
        <w:t xml:space="preserve">; </w:t>
      </w:r>
      <w:r w:rsidRPr="002C27D6">
        <w:rPr>
          <w:sz w:val="20"/>
          <w:szCs w:val="20"/>
          <w:lang w:val="en-GB"/>
        </w:rPr>
        <w:t>crawl to a place where there are more walls between you and the gunfire, such as in an inner room, corridor, sta</w:t>
      </w:r>
      <w:r w:rsidR="005E6343" w:rsidRPr="002C27D6">
        <w:rPr>
          <w:sz w:val="20"/>
          <w:szCs w:val="20"/>
          <w:lang w:val="en-GB"/>
        </w:rPr>
        <w:t>ircase or the middle of a room; s</w:t>
      </w:r>
      <w:r w:rsidRPr="002C27D6">
        <w:rPr>
          <w:sz w:val="20"/>
          <w:szCs w:val="20"/>
          <w:lang w:val="en-GB"/>
        </w:rPr>
        <w:t xml:space="preserve">tay away from windows, as shattering glass is a major cause of death and </w:t>
      </w:r>
      <w:r w:rsidR="005E6343" w:rsidRPr="002C27D6">
        <w:rPr>
          <w:sz w:val="20"/>
          <w:szCs w:val="20"/>
          <w:lang w:val="en-GB"/>
        </w:rPr>
        <w:t xml:space="preserve">injury; </w:t>
      </w:r>
      <w:r w:rsidR="005E6343" w:rsidRPr="002C27D6">
        <w:rPr>
          <w:sz w:val="20"/>
          <w:szCs w:val="20"/>
        </w:rPr>
        <w:t>l</w:t>
      </w:r>
      <w:r w:rsidR="00442DBB" w:rsidRPr="002C27D6">
        <w:rPr>
          <w:sz w:val="20"/>
          <w:szCs w:val="20"/>
        </w:rPr>
        <w:t>ock or barricade the door and stay as quiet as possible. If there is a phone in the room, or you have a mobile phone, call the emergency services as soon as the door is locked or barricaded. If you cannot speak out loud for fear of drawing attention, dial the number and leave the phone off the hook.</w:t>
      </w:r>
    </w:p>
    <w:p w:rsidR="00442DBB" w:rsidRPr="002C27D6" w:rsidRDefault="00442DBB" w:rsidP="005E6343">
      <w:pPr>
        <w:pStyle w:val="NoSpacing"/>
        <w:numPr>
          <w:ilvl w:val="0"/>
          <w:numId w:val="3"/>
        </w:numPr>
        <w:spacing w:after="40"/>
        <w:rPr>
          <w:sz w:val="20"/>
          <w:szCs w:val="20"/>
          <w:lang w:val="en-GB"/>
        </w:rPr>
      </w:pPr>
      <w:r w:rsidRPr="002C27D6">
        <w:rPr>
          <w:b/>
          <w:sz w:val="20"/>
          <w:szCs w:val="20"/>
        </w:rPr>
        <w:t>If leaving the vicinity of the shooting is not possible</w:t>
      </w:r>
      <w:r w:rsidRPr="002C27D6">
        <w:rPr>
          <w:sz w:val="20"/>
          <w:szCs w:val="20"/>
        </w:rPr>
        <w:t xml:space="preserve"> and you are in sight of the shooter,</w:t>
      </w:r>
      <w:r w:rsidR="001E0286">
        <w:rPr>
          <w:sz w:val="20"/>
          <w:szCs w:val="20"/>
        </w:rPr>
        <w:t xml:space="preserve"> </w:t>
      </w:r>
      <w:r w:rsidR="005E6343" w:rsidRPr="002C27D6">
        <w:rPr>
          <w:sz w:val="20"/>
          <w:szCs w:val="20"/>
          <w:lang w:val="en-GB"/>
        </w:rPr>
        <w:t xml:space="preserve">stay in a safe area until the firing stops; only move if you really have to; wait for 30 minutes before emerging from cover unless the firing continues and it is still not safe to move. </w:t>
      </w:r>
    </w:p>
    <w:p w:rsidR="00442DBB" w:rsidRPr="001F7F5E" w:rsidRDefault="00442DBB" w:rsidP="001F7F5E">
      <w:pPr>
        <w:pStyle w:val="ListParagraph"/>
        <w:numPr>
          <w:ilvl w:val="0"/>
          <w:numId w:val="25"/>
        </w:numPr>
        <w:ind w:left="360"/>
        <w:rPr>
          <w:sz w:val="20"/>
          <w:szCs w:val="20"/>
        </w:rPr>
      </w:pPr>
      <w:r w:rsidRPr="001F7F5E">
        <w:rPr>
          <w:sz w:val="20"/>
          <w:szCs w:val="20"/>
        </w:rPr>
        <w:t>Depending on the situation, when the police arrive they may treat everyone as a potential suspect. As such</w:t>
      </w:r>
      <w:r w:rsidR="006813E4">
        <w:rPr>
          <w:sz w:val="20"/>
          <w:szCs w:val="20"/>
        </w:rPr>
        <w:t>,</w:t>
      </w:r>
      <w:r w:rsidRPr="001F7F5E">
        <w:rPr>
          <w:sz w:val="20"/>
          <w:szCs w:val="20"/>
        </w:rPr>
        <w:t xml:space="preserve"> it is important to follow their instructions.</w:t>
      </w:r>
    </w:p>
    <w:p w:rsidR="00257A70" w:rsidRPr="002C27D6" w:rsidRDefault="00442DBB" w:rsidP="005E6343">
      <w:pPr>
        <w:pStyle w:val="ListParagraph"/>
        <w:numPr>
          <w:ilvl w:val="0"/>
          <w:numId w:val="25"/>
        </w:numPr>
        <w:ind w:left="360"/>
        <w:rPr>
          <w:sz w:val="20"/>
          <w:szCs w:val="20"/>
        </w:rPr>
      </w:pPr>
      <w:r w:rsidRPr="002C27D6">
        <w:rPr>
          <w:sz w:val="20"/>
          <w:szCs w:val="20"/>
        </w:rPr>
        <w:t xml:space="preserve">Emergency personnel are trained to survey a scene and establish the threat before entering a hazardous area. Don't be shocked if they stay parked outside and do not approach the scene immediately. </w:t>
      </w:r>
    </w:p>
    <w:p w:rsidR="0046696F" w:rsidRPr="002C27D6" w:rsidRDefault="0046696F" w:rsidP="008C4C5E">
      <w:pPr>
        <w:pStyle w:val="NoSpacing"/>
        <w:rPr>
          <w:b/>
          <w:sz w:val="20"/>
          <w:szCs w:val="20"/>
          <w:lang w:val="en-GB"/>
        </w:rPr>
      </w:pPr>
      <w:r w:rsidRPr="002C27D6">
        <w:rPr>
          <w:b/>
          <w:sz w:val="20"/>
          <w:szCs w:val="20"/>
          <w:lang w:val="en-GB"/>
        </w:rPr>
        <w:lastRenderedPageBreak/>
        <w:t>Militant Action</w:t>
      </w:r>
    </w:p>
    <w:p w:rsidR="003216AE" w:rsidRPr="002C27D6" w:rsidRDefault="00945D76" w:rsidP="00CA5E7A">
      <w:pPr>
        <w:pStyle w:val="NoSpacing"/>
        <w:numPr>
          <w:ilvl w:val="0"/>
          <w:numId w:val="3"/>
        </w:numPr>
        <w:spacing w:after="4"/>
        <w:rPr>
          <w:sz w:val="20"/>
          <w:szCs w:val="20"/>
          <w:lang w:val="en-GB"/>
        </w:rPr>
      </w:pPr>
      <w:r w:rsidRPr="002C27D6">
        <w:rPr>
          <w:sz w:val="20"/>
          <w:szCs w:val="20"/>
          <w:lang w:val="en-GB"/>
        </w:rPr>
        <w:t>If yo</w:t>
      </w:r>
      <w:r w:rsidR="000A3525" w:rsidRPr="002C27D6">
        <w:rPr>
          <w:sz w:val="20"/>
          <w:szCs w:val="20"/>
          <w:lang w:val="en-GB"/>
        </w:rPr>
        <w:t>u detect any suspicious behavio</w:t>
      </w:r>
      <w:r w:rsidR="009920F4" w:rsidRPr="002C27D6">
        <w:rPr>
          <w:sz w:val="20"/>
          <w:szCs w:val="20"/>
          <w:lang w:val="en-GB"/>
        </w:rPr>
        <w:t>u</w:t>
      </w:r>
      <w:r w:rsidR="000A3525" w:rsidRPr="002C27D6">
        <w:rPr>
          <w:sz w:val="20"/>
          <w:szCs w:val="20"/>
          <w:lang w:val="en-GB"/>
        </w:rPr>
        <w:t>r</w:t>
      </w:r>
      <w:r w:rsidRPr="002C27D6">
        <w:rPr>
          <w:sz w:val="20"/>
          <w:szCs w:val="20"/>
          <w:lang w:val="en-GB"/>
        </w:rPr>
        <w:t xml:space="preserve"> or packages, vacate the immediate vicinity and report to local authorities</w:t>
      </w:r>
      <w:r w:rsidR="00442DBB" w:rsidRPr="002C27D6">
        <w:rPr>
          <w:sz w:val="20"/>
          <w:szCs w:val="20"/>
          <w:lang w:val="en-GB"/>
        </w:rPr>
        <w:t xml:space="preserve"> and</w:t>
      </w:r>
      <w:r w:rsidR="003071B6" w:rsidRPr="002C27D6">
        <w:rPr>
          <w:sz w:val="20"/>
          <w:szCs w:val="20"/>
          <w:lang w:val="en-GB"/>
        </w:rPr>
        <w:t xml:space="preserve"> your</w:t>
      </w:r>
      <w:r w:rsidR="00442DBB" w:rsidRPr="002C27D6">
        <w:rPr>
          <w:sz w:val="20"/>
          <w:szCs w:val="20"/>
          <w:lang w:val="en-GB"/>
        </w:rPr>
        <w:t xml:space="preserve"> immediate supervisor.</w:t>
      </w:r>
    </w:p>
    <w:p w:rsidR="00945D76" w:rsidRPr="002C27D6" w:rsidRDefault="00945D76" w:rsidP="00CA5E7A">
      <w:pPr>
        <w:pStyle w:val="NoSpacing"/>
        <w:numPr>
          <w:ilvl w:val="0"/>
          <w:numId w:val="3"/>
        </w:numPr>
        <w:spacing w:after="4"/>
        <w:rPr>
          <w:sz w:val="20"/>
          <w:szCs w:val="20"/>
          <w:lang w:val="en-GB"/>
        </w:rPr>
      </w:pPr>
      <w:r w:rsidRPr="002C27D6">
        <w:rPr>
          <w:sz w:val="20"/>
          <w:szCs w:val="20"/>
          <w:lang w:val="en-GB"/>
        </w:rPr>
        <w:t>Exercise vigilance and heightened awareness in areas considered prominent terrorist targets (e.g. government/military buildings, transport hubs, social venues, high profile hotels etc.)</w:t>
      </w:r>
    </w:p>
    <w:p w:rsidR="00945D76" w:rsidRPr="002C27D6" w:rsidRDefault="00945D76" w:rsidP="00CA5E7A">
      <w:pPr>
        <w:pStyle w:val="NoSpacing"/>
        <w:numPr>
          <w:ilvl w:val="0"/>
          <w:numId w:val="3"/>
        </w:numPr>
        <w:spacing w:after="4"/>
        <w:rPr>
          <w:sz w:val="20"/>
          <w:szCs w:val="20"/>
          <w:lang w:val="en-GB"/>
        </w:rPr>
      </w:pPr>
      <w:r w:rsidRPr="002C27D6">
        <w:rPr>
          <w:sz w:val="20"/>
          <w:szCs w:val="20"/>
          <w:lang w:val="en-GB"/>
        </w:rPr>
        <w:t>If an attack occurs</w:t>
      </w:r>
      <w:r w:rsidR="00F407DA" w:rsidRPr="002C27D6">
        <w:rPr>
          <w:sz w:val="20"/>
          <w:szCs w:val="20"/>
          <w:lang w:val="en-GB"/>
        </w:rPr>
        <w:t xml:space="preserve"> while working</w:t>
      </w:r>
      <w:r w:rsidRPr="002C27D6">
        <w:rPr>
          <w:sz w:val="20"/>
          <w:szCs w:val="20"/>
          <w:lang w:val="en-GB"/>
        </w:rPr>
        <w:t xml:space="preserve">, ensure you keep abreast of </w:t>
      </w:r>
      <w:r w:rsidR="000536BB" w:rsidRPr="002C27D6">
        <w:rPr>
          <w:sz w:val="20"/>
          <w:szCs w:val="20"/>
          <w:lang w:val="en-GB"/>
        </w:rPr>
        <w:t>any latest developments through the local med</w:t>
      </w:r>
      <w:r w:rsidR="00BF22D0" w:rsidRPr="002C27D6">
        <w:rPr>
          <w:sz w:val="20"/>
          <w:szCs w:val="20"/>
          <w:lang w:val="en-GB"/>
        </w:rPr>
        <w:t xml:space="preserve">ial, </w:t>
      </w:r>
      <w:r w:rsidR="00F407DA" w:rsidRPr="002C27D6">
        <w:rPr>
          <w:sz w:val="20"/>
          <w:szCs w:val="20"/>
          <w:lang w:val="en-GB"/>
        </w:rPr>
        <w:t>and CRC guidance.</w:t>
      </w:r>
    </w:p>
    <w:p w:rsidR="00DF7900" w:rsidRPr="002C27D6" w:rsidRDefault="00DF7900" w:rsidP="00F407DA">
      <w:pPr>
        <w:pStyle w:val="NoSpacing"/>
        <w:rPr>
          <w:sz w:val="20"/>
          <w:szCs w:val="20"/>
          <w:lang w:val="en-US"/>
        </w:rPr>
      </w:pPr>
    </w:p>
    <w:p w:rsidR="00FA66B8" w:rsidRPr="00FA66B8" w:rsidRDefault="00FA66B8" w:rsidP="00FA66B8">
      <w:pPr>
        <w:pStyle w:val="NoSpacing"/>
        <w:rPr>
          <w:i/>
          <w:sz w:val="20"/>
          <w:szCs w:val="20"/>
          <w:u w:val="single"/>
          <w:lang w:val="en-US"/>
        </w:rPr>
      </w:pPr>
      <w:r w:rsidRPr="00FA66B8">
        <w:rPr>
          <w:i/>
          <w:sz w:val="20"/>
          <w:szCs w:val="20"/>
          <w:u w:val="single"/>
          <w:lang w:val="en-US"/>
        </w:rPr>
        <w:t>Suspicious packages or letters</w:t>
      </w:r>
    </w:p>
    <w:p w:rsidR="00FA66B8" w:rsidRPr="00FA66B8" w:rsidRDefault="00FA66B8" w:rsidP="00FA66B8">
      <w:pPr>
        <w:pStyle w:val="NoSpacing"/>
        <w:rPr>
          <w:sz w:val="20"/>
          <w:szCs w:val="20"/>
          <w:lang w:val="en-US"/>
        </w:rPr>
      </w:pPr>
      <w:r w:rsidRPr="00FA66B8">
        <w:rPr>
          <w:sz w:val="20"/>
          <w:szCs w:val="20"/>
          <w:lang w:val="en-US"/>
        </w:rPr>
        <w:t>Packages and letters could be used as a container for explosives or chemical or biological agents. Some typical characteristics, which postal inspectors have detected over the years and ought to trigger suspicion, include parcels and letters that:</w:t>
      </w:r>
    </w:p>
    <w:p w:rsidR="00FA66B8" w:rsidRPr="005E6343" w:rsidRDefault="00FA66B8" w:rsidP="005E6343">
      <w:pPr>
        <w:pStyle w:val="ListParagraph"/>
        <w:numPr>
          <w:ilvl w:val="0"/>
          <w:numId w:val="27"/>
        </w:numPr>
        <w:rPr>
          <w:sz w:val="20"/>
          <w:szCs w:val="20"/>
        </w:rPr>
      </w:pPr>
      <w:r w:rsidRPr="005E6343">
        <w:rPr>
          <w:sz w:val="20"/>
          <w:szCs w:val="20"/>
        </w:rPr>
        <w:t xml:space="preserve">Are unexpected or </w:t>
      </w:r>
      <w:r w:rsidR="006813E4">
        <w:rPr>
          <w:sz w:val="20"/>
          <w:szCs w:val="20"/>
        </w:rPr>
        <w:t xml:space="preserve">are </w:t>
      </w:r>
      <w:r w:rsidRPr="005E6343">
        <w:rPr>
          <w:sz w:val="20"/>
          <w:szCs w:val="20"/>
        </w:rPr>
        <w:t>from someone unfamiliar to you.</w:t>
      </w:r>
    </w:p>
    <w:p w:rsidR="00FA66B8" w:rsidRPr="005E6343" w:rsidRDefault="00FA66B8" w:rsidP="005E6343">
      <w:pPr>
        <w:pStyle w:val="ListParagraph"/>
        <w:numPr>
          <w:ilvl w:val="0"/>
          <w:numId w:val="27"/>
        </w:numPr>
        <w:rPr>
          <w:sz w:val="20"/>
          <w:szCs w:val="20"/>
        </w:rPr>
      </w:pPr>
      <w:r w:rsidRPr="005E6343">
        <w:rPr>
          <w:sz w:val="20"/>
          <w:szCs w:val="20"/>
        </w:rPr>
        <w:t>Have no return address, or have one that cannot be verified as legitimate.</w:t>
      </w:r>
    </w:p>
    <w:p w:rsidR="00FA66B8" w:rsidRPr="005E6343" w:rsidRDefault="00FA66B8" w:rsidP="005E6343">
      <w:pPr>
        <w:pStyle w:val="ListParagraph"/>
        <w:numPr>
          <w:ilvl w:val="0"/>
          <w:numId w:val="27"/>
        </w:numPr>
        <w:rPr>
          <w:sz w:val="20"/>
          <w:szCs w:val="20"/>
        </w:rPr>
      </w:pPr>
      <w:r w:rsidRPr="005E6343">
        <w:rPr>
          <w:sz w:val="20"/>
          <w:szCs w:val="20"/>
        </w:rPr>
        <w:t>Are marked with restrictive endorsements, such as 'personal', 'confidential' or 'do not x-ray'.</w:t>
      </w:r>
    </w:p>
    <w:p w:rsidR="00FA66B8" w:rsidRPr="005E6343" w:rsidRDefault="00FA66B8" w:rsidP="005E6343">
      <w:pPr>
        <w:pStyle w:val="ListParagraph"/>
        <w:numPr>
          <w:ilvl w:val="0"/>
          <w:numId w:val="27"/>
        </w:numPr>
        <w:rPr>
          <w:sz w:val="20"/>
          <w:szCs w:val="20"/>
        </w:rPr>
      </w:pPr>
      <w:r w:rsidRPr="005E6343">
        <w:rPr>
          <w:sz w:val="20"/>
          <w:szCs w:val="20"/>
        </w:rPr>
        <w:t>Have protruding wires or aluminium foil, strange odours or stains.</w:t>
      </w:r>
    </w:p>
    <w:p w:rsidR="00FA66B8" w:rsidRPr="005E6343" w:rsidRDefault="00FA66B8" w:rsidP="005E6343">
      <w:pPr>
        <w:pStyle w:val="ListParagraph"/>
        <w:numPr>
          <w:ilvl w:val="0"/>
          <w:numId w:val="27"/>
        </w:numPr>
        <w:rPr>
          <w:sz w:val="20"/>
          <w:szCs w:val="20"/>
        </w:rPr>
      </w:pPr>
      <w:r w:rsidRPr="005E6343">
        <w:rPr>
          <w:sz w:val="20"/>
          <w:szCs w:val="20"/>
        </w:rPr>
        <w:t>Show a city or province in the postmark that doesn't match the return address.</w:t>
      </w:r>
    </w:p>
    <w:p w:rsidR="00FA66B8" w:rsidRPr="005E6343" w:rsidRDefault="00FA66B8" w:rsidP="005E6343">
      <w:pPr>
        <w:pStyle w:val="ListParagraph"/>
        <w:numPr>
          <w:ilvl w:val="0"/>
          <w:numId w:val="27"/>
        </w:numPr>
        <w:rPr>
          <w:sz w:val="20"/>
          <w:szCs w:val="20"/>
        </w:rPr>
      </w:pPr>
      <w:r w:rsidRPr="005E6343">
        <w:rPr>
          <w:sz w:val="20"/>
          <w:szCs w:val="20"/>
        </w:rPr>
        <w:t>Are of unusual weight, given their size, or are lopsided or oddly shaped.</w:t>
      </w:r>
    </w:p>
    <w:p w:rsidR="00FA66B8" w:rsidRPr="005E6343" w:rsidRDefault="00FA66B8" w:rsidP="005E6343">
      <w:pPr>
        <w:pStyle w:val="ListParagraph"/>
        <w:numPr>
          <w:ilvl w:val="0"/>
          <w:numId w:val="27"/>
        </w:numPr>
        <w:rPr>
          <w:sz w:val="20"/>
          <w:szCs w:val="20"/>
        </w:rPr>
      </w:pPr>
      <w:r w:rsidRPr="005E6343">
        <w:rPr>
          <w:sz w:val="20"/>
          <w:szCs w:val="20"/>
        </w:rPr>
        <w:t>Are marked with any threatening language.</w:t>
      </w:r>
    </w:p>
    <w:p w:rsidR="00FA66B8" w:rsidRPr="005E6343" w:rsidRDefault="00FA66B8" w:rsidP="005E6343">
      <w:pPr>
        <w:pStyle w:val="ListParagraph"/>
        <w:numPr>
          <w:ilvl w:val="0"/>
          <w:numId w:val="27"/>
        </w:numPr>
        <w:rPr>
          <w:sz w:val="20"/>
          <w:szCs w:val="20"/>
        </w:rPr>
      </w:pPr>
      <w:r w:rsidRPr="005E6343">
        <w:rPr>
          <w:sz w:val="20"/>
          <w:szCs w:val="20"/>
        </w:rPr>
        <w:t>Have inappropriate or unusual labelling.</w:t>
      </w:r>
    </w:p>
    <w:p w:rsidR="00FA66B8" w:rsidRPr="005E6343" w:rsidRDefault="00FA66B8" w:rsidP="005E6343">
      <w:pPr>
        <w:pStyle w:val="ListParagraph"/>
        <w:numPr>
          <w:ilvl w:val="0"/>
          <w:numId w:val="27"/>
        </w:numPr>
        <w:rPr>
          <w:sz w:val="20"/>
          <w:szCs w:val="20"/>
        </w:rPr>
      </w:pPr>
      <w:r w:rsidRPr="005E6343">
        <w:rPr>
          <w:sz w:val="20"/>
          <w:szCs w:val="20"/>
        </w:rPr>
        <w:t>Have excessive postage or excessive packaging material, such as masking tape and string.</w:t>
      </w:r>
    </w:p>
    <w:p w:rsidR="00FA66B8" w:rsidRPr="005E6343" w:rsidRDefault="00FA66B8" w:rsidP="005E6343">
      <w:pPr>
        <w:pStyle w:val="ListParagraph"/>
        <w:numPr>
          <w:ilvl w:val="0"/>
          <w:numId w:val="27"/>
        </w:numPr>
        <w:rPr>
          <w:sz w:val="20"/>
          <w:szCs w:val="20"/>
        </w:rPr>
      </w:pPr>
      <w:r w:rsidRPr="005E6343">
        <w:rPr>
          <w:sz w:val="20"/>
          <w:szCs w:val="20"/>
        </w:rPr>
        <w:t>Have misspellings of common words.</w:t>
      </w:r>
    </w:p>
    <w:p w:rsidR="00FA66B8" w:rsidRPr="005E6343" w:rsidRDefault="00FA66B8" w:rsidP="005E6343">
      <w:pPr>
        <w:pStyle w:val="ListParagraph"/>
        <w:numPr>
          <w:ilvl w:val="0"/>
          <w:numId w:val="27"/>
        </w:numPr>
        <w:rPr>
          <w:sz w:val="20"/>
          <w:szCs w:val="20"/>
        </w:rPr>
      </w:pPr>
      <w:r w:rsidRPr="005E6343">
        <w:rPr>
          <w:sz w:val="20"/>
          <w:szCs w:val="20"/>
        </w:rPr>
        <w:t>Are addressed to someone no longer with your organi</w:t>
      </w:r>
      <w:r w:rsidR="006813E4">
        <w:rPr>
          <w:sz w:val="20"/>
          <w:szCs w:val="20"/>
        </w:rPr>
        <w:t>z</w:t>
      </w:r>
      <w:r w:rsidRPr="005E6343">
        <w:rPr>
          <w:sz w:val="20"/>
          <w:szCs w:val="20"/>
        </w:rPr>
        <w:t>ation or are otherwise outdated.</w:t>
      </w:r>
    </w:p>
    <w:p w:rsidR="00FA66B8" w:rsidRPr="005E6343" w:rsidRDefault="00FA66B8" w:rsidP="005E6343">
      <w:pPr>
        <w:pStyle w:val="ListParagraph"/>
        <w:numPr>
          <w:ilvl w:val="0"/>
          <w:numId w:val="27"/>
        </w:numPr>
        <w:rPr>
          <w:sz w:val="20"/>
          <w:szCs w:val="20"/>
        </w:rPr>
      </w:pPr>
      <w:r w:rsidRPr="005E6343">
        <w:rPr>
          <w:sz w:val="20"/>
          <w:szCs w:val="20"/>
        </w:rPr>
        <w:t>Have incorrect titles or titles without a name.</w:t>
      </w:r>
    </w:p>
    <w:p w:rsidR="00FA66B8" w:rsidRPr="005E6343" w:rsidRDefault="00FA66B8" w:rsidP="005E6343">
      <w:pPr>
        <w:pStyle w:val="ListParagraph"/>
        <w:numPr>
          <w:ilvl w:val="0"/>
          <w:numId w:val="27"/>
        </w:numPr>
        <w:rPr>
          <w:sz w:val="20"/>
          <w:szCs w:val="20"/>
        </w:rPr>
      </w:pPr>
      <w:r w:rsidRPr="005E6343">
        <w:rPr>
          <w:sz w:val="20"/>
          <w:szCs w:val="20"/>
        </w:rPr>
        <w:t>Are not addressed to a specific person.</w:t>
      </w:r>
    </w:p>
    <w:p w:rsidR="00FA66B8" w:rsidRPr="005E6343" w:rsidRDefault="00FA66B8" w:rsidP="00F407DA">
      <w:pPr>
        <w:pStyle w:val="ListParagraph"/>
        <w:numPr>
          <w:ilvl w:val="0"/>
          <w:numId w:val="27"/>
        </w:numPr>
        <w:rPr>
          <w:sz w:val="20"/>
          <w:szCs w:val="20"/>
        </w:rPr>
      </w:pPr>
      <w:r w:rsidRPr="005E6343">
        <w:rPr>
          <w:sz w:val="20"/>
          <w:szCs w:val="20"/>
        </w:rPr>
        <w:t>Have handwritten or poorly typed addresses.</w:t>
      </w:r>
    </w:p>
    <w:p w:rsidR="00CF42A0" w:rsidRPr="00FA66B8" w:rsidRDefault="00CF42A0" w:rsidP="00DF7900">
      <w:pPr>
        <w:pStyle w:val="NoSpacing"/>
        <w:rPr>
          <w:sz w:val="20"/>
          <w:szCs w:val="20"/>
          <w:u w:val="single"/>
          <w:lang w:val="en-US"/>
        </w:rPr>
      </w:pPr>
      <w:r w:rsidRPr="00FA66B8">
        <w:rPr>
          <w:bCs/>
          <w:i/>
          <w:sz w:val="20"/>
          <w:szCs w:val="20"/>
          <w:u w:val="single"/>
        </w:rPr>
        <w:t>If on foot in the open when an explosion occurs</w:t>
      </w:r>
      <w:r w:rsidR="00F2310A" w:rsidRPr="00FA66B8">
        <w:rPr>
          <w:bCs/>
          <w:i/>
          <w:sz w:val="20"/>
          <w:szCs w:val="20"/>
          <w:u w:val="single"/>
        </w:rPr>
        <w:t>:</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t>Drop instantly to the ground and lie flat.</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t>If possible, get into a ditch, building or behind a wall.</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t>Most blast debris and shrapnel flies upwards from the explosion (in a cone shape), so remember to stay as close to the ground as possible.</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lastRenderedPageBreak/>
        <w:t>Take account of the local situation.</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t>Leave the area quickly after an explosion.</w:t>
      </w:r>
    </w:p>
    <w:p w:rsidR="00CF42A0" w:rsidRPr="008A1309" w:rsidRDefault="00CF42A0" w:rsidP="00CF42A0">
      <w:pPr>
        <w:pStyle w:val="NoSpacing"/>
        <w:rPr>
          <w:sz w:val="20"/>
          <w:szCs w:val="20"/>
          <w:lang w:val="en-US"/>
        </w:rPr>
      </w:pPr>
    </w:p>
    <w:p w:rsidR="00CF42A0" w:rsidRPr="00FA66B8" w:rsidRDefault="00CF42A0" w:rsidP="00CF42A0">
      <w:pPr>
        <w:pStyle w:val="NoSpacing"/>
        <w:rPr>
          <w:bCs/>
          <w:i/>
          <w:sz w:val="20"/>
          <w:szCs w:val="20"/>
          <w:u w:val="single"/>
        </w:rPr>
      </w:pPr>
      <w:r w:rsidRPr="00FA66B8">
        <w:rPr>
          <w:bCs/>
          <w:i/>
          <w:sz w:val="20"/>
          <w:szCs w:val="20"/>
          <w:u w:val="single"/>
        </w:rPr>
        <w:t>If in a vehicle when an explosion occurs</w:t>
      </w:r>
      <w:r w:rsidR="00F2310A" w:rsidRPr="00FA66B8">
        <w:rPr>
          <w:bCs/>
          <w:i/>
          <w:sz w:val="20"/>
          <w:szCs w:val="20"/>
          <w:u w:val="single"/>
        </w:rPr>
        <w:t>:</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t>Stop the vehicle, get out quickly and lie flat on the ground away from the vehicle, (e.g., in a ditch if available and deemed safe).</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t>If you conside</w:t>
      </w:r>
      <w:r w:rsidR="0060554D">
        <w:rPr>
          <w:sz w:val="20"/>
          <w:szCs w:val="20"/>
          <w:lang w:val="en-GB"/>
        </w:rPr>
        <w:t xml:space="preserve">r that you are the target, then </w:t>
      </w:r>
      <w:r w:rsidRPr="008A1309">
        <w:rPr>
          <w:sz w:val="20"/>
          <w:szCs w:val="20"/>
          <w:lang w:val="en-GB"/>
        </w:rPr>
        <w:t>drive away as fast as is safely possible.</w:t>
      </w:r>
    </w:p>
    <w:p w:rsidR="00CF42A0" w:rsidRPr="008A1309" w:rsidRDefault="00CF42A0" w:rsidP="00CF42A0">
      <w:pPr>
        <w:pStyle w:val="NoSpacing"/>
        <w:rPr>
          <w:sz w:val="20"/>
          <w:szCs w:val="20"/>
          <w:lang w:val="en-US"/>
        </w:rPr>
      </w:pPr>
    </w:p>
    <w:p w:rsidR="00CF42A0" w:rsidRPr="00FA66B8" w:rsidRDefault="00CF42A0" w:rsidP="00CF42A0">
      <w:pPr>
        <w:pStyle w:val="NoSpacing"/>
        <w:rPr>
          <w:bCs/>
          <w:i/>
          <w:sz w:val="20"/>
          <w:szCs w:val="20"/>
          <w:u w:val="single"/>
        </w:rPr>
      </w:pPr>
      <w:r w:rsidRPr="00FA66B8">
        <w:rPr>
          <w:bCs/>
          <w:i/>
          <w:sz w:val="20"/>
          <w:szCs w:val="20"/>
          <w:u w:val="single"/>
        </w:rPr>
        <w:t>If you are in a building when an explosion occurs</w:t>
      </w:r>
      <w:r w:rsidR="00F2310A" w:rsidRPr="00FA66B8">
        <w:rPr>
          <w:bCs/>
          <w:i/>
          <w:sz w:val="20"/>
          <w:szCs w:val="20"/>
          <w:u w:val="single"/>
        </w:rPr>
        <w:t>:</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t>Drop to the floor and move away from windows.</w:t>
      </w:r>
    </w:p>
    <w:p w:rsidR="00CF42A0" w:rsidRPr="008A1309" w:rsidRDefault="00CF42A0" w:rsidP="00CA5E7A">
      <w:pPr>
        <w:pStyle w:val="NoSpacing"/>
        <w:numPr>
          <w:ilvl w:val="0"/>
          <w:numId w:val="3"/>
        </w:numPr>
        <w:spacing w:after="4"/>
        <w:rPr>
          <w:sz w:val="20"/>
          <w:szCs w:val="20"/>
          <w:lang w:val="en-GB"/>
        </w:rPr>
      </w:pPr>
      <w:r w:rsidRPr="008A1309">
        <w:rPr>
          <w:sz w:val="20"/>
          <w:szCs w:val="20"/>
          <w:lang w:val="en-GB"/>
        </w:rPr>
        <w:t>If it is safe to do so, move into an inner room or a corridor that is better protected than other rooms.</w:t>
      </w:r>
    </w:p>
    <w:p w:rsidR="005F07B8" w:rsidRPr="003071B6" w:rsidRDefault="00CF42A0" w:rsidP="003071B6">
      <w:pPr>
        <w:pStyle w:val="ListParagraph"/>
        <w:numPr>
          <w:ilvl w:val="0"/>
          <w:numId w:val="3"/>
        </w:numPr>
        <w:rPr>
          <w:b/>
          <w:lang w:val="en-US"/>
        </w:rPr>
      </w:pPr>
      <w:r w:rsidRPr="003071B6">
        <w:rPr>
          <w:sz w:val="20"/>
          <w:szCs w:val="20"/>
          <w:lang w:val="en-GB"/>
        </w:rPr>
        <w:t>Stay away from windows.</w:t>
      </w:r>
      <w:r w:rsidR="00286240">
        <w:rPr>
          <w:noProof/>
          <w:lang w:eastAsia="en-CA"/>
        </w:rPr>
        <w:drawing>
          <wp:anchor distT="0" distB="0" distL="114300" distR="114300" simplePos="0" relativeHeight="251719680" behindDoc="0" locked="0" layoutInCell="1" allowOverlap="1" wp14:anchorId="618AF812" wp14:editId="2B5BAA99">
            <wp:simplePos x="0" y="0"/>
            <wp:positionH relativeFrom="column">
              <wp:posOffset>153035</wp:posOffset>
            </wp:positionH>
            <wp:positionV relativeFrom="paragraph">
              <wp:posOffset>325120</wp:posOffset>
            </wp:positionV>
            <wp:extent cx="3123565" cy="2084705"/>
            <wp:effectExtent l="0" t="0" r="635" b="0"/>
            <wp:wrapSquare wrapText="bothSides"/>
            <wp:docPr id="28" name="Picture 28" descr="C:\Users\cpersaud\AppData\Local\Microsoft\Windows\Temporary Internet Files\Content.IE5\VDEFWN8S\9260275067_e5800e7de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rsaud\AppData\Local\Microsoft\Windows\Temporary Internet Files\Content.IE5\VDEFWN8S\9260275067_e5800e7de6_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356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B8">
        <w:br w:type="page"/>
      </w:r>
    </w:p>
    <w:p w:rsidR="00F407DA" w:rsidRPr="001D55EC" w:rsidRDefault="00981799" w:rsidP="001D55EC">
      <w:pPr>
        <w:pStyle w:val="Heading1"/>
        <w:rPr>
          <w:bCs w:val="0"/>
        </w:rPr>
      </w:pPr>
      <w:bookmarkStart w:id="17" w:name="_Toc442884883"/>
      <w:r w:rsidRPr="000C11BD">
        <w:rPr>
          <w:bCs w:val="0"/>
        </w:rPr>
        <w:lastRenderedPageBreak/>
        <w:t>Other Considerations</w:t>
      </w:r>
      <w:bookmarkEnd w:id="17"/>
    </w:p>
    <w:p w:rsidR="00B65EAC" w:rsidRPr="00B65EAC" w:rsidRDefault="001D55EC" w:rsidP="0060554D">
      <w:pPr>
        <w:pStyle w:val="Heading2"/>
      </w:pPr>
      <w:bookmarkStart w:id="18" w:name="_Toc442884884"/>
      <w:r>
        <w:t xml:space="preserve">Work </w:t>
      </w:r>
      <w:r w:rsidR="00B65EAC">
        <w:t>Locations/</w:t>
      </w:r>
      <w:r>
        <w:t>Sites</w:t>
      </w:r>
      <w:bookmarkEnd w:id="18"/>
    </w:p>
    <w:p w:rsidR="0050733C" w:rsidRPr="005E2014" w:rsidRDefault="00937F7A" w:rsidP="00CA5E7A">
      <w:pPr>
        <w:pStyle w:val="NoSpacing"/>
        <w:numPr>
          <w:ilvl w:val="0"/>
          <w:numId w:val="3"/>
        </w:numPr>
        <w:spacing w:after="4"/>
        <w:rPr>
          <w:sz w:val="20"/>
          <w:szCs w:val="20"/>
          <w:lang w:val="en-GB"/>
        </w:rPr>
      </w:pPr>
      <w:r w:rsidRPr="005E2014">
        <w:rPr>
          <w:sz w:val="20"/>
          <w:szCs w:val="20"/>
          <w:lang w:val="en-GB"/>
        </w:rPr>
        <w:t>Ensure you are familiar with the evacuation procedures and routes, and know the location o</w:t>
      </w:r>
      <w:r w:rsidR="0050733C" w:rsidRPr="005E2014">
        <w:rPr>
          <w:sz w:val="20"/>
          <w:szCs w:val="20"/>
          <w:lang w:val="en-GB"/>
        </w:rPr>
        <w:t xml:space="preserve">f nearest fire extinguishers. </w:t>
      </w:r>
      <w:r w:rsidRPr="005E2014">
        <w:rPr>
          <w:sz w:val="20"/>
          <w:szCs w:val="20"/>
          <w:lang w:val="en-GB"/>
        </w:rPr>
        <w:t>Locate safety exits and memori</w:t>
      </w:r>
      <w:r w:rsidR="006813E4">
        <w:rPr>
          <w:sz w:val="20"/>
          <w:szCs w:val="20"/>
          <w:lang w:val="en-GB"/>
        </w:rPr>
        <w:t>z</w:t>
      </w:r>
      <w:r w:rsidRPr="005E2014">
        <w:rPr>
          <w:sz w:val="20"/>
          <w:szCs w:val="20"/>
          <w:lang w:val="en-GB"/>
        </w:rPr>
        <w:t>e the nearest exit in case of fire</w:t>
      </w:r>
      <w:r w:rsidR="0050733C" w:rsidRPr="005E2014">
        <w:rPr>
          <w:sz w:val="20"/>
          <w:szCs w:val="20"/>
          <w:lang w:val="en-GB"/>
        </w:rPr>
        <w:t xml:space="preserve"> or </w:t>
      </w:r>
      <w:r w:rsidRPr="005E2014">
        <w:rPr>
          <w:sz w:val="20"/>
          <w:szCs w:val="20"/>
          <w:lang w:val="en-GB"/>
        </w:rPr>
        <w:t>another eme</w:t>
      </w:r>
      <w:r w:rsidR="0050733C" w:rsidRPr="005E2014">
        <w:rPr>
          <w:sz w:val="20"/>
          <w:szCs w:val="20"/>
          <w:lang w:val="en-GB"/>
        </w:rPr>
        <w:t xml:space="preserve">rgency. Keep a </w:t>
      </w:r>
      <w:r w:rsidR="00CE3E76" w:rsidRPr="005E2014">
        <w:rPr>
          <w:sz w:val="20"/>
          <w:szCs w:val="20"/>
          <w:lang w:val="en-GB"/>
        </w:rPr>
        <w:t xml:space="preserve">flashlight </w:t>
      </w:r>
      <w:r w:rsidR="0060554D">
        <w:rPr>
          <w:sz w:val="20"/>
          <w:szCs w:val="20"/>
          <w:lang w:val="en-GB"/>
        </w:rPr>
        <w:t>with you.</w:t>
      </w:r>
    </w:p>
    <w:p w:rsidR="0050733C" w:rsidRDefault="00937F7A" w:rsidP="00CA5E7A">
      <w:pPr>
        <w:pStyle w:val="NoSpacing"/>
        <w:numPr>
          <w:ilvl w:val="0"/>
          <w:numId w:val="3"/>
        </w:numPr>
        <w:spacing w:after="4"/>
        <w:rPr>
          <w:sz w:val="20"/>
          <w:szCs w:val="20"/>
          <w:lang w:val="en-GB"/>
        </w:rPr>
      </w:pPr>
      <w:r w:rsidRPr="005E2014">
        <w:rPr>
          <w:sz w:val="20"/>
          <w:szCs w:val="20"/>
          <w:lang w:val="en-GB"/>
        </w:rPr>
        <w:t>Be alert to people hanging around</w:t>
      </w:r>
      <w:r w:rsidR="0060554D">
        <w:rPr>
          <w:sz w:val="20"/>
          <w:szCs w:val="20"/>
          <w:lang w:val="en-GB"/>
        </w:rPr>
        <w:t xml:space="preserve"> a</w:t>
      </w:r>
      <w:r w:rsidR="00450167">
        <w:rPr>
          <w:sz w:val="20"/>
          <w:szCs w:val="20"/>
          <w:lang w:val="en-GB"/>
        </w:rPr>
        <w:t>t key areas inside and outside of the work location.  Report anything suspicious.</w:t>
      </w:r>
    </w:p>
    <w:p w:rsidR="00450167" w:rsidRPr="005E2014" w:rsidRDefault="00450167" w:rsidP="00CA5E7A">
      <w:pPr>
        <w:pStyle w:val="NoSpacing"/>
        <w:numPr>
          <w:ilvl w:val="0"/>
          <w:numId w:val="3"/>
        </w:numPr>
        <w:spacing w:after="4"/>
        <w:rPr>
          <w:sz w:val="20"/>
          <w:szCs w:val="20"/>
          <w:lang w:val="en-GB"/>
        </w:rPr>
      </w:pPr>
      <w:r>
        <w:rPr>
          <w:sz w:val="20"/>
          <w:szCs w:val="20"/>
          <w:lang w:val="en-GB"/>
        </w:rPr>
        <w:t xml:space="preserve">Try to work in pairs especially at night and ensure you have communications and key contact numbers with you at all times. </w:t>
      </w:r>
    </w:p>
    <w:p w:rsidR="001B6FEA" w:rsidRDefault="001B6FEA" w:rsidP="001B6FEA">
      <w:pPr>
        <w:pStyle w:val="NoSpacing"/>
        <w:rPr>
          <w:b/>
          <w:highlight w:val="yellow"/>
          <w:lang w:val="en-US"/>
        </w:rPr>
      </w:pPr>
    </w:p>
    <w:p w:rsidR="001B6FEA" w:rsidRPr="000C11BD" w:rsidRDefault="002501A2" w:rsidP="000C11BD">
      <w:pPr>
        <w:pStyle w:val="Heading2"/>
      </w:pPr>
      <w:bookmarkStart w:id="19" w:name="_Toc442884885"/>
      <w:r>
        <w:t>Information and A</w:t>
      </w:r>
      <w:r w:rsidR="001B6FEA" w:rsidRPr="000C11BD">
        <w:t>dvisories</w:t>
      </w:r>
      <w:bookmarkEnd w:id="19"/>
      <w:r w:rsidR="001B6FEA" w:rsidRPr="000C11BD">
        <w:t xml:space="preserve"> </w:t>
      </w:r>
    </w:p>
    <w:p w:rsidR="00367471" w:rsidRPr="00450167" w:rsidRDefault="001B6FEA" w:rsidP="00450167">
      <w:pPr>
        <w:pStyle w:val="NoSpacing"/>
        <w:spacing w:after="120"/>
        <w:jc w:val="both"/>
        <w:rPr>
          <w:sz w:val="20"/>
          <w:szCs w:val="20"/>
          <w:lang w:val="en-US"/>
        </w:rPr>
      </w:pPr>
      <w:r w:rsidRPr="005E2014">
        <w:rPr>
          <w:sz w:val="20"/>
          <w:szCs w:val="20"/>
          <w:lang w:val="en-US"/>
        </w:rPr>
        <w:t>Stay appraised of any changing factors in your working environment (political, social, etc.) as they relate to security. This could include monitoring media and when possible</w:t>
      </w:r>
      <w:r w:rsidR="00450167">
        <w:rPr>
          <w:sz w:val="20"/>
          <w:szCs w:val="20"/>
          <w:lang w:val="en-US"/>
        </w:rPr>
        <w:t>,</w:t>
      </w:r>
      <w:r w:rsidRPr="005E2014">
        <w:rPr>
          <w:sz w:val="20"/>
          <w:szCs w:val="20"/>
          <w:lang w:val="en-US"/>
        </w:rPr>
        <w:t xml:space="preserve"> </w:t>
      </w:r>
      <w:r w:rsidR="00450167">
        <w:rPr>
          <w:sz w:val="20"/>
          <w:szCs w:val="20"/>
          <w:lang w:val="en-US"/>
        </w:rPr>
        <w:t xml:space="preserve">that relevant information is communicated during briefings and meetings. </w:t>
      </w:r>
    </w:p>
    <w:p w:rsidR="000E7EF6" w:rsidRPr="000C11BD" w:rsidRDefault="00890BF6" w:rsidP="00C65F7A">
      <w:pPr>
        <w:pStyle w:val="Heading2"/>
      </w:pPr>
      <w:bookmarkStart w:id="20" w:name="_Toc442884886"/>
      <w:r w:rsidRPr="000C11BD">
        <w:t>Social Media, Information M</w:t>
      </w:r>
      <w:r w:rsidR="000E7EF6" w:rsidRPr="000C11BD">
        <w:t xml:space="preserve">anagement </w:t>
      </w:r>
      <w:r w:rsidR="00C65F7A">
        <w:t xml:space="preserve">/ </w:t>
      </w:r>
      <w:r w:rsidR="000E7EF6" w:rsidRPr="000C11BD">
        <w:t>Information Security</w:t>
      </w:r>
      <w:bookmarkEnd w:id="20"/>
    </w:p>
    <w:p w:rsidR="00D60E80" w:rsidRPr="002B5556" w:rsidRDefault="001426BA" w:rsidP="002B5556">
      <w:pPr>
        <w:pStyle w:val="NoSpacing"/>
        <w:spacing w:after="120"/>
        <w:jc w:val="both"/>
        <w:rPr>
          <w:sz w:val="20"/>
          <w:szCs w:val="20"/>
          <w:lang w:val="en-US"/>
        </w:rPr>
      </w:pPr>
      <w:r w:rsidRPr="005E2014">
        <w:rPr>
          <w:sz w:val="20"/>
          <w:szCs w:val="20"/>
          <w:lang w:val="en-US"/>
        </w:rPr>
        <w:t xml:space="preserve">The </w:t>
      </w:r>
      <w:r w:rsidR="00450167">
        <w:rPr>
          <w:sz w:val="20"/>
          <w:szCs w:val="20"/>
          <w:lang w:val="en-US"/>
        </w:rPr>
        <w:t xml:space="preserve">CRC </w:t>
      </w:r>
      <w:r w:rsidRPr="005E2014">
        <w:rPr>
          <w:sz w:val="20"/>
          <w:szCs w:val="20"/>
          <w:lang w:val="en-US"/>
        </w:rPr>
        <w:t xml:space="preserve">sometimes </w:t>
      </w:r>
      <w:r w:rsidR="001058A5" w:rsidRPr="005E2014">
        <w:rPr>
          <w:sz w:val="20"/>
          <w:szCs w:val="20"/>
          <w:lang w:val="en-US"/>
        </w:rPr>
        <w:t>gathers</w:t>
      </w:r>
      <w:r w:rsidR="00176758">
        <w:rPr>
          <w:sz w:val="20"/>
          <w:szCs w:val="20"/>
          <w:lang w:val="en-US"/>
        </w:rPr>
        <w:t>,</w:t>
      </w:r>
      <w:r w:rsidRPr="005E2014">
        <w:rPr>
          <w:sz w:val="20"/>
          <w:szCs w:val="20"/>
          <w:lang w:val="en-US"/>
        </w:rPr>
        <w:t xml:space="preserve"> stores and disseminates sensitive or confidential information in the course of undertaking its work</w:t>
      </w:r>
      <w:r w:rsidR="00D60E80" w:rsidRPr="005E2014">
        <w:rPr>
          <w:sz w:val="20"/>
          <w:szCs w:val="20"/>
          <w:lang w:val="en-US"/>
        </w:rPr>
        <w:t xml:space="preserve"> in accordance with its humanitarian principles</w:t>
      </w:r>
      <w:r w:rsidRPr="005E2014">
        <w:rPr>
          <w:sz w:val="20"/>
          <w:szCs w:val="20"/>
          <w:lang w:val="en-US"/>
        </w:rPr>
        <w:t xml:space="preserve">. This includes information regarding security incidents, security procedures, personnel files, staff movement plans, financial records and procedures, and </w:t>
      </w:r>
      <w:r w:rsidR="009A7FE1" w:rsidRPr="005E2014">
        <w:rPr>
          <w:sz w:val="20"/>
          <w:szCs w:val="20"/>
          <w:lang w:val="en-US"/>
        </w:rPr>
        <w:t xml:space="preserve">beneficiary lists. </w:t>
      </w:r>
      <w:r w:rsidR="002B5556">
        <w:rPr>
          <w:sz w:val="20"/>
          <w:szCs w:val="20"/>
          <w:lang w:val="en-US"/>
        </w:rPr>
        <w:t xml:space="preserve"> </w:t>
      </w:r>
      <w:r w:rsidR="00D27845" w:rsidRPr="005E2014">
        <w:rPr>
          <w:sz w:val="20"/>
          <w:szCs w:val="20"/>
        </w:rPr>
        <w:t>Therefore</w:t>
      </w:r>
      <w:r w:rsidR="00474082">
        <w:rPr>
          <w:sz w:val="20"/>
          <w:szCs w:val="20"/>
        </w:rPr>
        <w:t>,</w:t>
      </w:r>
      <w:r w:rsidR="00D27845" w:rsidRPr="005E2014">
        <w:rPr>
          <w:sz w:val="20"/>
          <w:szCs w:val="20"/>
        </w:rPr>
        <w:t xml:space="preserve"> it </w:t>
      </w:r>
      <w:r w:rsidR="00890BF6" w:rsidRPr="005E2014">
        <w:rPr>
          <w:sz w:val="20"/>
          <w:szCs w:val="20"/>
        </w:rPr>
        <w:t>is important to a</w:t>
      </w:r>
      <w:r w:rsidRPr="005E2014">
        <w:rPr>
          <w:sz w:val="20"/>
          <w:szCs w:val="20"/>
        </w:rPr>
        <w:t xml:space="preserve">lways be mindful of </w:t>
      </w:r>
      <w:r w:rsidR="00D27845" w:rsidRPr="005E2014">
        <w:rPr>
          <w:sz w:val="20"/>
          <w:szCs w:val="20"/>
        </w:rPr>
        <w:t xml:space="preserve">the </w:t>
      </w:r>
      <w:r w:rsidRPr="005E2014">
        <w:rPr>
          <w:sz w:val="20"/>
          <w:szCs w:val="20"/>
        </w:rPr>
        <w:t>information y</w:t>
      </w:r>
      <w:r w:rsidR="00D60E80" w:rsidRPr="005E2014">
        <w:rPr>
          <w:sz w:val="20"/>
          <w:szCs w:val="20"/>
        </w:rPr>
        <w:t>ou collate, how it</w:t>
      </w:r>
      <w:r w:rsidR="00D27845" w:rsidRPr="005E2014">
        <w:rPr>
          <w:sz w:val="20"/>
          <w:szCs w:val="20"/>
        </w:rPr>
        <w:t xml:space="preserve"> is</w:t>
      </w:r>
      <w:r w:rsidR="00D60E80" w:rsidRPr="005E2014">
        <w:rPr>
          <w:sz w:val="20"/>
          <w:szCs w:val="20"/>
        </w:rPr>
        <w:t xml:space="preserve"> stored and </w:t>
      </w:r>
      <w:r w:rsidRPr="005E2014">
        <w:rPr>
          <w:sz w:val="20"/>
          <w:szCs w:val="20"/>
        </w:rPr>
        <w:t>comm</w:t>
      </w:r>
      <w:r w:rsidR="00D60E80" w:rsidRPr="005E2014">
        <w:rPr>
          <w:sz w:val="20"/>
          <w:szCs w:val="20"/>
        </w:rPr>
        <w:t xml:space="preserve">unicated to others, and who has access to it. </w:t>
      </w:r>
      <w:r w:rsidR="009838AB" w:rsidRPr="005E2014">
        <w:rPr>
          <w:sz w:val="20"/>
          <w:szCs w:val="20"/>
        </w:rPr>
        <w:t>Please consider the following:</w:t>
      </w:r>
    </w:p>
    <w:p w:rsidR="0036279F" w:rsidRPr="003C17D4" w:rsidRDefault="0036279F" w:rsidP="002501A2">
      <w:pPr>
        <w:pStyle w:val="NoSpacing"/>
        <w:jc w:val="both"/>
        <w:rPr>
          <w:b/>
        </w:rPr>
      </w:pPr>
      <w:r w:rsidRPr="003C17D4">
        <w:rPr>
          <w:b/>
        </w:rPr>
        <w:t>DO:</w:t>
      </w:r>
    </w:p>
    <w:p w:rsidR="00D60E80" w:rsidRPr="005E2014" w:rsidRDefault="001426BA" w:rsidP="00CA5E7A">
      <w:pPr>
        <w:pStyle w:val="NoSpacing"/>
        <w:numPr>
          <w:ilvl w:val="0"/>
          <w:numId w:val="3"/>
        </w:numPr>
        <w:spacing w:after="4"/>
        <w:rPr>
          <w:sz w:val="20"/>
          <w:szCs w:val="20"/>
          <w:lang w:val="en-GB"/>
        </w:rPr>
      </w:pPr>
      <w:r w:rsidRPr="005E2014">
        <w:rPr>
          <w:sz w:val="20"/>
          <w:szCs w:val="20"/>
          <w:lang w:val="en-GB"/>
        </w:rPr>
        <w:t xml:space="preserve">Read and abide by </w:t>
      </w:r>
      <w:r w:rsidR="002B3F48" w:rsidRPr="004A0C24">
        <w:rPr>
          <w:sz w:val="20"/>
          <w:szCs w:val="20"/>
          <w:lang w:val="en-GB"/>
        </w:rPr>
        <w:t xml:space="preserve">the </w:t>
      </w:r>
      <w:r w:rsidR="00450167" w:rsidRPr="004A0C24">
        <w:rPr>
          <w:sz w:val="20"/>
          <w:szCs w:val="20"/>
          <w:lang w:val="en-GB"/>
        </w:rPr>
        <w:t>CRC</w:t>
      </w:r>
      <w:r w:rsidR="009A7FE1" w:rsidRPr="005E2014">
        <w:rPr>
          <w:sz w:val="20"/>
          <w:szCs w:val="20"/>
          <w:lang w:val="en-GB"/>
        </w:rPr>
        <w:t xml:space="preserve"> </w:t>
      </w:r>
      <w:r w:rsidR="009E7E0E">
        <w:rPr>
          <w:sz w:val="20"/>
          <w:szCs w:val="20"/>
          <w:lang w:val="en-GB"/>
        </w:rPr>
        <w:t>I</w:t>
      </w:r>
      <w:r w:rsidR="00176758">
        <w:rPr>
          <w:sz w:val="20"/>
          <w:szCs w:val="20"/>
          <w:lang w:val="en-GB"/>
        </w:rPr>
        <w:t xml:space="preserve">nformation </w:t>
      </w:r>
      <w:r w:rsidR="009E7E0E">
        <w:rPr>
          <w:sz w:val="20"/>
          <w:szCs w:val="20"/>
          <w:lang w:val="en-GB"/>
        </w:rPr>
        <w:t>S</w:t>
      </w:r>
      <w:r w:rsidR="00176758">
        <w:rPr>
          <w:sz w:val="20"/>
          <w:szCs w:val="20"/>
          <w:lang w:val="en-GB"/>
        </w:rPr>
        <w:t xml:space="preserve">ecurity </w:t>
      </w:r>
      <w:r w:rsidR="004F6F2C">
        <w:rPr>
          <w:sz w:val="20"/>
          <w:szCs w:val="20"/>
          <w:lang w:val="en-GB"/>
        </w:rPr>
        <w:t xml:space="preserve">guidelines, </w:t>
      </w:r>
      <w:r w:rsidR="00176758">
        <w:rPr>
          <w:sz w:val="20"/>
          <w:szCs w:val="20"/>
          <w:lang w:val="en-GB"/>
        </w:rPr>
        <w:t>Information M</w:t>
      </w:r>
      <w:r w:rsidR="00D60E80" w:rsidRPr="005E2014">
        <w:rPr>
          <w:sz w:val="20"/>
          <w:szCs w:val="20"/>
          <w:lang w:val="en-GB"/>
        </w:rPr>
        <w:t xml:space="preserve">anagement </w:t>
      </w:r>
      <w:r w:rsidR="00176758">
        <w:rPr>
          <w:sz w:val="20"/>
          <w:szCs w:val="20"/>
          <w:lang w:val="en-GB"/>
        </w:rPr>
        <w:t>and Social M</w:t>
      </w:r>
      <w:r w:rsidR="009838AB" w:rsidRPr="005E2014">
        <w:rPr>
          <w:sz w:val="20"/>
          <w:szCs w:val="20"/>
          <w:lang w:val="en-GB"/>
        </w:rPr>
        <w:t xml:space="preserve">edia </w:t>
      </w:r>
      <w:r w:rsidR="00D27845" w:rsidRPr="005E2014">
        <w:rPr>
          <w:sz w:val="20"/>
          <w:szCs w:val="20"/>
          <w:lang w:val="en-GB"/>
        </w:rPr>
        <w:t>guidance.</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 xml:space="preserve">Keep personnel files, </w:t>
      </w:r>
      <w:r w:rsidR="00176758">
        <w:rPr>
          <w:sz w:val="20"/>
          <w:szCs w:val="20"/>
          <w:lang w:val="en-GB"/>
        </w:rPr>
        <w:t>p</w:t>
      </w:r>
      <w:r w:rsidR="002C27D6">
        <w:rPr>
          <w:sz w:val="20"/>
          <w:szCs w:val="20"/>
          <w:lang w:val="en-GB"/>
        </w:rPr>
        <w:t xml:space="preserve">ersonnel </w:t>
      </w:r>
      <w:r w:rsidRPr="005E2014">
        <w:rPr>
          <w:sz w:val="20"/>
          <w:szCs w:val="20"/>
          <w:lang w:val="en-GB"/>
        </w:rPr>
        <w:t xml:space="preserve">travel movements and contact details </w:t>
      </w:r>
      <w:r w:rsidRPr="00C749D6">
        <w:rPr>
          <w:b/>
          <w:sz w:val="20"/>
          <w:szCs w:val="20"/>
          <w:lang w:val="en-GB"/>
        </w:rPr>
        <w:t>confidential</w:t>
      </w:r>
      <w:r w:rsidRPr="005E2014">
        <w:rPr>
          <w:sz w:val="20"/>
          <w:szCs w:val="20"/>
          <w:lang w:val="en-GB"/>
        </w:rPr>
        <w:t>. Don’t give out colleagues’ addresses or telephone numbers without their permission.</w:t>
      </w:r>
    </w:p>
    <w:p w:rsidR="009838AB" w:rsidRPr="005E2014" w:rsidRDefault="009838AB" w:rsidP="00CA5E7A">
      <w:pPr>
        <w:pStyle w:val="NoSpacing"/>
        <w:numPr>
          <w:ilvl w:val="0"/>
          <w:numId w:val="3"/>
        </w:numPr>
        <w:spacing w:after="4"/>
        <w:rPr>
          <w:sz w:val="20"/>
          <w:szCs w:val="20"/>
          <w:lang w:val="en-GB"/>
        </w:rPr>
      </w:pPr>
      <w:r w:rsidRPr="005E2014">
        <w:rPr>
          <w:sz w:val="20"/>
          <w:szCs w:val="20"/>
          <w:lang w:val="en-GB"/>
        </w:rPr>
        <w:t xml:space="preserve">The use of social media including private accounts of </w:t>
      </w:r>
      <w:r w:rsidR="00176758">
        <w:rPr>
          <w:sz w:val="20"/>
          <w:szCs w:val="20"/>
          <w:lang w:val="en-GB"/>
        </w:rPr>
        <w:t>p</w:t>
      </w:r>
      <w:r w:rsidR="00C0549E">
        <w:rPr>
          <w:sz w:val="20"/>
          <w:szCs w:val="20"/>
          <w:lang w:val="en-GB"/>
        </w:rPr>
        <w:t xml:space="preserve">ersonnel </w:t>
      </w:r>
      <w:r w:rsidRPr="005E2014">
        <w:rPr>
          <w:sz w:val="20"/>
          <w:szCs w:val="20"/>
          <w:lang w:val="en-GB"/>
        </w:rPr>
        <w:t>must conform to the rules outlined in</w:t>
      </w:r>
      <w:r w:rsidR="009E7E0E">
        <w:rPr>
          <w:sz w:val="20"/>
          <w:szCs w:val="20"/>
          <w:lang w:val="en-GB"/>
        </w:rPr>
        <w:t xml:space="preserve"> </w:t>
      </w:r>
      <w:r w:rsidRPr="005E2014">
        <w:rPr>
          <w:sz w:val="20"/>
          <w:szCs w:val="20"/>
          <w:lang w:val="en-GB"/>
        </w:rPr>
        <w:t>CRC</w:t>
      </w:r>
      <w:r w:rsidR="00D27845" w:rsidRPr="005E2014">
        <w:rPr>
          <w:sz w:val="20"/>
          <w:szCs w:val="20"/>
          <w:lang w:val="en-GB"/>
        </w:rPr>
        <w:t>S</w:t>
      </w:r>
      <w:r w:rsidR="009E7E0E">
        <w:rPr>
          <w:sz w:val="20"/>
          <w:szCs w:val="20"/>
          <w:lang w:val="en-GB"/>
        </w:rPr>
        <w:t xml:space="preserve"> Policies</w:t>
      </w:r>
      <w:r w:rsidRPr="005E2014">
        <w:rPr>
          <w:sz w:val="20"/>
          <w:szCs w:val="20"/>
          <w:lang w:val="en-GB"/>
        </w:rPr>
        <w:t xml:space="preserve">.  </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Ensure documents are kept in locked filing cabinets. Sensitive or confidential documents should be stored in an office safe.</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Make sure all financial and personnel records are shredded before discarding. Any discs or data storage devices should also be destroyed before discarding.</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lastRenderedPageBreak/>
        <w:t>Ensure that sensitive information, files and data stored on the office network / server cannot be acces</w:t>
      </w:r>
      <w:r w:rsidR="00176758">
        <w:rPr>
          <w:sz w:val="20"/>
          <w:szCs w:val="20"/>
          <w:lang w:val="en-GB"/>
        </w:rPr>
        <w:t>sed without appropriate authoriz</w:t>
      </w:r>
      <w:r w:rsidRPr="005E2014">
        <w:rPr>
          <w:sz w:val="20"/>
          <w:szCs w:val="20"/>
          <w:lang w:val="en-GB"/>
        </w:rPr>
        <w:t>ation.</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Use secure passwords / pin numbers on your computer and phone, and change them regularly. Don’t write them down.</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Regularly back up your data and keep it in a secure, separate location.</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Only upload or download information via a secure server.</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Always assume that all your communications could be monitored.</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 xml:space="preserve">Make </w:t>
      </w:r>
      <w:r w:rsidRPr="004A0C24">
        <w:rPr>
          <w:sz w:val="20"/>
          <w:szCs w:val="20"/>
          <w:lang w:val="en-GB"/>
        </w:rPr>
        <w:t>sure there</w:t>
      </w:r>
      <w:r w:rsidR="0072442D" w:rsidRPr="004A0C24">
        <w:rPr>
          <w:sz w:val="20"/>
          <w:szCs w:val="20"/>
          <w:lang w:val="en-GB"/>
        </w:rPr>
        <w:t xml:space="preserve"> i</w:t>
      </w:r>
      <w:r w:rsidRPr="004A0C24">
        <w:rPr>
          <w:sz w:val="20"/>
          <w:szCs w:val="20"/>
          <w:lang w:val="en-GB"/>
        </w:rPr>
        <w:t>s</w:t>
      </w:r>
      <w:r w:rsidRPr="005E2014">
        <w:rPr>
          <w:sz w:val="20"/>
          <w:szCs w:val="20"/>
          <w:lang w:val="en-GB"/>
        </w:rPr>
        <w:t xml:space="preserve"> nothing on your laptop that could compromise you or </w:t>
      </w:r>
      <w:r w:rsidR="00176758">
        <w:rPr>
          <w:sz w:val="20"/>
          <w:szCs w:val="20"/>
          <w:lang w:val="en-GB"/>
        </w:rPr>
        <w:t xml:space="preserve">the </w:t>
      </w:r>
      <w:r w:rsidR="002B5556">
        <w:rPr>
          <w:sz w:val="20"/>
          <w:szCs w:val="20"/>
          <w:lang w:val="en-GB"/>
        </w:rPr>
        <w:t>CRC</w:t>
      </w:r>
      <w:r w:rsidR="004A0C24">
        <w:rPr>
          <w:sz w:val="20"/>
          <w:szCs w:val="20"/>
          <w:lang w:val="en-GB"/>
        </w:rPr>
        <w:t xml:space="preserve"> </w:t>
      </w:r>
      <w:r w:rsidRPr="005E2014">
        <w:rPr>
          <w:sz w:val="20"/>
          <w:szCs w:val="20"/>
          <w:lang w:val="en-GB"/>
        </w:rPr>
        <w:t>if it were stolen, or inspected at customs.</w:t>
      </w:r>
    </w:p>
    <w:p w:rsidR="0036279F" w:rsidRPr="005E2014" w:rsidRDefault="0072442D" w:rsidP="00CA5E7A">
      <w:pPr>
        <w:pStyle w:val="NoSpacing"/>
        <w:numPr>
          <w:ilvl w:val="0"/>
          <w:numId w:val="3"/>
        </w:numPr>
        <w:spacing w:after="4"/>
        <w:rPr>
          <w:sz w:val="20"/>
          <w:szCs w:val="20"/>
          <w:lang w:val="en-GB"/>
        </w:rPr>
      </w:pPr>
      <w:r w:rsidRPr="005E2014">
        <w:rPr>
          <w:noProof/>
          <w:sz w:val="20"/>
          <w:szCs w:val="20"/>
          <w:lang w:eastAsia="en-CA"/>
        </w:rPr>
        <mc:AlternateContent>
          <mc:Choice Requires="wps">
            <w:drawing>
              <wp:anchor distT="0" distB="0" distL="114300" distR="114300" simplePos="0" relativeHeight="251701248" behindDoc="0" locked="0" layoutInCell="1" allowOverlap="1" wp14:anchorId="3FCAFB06" wp14:editId="690CDBA6">
                <wp:simplePos x="0" y="0"/>
                <wp:positionH relativeFrom="column">
                  <wp:posOffset>2058035</wp:posOffset>
                </wp:positionH>
                <wp:positionV relativeFrom="paragraph">
                  <wp:posOffset>444500</wp:posOffset>
                </wp:positionV>
                <wp:extent cx="2106930" cy="2019300"/>
                <wp:effectExtent l="38100" t="38100" r="179070" b="1714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19300"/>
                        </a:xfrm>
                        <a:prstGeom prst="rect">
                          <a:avLst/>
                        </a:prstGeom>
                        <a:solidFill>
                          <a:srgbClr val="FFFFFF"/>
                        </a:solidFill>
                        <a:ln w="15875">
                          <a:solidFill>
                            <a:srgbClr val="747678"/>
                          </a:solidFill>
                          <a:miter lim="800000"/>
                          <a:headEnd/>
                          <a:tailEnd/>
                        </a:ln>
                        <a:effectLst>
                          <a:outerShdw blurRad="50800" dist="38100" dir="2700000" sx="103000" sy="103000" algn="tl" rotWithShape="0">
                            <a:sysClr val="windowText" lastClr="000000">
                              <a:alpha val="40000"/>
                            </a:sysClr>
                          </a:outerShdw>
                        </a:effectLst>
                      </wps:spPr>
                      <wps:txbx>
                        <w:txbxContent>
                          <w:p w:rsidR="00C52006" w:rsidRPr="000078BD" w:rsidRDefault="00C52006" w:rsidP="00E7057A">
                            <w:pPr>
                              <w:pStyle w:val="ListParagraph"/>
                              <w:tabs>
                                <w:tab w:val="left" w:pos="144"/>
                                <w:tab w:val="left" w:pos="288"/>
                                <w:tab w:val="left" w:pos="432"/>
                                <w:tab w:val="left" w:pos="576"/>
                                <w:tab w:val="left" w:pos="720"/>
                              </w:tabs>
                              <w:spacing w:after="40" w:line="240" w:lineRule="auto"/>
                              <w:ind w:left="144"/>
                              <w:contextualSpacing w:val="0"/>
                              <w:rPr>
                                <w:color w:val="C00000"/>
                                <w:sz w:val="20"/>
                                <w:szCs w:val="20"/>
                                <w:lang w:val="en-US"/>
                              </w:rPr>
                            </w:pPr>
                            <w:r w:rsidRPr="002B5556">
                              <w:rPr>
                                <w:color w:val="C00000"/>
                                <w:sz w:val="20"/>
                                <w:szCs w:val="20"/>
                                <w:lang w:val="en-US"/>
                              </w:rPr>
                              <w:t>Social media is easily monitored through the use of accessible and sophisticated tools and technology by all stakeholders with whom we engage.  Your social media activity on your private accounts is vulnerable and can be easily identifiable as being from a CRC</w:t>
                            </w:r>
                            <w:r w:rsidRPr="0072442D">
                              <w:rPr>
                                <w:strike/>
                                <w:color w:val="C00000"/>
                                <w:sz w:val="20"/>
                                <w:szCs w:val="20"/>
                                <w:lang w:val="en-US"/>
                              </w:rPr>
                              <w:t xml:space="preserve"> </w:t>
                            </w:r>
                            <w:r w:rsidRPr="002B5556">
                              <w:rPr>
                                <w:color w:val="C00000"/>
                                <w:sz w:val="20"/>
                                <w:szCs w:val="20"/>
                                <w:lang w:val="en-US"/>
                              </w:rPr>
                              <w:t xml:space="preserve">staff or </w:t>
                            </w:r>
                            <w:r w:rsidR="004A0C24">
                              <w:rPr>
                                <w:color w:val="C00000"/>
                                <w:sz w:val="20"/>
                                <w:szCs w:val="20"/>
                                <w:lang w:val="en-US"/>
                              </w:rPr>
                              <w:t>v</w:t>
                            </w:r>
                            <w:r w:rsidRPr="002B5556">
                              <w:rPr>
                                <w:color w:val="C00000"/>
                                <w:sz w:val="20"/>
                                <w:szCs w:val="20"/>
                                <w:lang w:val="en-US"/>
                              </w:rPr>
                              <w:t>olunteer and can impact on the perception of you, your security and that of the CRC</w:t>
                            </w:r>
                            <w:r w:rsidR="00176758">
                              <w:rPr>
                                <w:color w:val="C00000"/>
                                <w:sz w:val="20"/>
                                <w:szCs w:val="20"/>
                                <w:lang w:val="en-US"/>
                              </w:rPr>
                              <w:t xml:space="preserve"> and RC</w:t>
                            </w:r>
                            <w:r w:rsidRPr="002B5556">
                              <w:rPr>
                                <w:color w:val="C00000"/>
                                <w:sz w:val="20"/>
                                <w:szCs w:val="20"/>
                                <w:lang w:val="en-US"/>
                              </w:rPr>
                              <w:t>RC Movement in general.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2.05pt;margin-top:35pt;width:165.9pt;height:1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" strokecolor="#747678" strokeweight="1.25pt">
                <v:shadow on="t" type="perspective" color="windowText" opacity="26214f" origin="-.5,-.5" offset=".74836mm,.74836mm" matrix="67502f,,,67502f"/>
                <v:textbox>
                  <w:txbxContent>
                    <w:p w:rsidR="00C52006" w:rsidRPr="000078BD" w:rsidRDefault="00C52006" w:rsidP="00E7057A">
                      <w:pPr>
                        <w:pStyle w:val="ListParagraph"/>
                        <w:tabs>
                          <w:tab w:val="left" w:pos="144"/>
                          <w:tab w:val="left" w:pos="288"/>
                          <w:tab w:val="left" w:pos="432"/>
                          <w:tab w:val="left" w:pos="576"/>
                          <w:tab w:val="left" w:pos="720"/>
                        </w:tabs>
                        <w:spacing w:after="40" w:line="240" w:lineRule="auto"/>
                        <w:ind w:left="144"/>
                        <w:contextualSpacing w:val="0"/>
                        <w:rPr>
                          <w:color w:val="C00000"/>
                          <w:sz w:val="20"/>
                          <w:szCs w:val="20"/>
                          <w:lang w:val="en-US"/>
                        </w:rPr>
                      </w:pPr>
                      <w:r w:rsidRPr="002B5556">
                        <w:rPr>
                          <w:color w:val="C00000"/>
                          <w:sz w:val="20"/>
                          <w:szCs w:val="20"/>
                          <w:lang w:val="en-US"/>
                        </w:rPr>
                        <w:t>Social media is easily monitored through the use of accessible and sophisticated tools and technology by all stakeholders with whom we engage.  Your social media activity on your private accounts is vulnerable and can be easily identifiable as being from a CRC</w:t>
                      </w:r>
                      <w:r w:rsidRPr="0072442D">
                        <w:rPr>
                          <w:strike/>
                          <w:color w:val="C00000"/>
                          <w:sz w:val="20"/>
                          <w:szCs w:val="20"/>
                          <w:lang w:val="en-US"/>
                        </w:rPr>
                        <w:t xml:space="preserve"> </w:t>
                      </w:r>
                      <w:r w:rsidRPr="002B5556">
                        <w:rPr>
                          <w:color w:val="C00000"/>
                          <w:sz w:val="20"/>
                          <w:szCs w:val="20"/>
                          <w:lang w:val="en-US"/>
                        </w:rPr>
                        <w:t xml:space="preserve">staff or </w:t>
                      </w:r>
                      <w:r w:rsidR="004A0C24">
                        <w:rPr>
                          <w:color w:val="C00000"/>
                          <w:sz w:val="20"/>
                          <w:szCs w:val="20"/>
                          <w:lang w:val="en-US"/>
                        </w:rPr>
                        <w:t>v</w:t>
                      </w:r>
                      <w:r w:rsidRPr="002B5556">
                        <w:rPr>
                          <w:color w:val="C00000"/>
                          <w:sz w:val="20"/>
                          <w:szCs w:val="20"/>
                          <w:lang w:val="en-US"/>
                        </w:rPr>
                        <w:t>olunteer and can impact on the perception of you, your security and that of the CRC</w:t>
                      </w:r>
                      <w:r w:rsidR="00176758">
                        <w:rPr>
                          <w:color w:val="C00000"/>
                          <w:sz w:val="20"/>
                          <w:szCs w:val="20"/>
                          <w:lang w:val="en-US"/>
                        </w:rPr>
                        <w:t xml:space="preserve"> and RC</w:t>
                      </w:r>
                      <w:r w:rsidRPr="002B5556">
                        <w:rPr>
                          <w:color w:val="C00000"/>
                          <w:sz w:val="20"/>
                          <w:szCs w:val="20"/>
                          <w:lang w:val="en-US"/>
                        </w:rPr>
                        <w:t>RC Movement in general.</w:t>
                      </w:r>
                    </w:p>
                  </w:txbxContent>
                </v:textbox>
                <w10:wrap type="square"/>
              </v:shape>
            </w:pict>
          </mc:Fallback>
        </mc:AlternateContent>
      </w:r>
      <w:r w:rsidR="0036279F" w:rsidRPr="005E2014">
        <w:rPr>
          <w:sz w:val="20"/>
          <w:szCs w:val="20"/>
          <w:lang w:val="en-GB"/>
        </w:rPr>
        <w:t>Most communication systems – radio, landline, mobile phone, and satellite communication – can be monitored, so think before saying or writing anything sensitive.</w:t>
      </w:r>
    </w:p>
    <w:p w:rsidR="0036279F" w:rsidRPr="005E2014" w:rsidRDefault="0036279F" w:rsidP="00CA5E7A">
      <w:pPr>
        <w:pStyle w:val="NoSpacing"/>
        <w:numPr>
          <w:ilvl w:val="0"/>
          <w:numId w:val="3"/>
        </w:numPr>
        <w:spacing w:after="4"/>
        <w:rPr>
          <w:sz w:val="20"/>
          <w:szCs w:val="20"/>
          <w:lang w:val="en-GB"/>
        </w:rPr>
      </w:pPr>
      <w:r w:rsidRPr="005E2014">
        <w:rPr>
          <w:sz w:val="20"/>
          <w:szCs w:val="20"/>
          <w:lang w:val="en-GB"/>
        </w:rPr>
        <w:t>Be careful with group emails. You could unknowingly implicate others, or yourself, to the content of the email or the following replies.</w:t>
      </w:r>
    </w:p>
    <w:p w:rsidR="0072442D" w:rsidRDefault="0072442D" w:rsidP="0036279F">
      <w:pPr>
        <w:pStyle w:val="NoSpacing"/>
        <w:spacing w:after="4"/>
        <w:rPr>
          <w:b/>
          <w:lang w:val="en-GB"/>
        </w:rPr>
      </w:pPr>
    </w:p>
    <w:p w:rsidR="0072442D" w:rsidRDefault="0072442D" w:rsidP="0036279F">
      <w:pPr>
        <w:pStyle w:val="NoSpacing"/>
        <w:spacing w:after="4"/>
        <w:rPr>
          <w:b/>
          <w:lang w:val="en-GB"/>
        </w:rPr>
      </w:pPr>
    </w:p>
    <w:p w:rsidR="004A0C24" w:rsidRDefault="004A0C24" w:rsidP="0036279F">
      <w:pPr>
        <w:pStyle w:val="NoSpacing"/>
        <w:spacing w:after="4"/>
        <w:rPr>
          <w:b/>
          <w:lang w:val="en-GB"/>
        </w:rPr>
      </w:pPr>
    </w:p>
    <w:p w:rsidR="0036279F" w:rsidRPr="003C17D4" w:rsidRDefault="002B5556" w:rsidP="0036279F">
      <w:pPr>
        <w:pStyle w:val="NoSpacing"/>
        <w:spacing w:after="4"/>
        <w:rPr>
          <w:b/>
          <w:lang w:val="en-GB"/>
        </w:rPr>
      </w:pPr>
      <w:r>
        <w:rPr>
          <w:b/>
          <w:lang w:val="en-GB"/>
        </w:rPr>
        <w:t>DO</w:t>
      </w:r>
      <w:r w:rsidR="0036279F" w:rsidRPr="003C17D4">
        <w:rPr>
          <w:b/>
          <w:lang w:val="en-GB"/>
        </w:rPr>
        <w:t xml:space="preserve"> </w:t>
      </w:r>
      <w:r w:rsidR="0036279F" w:rsidRPr="00C0549E">
        <w:rPr>
          <w:b/>
          <w:u w:val="single"/>
          <w:lang w:val="en-GB"/>
        </w:rPr>
        <w:t>NOT:</w:t>
      </w:r>
    </w:p>
    <w:p w:rsidR="00D60E80" w:rsidRPr="005E2014" w:rsidRDefault="0036279F" w:rsidP="00CA5E7A">
      <w:pPr>
        <w:pStyle w:val="NoSpacing"/>
        <w:numPr>
          <w:ilvl w:val="0"/>
          <w:numId w:val="3"/>
        </w:numPr>
        <w:spacing w:after="4"/>
        <w:rPr>
          <w:sz w:val="20"/>
          <w:szCs w:val="20"/>
          <w:lang w:val="en-GB"/>
        </w:rPr>
      </w:pPr>
      <w:r w:rsidRPr="005E2014">
        <w:rPr>
          <w:sz w:val="20"/>
          <w:szCs w:val="20"/>
          <w:lang w:val="en-GB"/>
        </w:rPr>
        <w:t>R</w:t>
      </w:r>
      <w:r w:rsidR="001426BA" w:rsidRPr="005E2014">
        <w:rPr>
          <w:sz w:val="20"/>
          <w:szCs w:val="20"/>
          <w:lang w:val="en-GB"/>
        </w:rPr>
        <w:t>ecord or transmit sensitive</w:t>
      </w:r>
      <w:r w:rsidR="00D60E80" w:rsidRPr="005E2014">
        <w:rPr>
          <w:sz w:val="20"/>
          <w:szCs w:val="20"/>
          <w:lang w:val="en-GB"/>
        </w:rPr>
        <w:t xml:space="preserve"> information unless there is an urgent need to do so.</w:t>
      </w:r>
      <w:r w:rsidR="00E7057A" w:rsidRPr="005E2014">
        <w:rPr>
          <w:noProof/>
          <w:sz w:val="20"/>
          <w:szCs w:val="20"/>
          <w:lang w:eastAsia="en-CA"/>
        </w:rPr>
        <w:t xml:space="preserve"> </w:t>
      </w:r>
    </w:p>
    <w:p w:rsidR="00D60E80" w:rsidRPr="005E2014" w:rsidRDefault="0036279F" w:rsidP="00CA5E7A">
      <w:pPr>
        <w:pStyle w:val="NoSpacing"/>
        <w:numPr>
          <w:ilvl w:val="0"/>
          <w:numId w:val="3"/>
        </w:numPr>
        <w:spacing w:after="4"/>
        <w:rPr>
          <w:sz w:val="20"/>
          <w:szCs w:val="20"/>
          <w:lang w:val="en-GB"/>
        </w:rPr>
      </w:pPr>
      <w:r w:rsidRPr="005E2014">
        <w:rPr>
          <w:sz w:val="20"/>
          <w:szCs w:val="20"/>
          <w:lang w:val="en-GB"/>
        </w:rPr>
        <w:t>Gather</w:t>
      </w:r>
      <w:r w:rsidR="001426BA" w:rsidRPr="005E2014">
        <w:rPr>
          <w:sz w:val="20"/>
          <w:szCs w:val="20"/>
          <w:lang w:val="en-GB"/>
        </w:rPr>
        <w:t xml:space="preserve"> information that might be perceived as </w:t>
      </w:r>
      <w:r w:rsidR="009A7FE1" w:rsidRPr="005E2014">
        <w:rPr>
          <w:sz w:val="20"/>
          <w:szCs w:val="20"/>
          <w:lang w:val="en-GB"/>
        </w:rPr>
        <w:t xml:space="preserve">contradicting our humanitarian principles of neutrality, impartiality, and independence. </w:t>
      </w:r>
    </w:p>
    <w:p w:rsidR="00D60E80" w:rsidRPr="005E2014" w:rsidRDefault="0036279F" w:rsidP="00CA5E7A">
      <w:pPr>
        <w:pStyle w:val="NoSpacing"/>
        <w:numPr>
          <w:ilvl w:val="0"/>
          <w:numId w:val="3"/>
        </w:numPr>
        <w:spacing w:after="4"/>
        <w:rPr>
          <w:sz w:val="20"/>
          <w:szCs w:val="20"/>
          <w:lang w:val="en-GB"/>
        </w:rPr>
      </w:pPr>
      <w:r w:rsidRPr="005E2014">
        <w:rPr>
          <w:sz w:val="20"/>
          <w:szCs w:val="20"/>
          <w:lang w:val="en-GB"/>
        </w:rPr>
        <w:t>S</w:t>
      </w:r>
      <w:r w:rsidR="001426BA" w:rsidRPr="005E2014">
        <w:rPr>
          <w:sz w:val="20"/>
          <w:szCs w:val="20"/>
          <w:lang w:val="en-GB"/>
        </w:rPr>
        <w:t>hare</w:t>
      </w:r>
      <w:r w:rsidR="002B5556">
        <w:rPr>
          <w:sz w:val="20"/>
          <w:szCs w:val="20"/>
          <w:lang w:val="en-GB"/>
        </w:rPr>
        <w:t xml:space="preserve"> sensitive</w:t>
      </w:r>
      <w:r w:rsidR="001426BA" w:rsidRPr="005E2014">
        <w:rPr>
          <w:sz w:val="20"/>
          <w:szCs w:val="20"/>
          <w:lang w:val="en-GB"/>
        </w:rPr>
        <w:t xml:space="preserve"> information</w:t>
      </w:r>
      <w:r w:rsidR="002B5556">
        <w:rPr>
          <w:sz w:val="20"/>
          <w:szCs w:val="20"/>
          <w:lang w:val="en-GB"/>
        </w:rPr>
        <w:t>,</w:t>
      </w:r>
      <w:r w:rsidR="001426BA" w:rsidRPr="005E2014">
        <w:rPr>
          <w:sz w:val="20"/>
          <w:szCs w:val="20"/>
          <w:lang w:val="en-GB"/>
        </w:rPr>
        <w:t xml:space="preserve"> secu</w:t>
      </w:r>
      <w:r w:rsidR="00D60E80" w:rsidRPr="005E2014">
        <w:rPr>
          <w:sz w:val="20"/>
          <w:szCs w:val="20"/>
          <w:lang w:val="en-GB"/>
        </w:rPr>
        <w:t xml:space="preserve">rity incidents or </w:t>
      </w:r>
      <w:r w:rsidR="002B5556">
        <w:rPr>
          <w:sz w:val="20"/>
          <w:szCs w:val="20"/>
          <w:lang w:val="en-GB"/>
        </w:rPr>
        <w:t>CRC</w:t>
      </w:r>
      <w:r w:rsidR="00D60E80" w:rsidRPr="005E2014">
        <w:rPr>
          <w:sz w:val="20"/>
          <w:szCs w:val="20"/>
          <w:lang w:val="en-GB"/>
        </w:rPr>
        <w:t xml:space="preserve"> security </w:t>
      </w:r>
      <w:r w:rsidR="001426BA" w:rsidRPr="005E2014">
        <w:rPr>
          <w:sz w:val="20"/>
          <w:szCs w:val="20"/>
          <w:lang w:val="en-GB"/>
        </w:rPr>
        <w:t>procedu</w:t>
      </w:r>
      <w:r w:rsidR="00D60E80" w:rsidRPr="005E2014">
        <w:rPr>
          <w:sz w:val="20"/>
          <w:szCs w:val="20"/>
          <w:lang w:val="en-GB"/>
        </w:rPr>
        <w:t>res with other</w:t>
      </w:r>
      <w:r w:rsidR="002B5556">
        <w:rPr>
          <w:sz w:val="20"/>
          <w:szCs w:val="20"/>
          <w:lang w:val="en-GB"/>
        </w:rPr>
        <w:t>s</w:t>
      </w:r>
      <w:r w:rsidR="00D60E80" w:rsidRPr="005E2014">
        <w:rPr>
          <w:sz w:val="20"/>
          <w:szCs w:val="20"/>
          <w:lang w:val="en-GB"/>
        </w:rPr>
        <w:t xml:space="preserve"> or the authorities, without </w:t>
      </w:r>
      <w:r w:rsidR="009A7FE1" w:rsidRPr="005E2014">
        <w:rPr>
          <w:sz w:val="20"/>
          <w:szCs w:val="20"/>
          <w:lang w:val="en-GB"/>
        </w:rPr>
        <w:t xml:space="preserve">proper authorisation. </w:t>
      </w:r>
    </w:p>
    <w:p w:rsidR="003071B6" w:rsidRDefault="003071B6" w:rsidP="00CA5E7A">
      <w:pPr>
        <w:pStyle w:val="NoSpacing"/>
        <w:numPr>
          <w:ilvl w:val="0"/>
          <w:numId w:val="3"/>
        </w:numPr>
        <w:spacing w:after="4"/>
        <w:rPr>
          <w:sz w:val="20"/>
          <w:szCs w:val="20"/>
          <w:lang w:val="en-GB"/>
        </w:rPr>
      </w:pPr>
      <w:r>
        <w:rPr>
          <w:sz w:val="20"/>
          <w:szCs w:val="20"/>
          <w:lang w:val="en-GB"/>
        </w:rPr>
        <w:t xml:space="preserve">Take </w:t>
      </w:r>
      <w:r w:rsidR="00176758">
        <w:rPr>
          <w:sz w:val="20"/>
          <w:szCs w:val="20"/>
          <w:lang w:val="en-GB"/>
        </w:rPr>
        <w:t>p</w:t>
      </w:r>
      <w:r>
        <w:rPr>
          <w:sz w:val="20"/>
          <w:szCs w:val="20"/>
          <w:lang w:val="en-GB"/>
        </w:rPr>
        <w:t>hotos without permission</w:t>
      </w:r>
    </w:p>
    <w:p w:rsidR="00D60E80" w:rsidRPr="005E2014" w:rsidRDefault="0036279F" w:rsidP="00CA5E7A">
      <w:pPr>
        <w:pStyle w:val="NoSpacing"/>
        <w:numPr>
          <w:ilvl w:val="0"/>
          <w:numId w:val="3"/>
        </w:numPr>
        <w:spacing w:after="4"/>
        <w:rPr>
          <w:sz w:val="20"/>
          <w:szCs w:val="20"/>
          <w:lang w:val="en-GB"/>
        </w:rPr>
      </w:pPr>
      <w:r w:rsidRPr="005E2014">
        <w:rPr>
          <w:sz w:val="20"/>
          <w:szCs w:val="20"/>
          <w:lang w:val="en-GB"/>
        </w:rPr>
        <w:t>L</w:t>
      </w:r>
      <w:r w:rsidR="001426BA" w:rsidRPr="005E2014">
        <w:rPr>
          <w:sz w:val="20"/>
          <w:szCs w:val="20"/>
          <w:lang w:val="en-GB"/>
        </w:rPr>
        <w:t>eave sensitive documents lying on your desk. Always adopt</w:t>
      </w:r>
      <w:r w:rsidR="009A7FE1" w:rsidRPr="005E2014">
        <w:rPr>
          <w:sz w:val="20"/>
          <w:szCs w:val="20"/>
          <w:lang w:val="en-GB"/>
        </w:rPr>
        <w:t xml:space="preserve"> </w:t>
      </w:r>
      <w:r w:rsidR="00D60E80" w:rsidRPr="005E2014">
        <w:rPr>
          <w:sz w:val="20"/>
          <w:szCs w:val="20"/>
          <w:lang w:val="en-GB"/>
        </w:rPr>
        <w:t>a ‘clear desk’ policy.</w:t>
      </w:r>
    </w:p>
    <w:p w:rsidR="00D60E80" w:rsidRPr="005E2014" w:rsidRDefault="0036279F" w:rsidP="00CA5E7A">
      <w:pPr>
        <w:pStyle w:val="NoSpacing"/>
        <w:numPr>
          <w:ilvl w:val="0"/>
          <w:numId w:val="3"/>
        </w:numPr>
        <w:spacing w:after="4"/>
        <w:rPr>
          <w:sz w:val="20"/>
          <w:szCs w:val="20"/>
          <w:lang w:val="en-GB"/>
        </w:rPr>
      </w:pPr>
      <w:r w:rsidRPr="005E2014">
        <w:rPr>
          <w:sz w:val="20"/>
          <w:szCs w:val="20"/>
          <w:lang w:val="en-GB"/>
        </w:rPr>
        <w:t>L</w:t>
      </w:r>
      <w:r w:rsidR="001426BA" w:rsidRPr="005E2014">
        <w:rPr>
          <w:sz w:val="20"/>
          <w:szCs w:val="20"/>
          <w:lang w:val="en-GB"/>
        </w:rPr>
        <w:t>eave your laptop, phone</w:t>
      </w:r>
      <w:r w:rsidR="00D60E80" w:rsidRPr="005E2014">
        <w:rPr>
          <w:sz w:val="20"/>
          <w:szCs w:val="20"/>
          <w:lang w:val="en-GB"/>
        </w:rPr>
        <w:t xml:space="preserve">s or documents in an unattended </w:t>
      </w:r>
      <w:r w:rsidR="001426BA" w:rsidRPr="005E2014">
        <w:rPr>
          <w:sz w:val="20"/>
          <w:szCs w:val="20"/>
          <w:lang w:val="en-GB"/>
        </w:rPr>
        <w:t>vehicle. Always carry them with you.</w:t>
      </w:r>
      <w:r w:rsidR="00D60E80" w:rsidRPr="005E2014">
        <w:rPr>
          <w:sz w:val="20"/>
          <w:szCs w:val="20"/>
          <w:lang w:val="en-GB"/>
        </w:rPr>
        <w:t xml:space="preserve"> </w:t>
      </w:r>
      <w:r w:rsidR="001426BA" w:rsidRPr="005E2014">
        <w:rPr>
          <w:sz w:val="20"/>
          <w:szCs w:val="20"/>
          <w:lang w:val="en-GB"/>
        </w:rPr>
        <w:t>Lock your computer away, if pos</w:t>
      </w:r>
      <w:r w:rsidR="00D60E80" w:rsidRPr="005E2014">
        <w:rPr>
          <w:sz w:val="20"/>
          <w:szCs w:val="20"/>
          <w:lang w:val="en-GB"/>
        </w:rPr>
        <w:t>sible, when leaving the office</w:t>
      </w:r>
      <w:r w:rsidR="002B5556">
        <w:rPr>
          <w:sz w:val="20"/>
          <w:szCs w:val="20"/>
          <w:lang w:val="en-GB"/>
        </w:rPr>
        <w:t>/work site</w:t>
      </w:r>
      <w:r w:rsidR="00D60E80" w:rsidRPr="005E2014">
        <w:rPr>
          <w:sz w:val="20"/>
          <w:szCs w:val="20"/>
          <w:lang w:val="en-GB"/>
        </w:rPr>
        <w:t xml:space="preserve">, </w:t>
      </w:r>
      <w:r w:rsidR="001426BA" w:rsidRPr="005E2014">
        <w:rPr>
          <w:sz w:val="20"/>
          <w:szCs w:val="20"/>
          <w:lang w:val="en-GB"/>
        </w:rPr>
        <w:t>or use c</w:t>
      </w:r>
      <w:r w:rsidR="00D60E80" w:rsidRPr="005E2014">
        <w:rPr>
          <w:sz w:val="20"/>
          <w:szCs w:val="20"/>
          <w:lang w:val="en-GB"/>
        </w:rPr>
        <w:t>able locks to secure it to your desk.</w:t>
      </w:r>
    </w:p>
    <w:p w:rsidR="00D60E80" w:rsidRPr="005E2014" w:rsidRDefault="0036279F" w:rsidP="00CA5E7A">
      <w:pPr>
        <w:pStyle w:val="NoSpacing"/>
        <w:numPr>
          <w:ilvl w:val="0"/>
          <w:numId w:val="3"/>
        </w:numPr>
        <w:spacing w:after="4"/>
        <w:rPr>
          <w:sz w:val="20"/>
          <w:szCs w:val="20"/>
          <w:lang w:val="en-GB"/>
        </w:rPr>
      </w:pPr>
      <w:r w:rsidRPr="005E2014">
        <w:rPr>
          <w:sz w:val="20"/>
          <w:szCs w:val="20"/>
          <w:lang w:val="en-GB"/>
        </w:rPr>
        <w:t>S</w:t>
      </w:r>
      <w:r w:rsidR="001426BA" w:rsidRPr="005E2014">
        <w:rPr>
          <w:sz w:val="20"/>
          <w:szCs w:val="20"/>
          <w:lang w:val="en-GB"/>
        </w:rPr>
        <w:t>end sensitive information</w:t>
      </w:r>
      <w:r w:rsidR="002B5556">
        <w:rPr>
          <w:sz w:val="20"/>
          <w:szCs w:val="20"/>
          <w:lang w:val="en-GB"/>
        </w:rPr>
        <w:t xml:space="preserve"> via email as it can be easily monitored.</w:t>
      </w:r>
    </w:p>
    <w:p w:rsidR="000953B8" w:rsidRDefault="000953B8" w:rsidP="000C11BD">
      <w:pPr>
        <w:pStyle w:val="Heading2"/>
      </w:pPr>
    </w:p>
    <w:p w:rsidR="000953B8" w:rsidRDefault="000953B8" w:rsidP="000C11BD">
      <w:pPr>
        <w:pStyle w:val="Heading2"/>
      </w:pPr>
    </w:p>
    <w:p w:rsidR="00981799" w:rsidRPr="000C11BD" w:rsidRDefault="00981799" w:rsidP="000C11BD">
      <w:pPr>
        <w:pStyle w:val="Heading2"/>
      </w:pPr>
      <w:bookmarkStart w:id="21" w:name="_Toc442884887"/>
      <w:r w:rsidRPr="000C11BD">
        <w:t>Stress and Resilience</w:t>
      </w:r>
      <w:bookmarkEnd w:id="21"/>
    </w:p>
    <w:p w:rsidR="00EF6E22" w:rsidRPr="005E2014" w:rsidRDefault="00EF6E22" w:rsidP="002501A2">
      <w:pPr>
        <w:pStyle w:val="NoSpacing"/>
        <w:jc w:val="both"/>
        <w:rPr>
          <w:sz w:val="20"/>
          <w:szCs w:val="20"/>
          <w:lang w:val="en-US"/>
        </w:rPr>
      </w:pPr>
      <w:r w:rsidRPr="005E2014">
        <w:rPr>
          <w:sz w:val="20"/>
          <w:szCs w:val="20"/>
          <w:lang w:val="en-US"/>
        </w:rPr>
        <w:t xml:space="preserve">The nature and environment of our work can often lead </w:t>
      </w:r>
      <w:r w:rsidR="00387790">
        <w:rPr>
          <w:sz w:val="20"/>
          <w:szCs w:val="20"/>
          <w:lang w:val="en-US"/>
        </w:rPr>
        <w:t xml:space="preserve">to increased stress among staff, volunteers </w:t>
      </w:r>
      <w:r w:rsidRPr="005E2014">
        <w:rPr>
          <w:sz w:val="20"/>
          <w:szCs w:val="20"/>
          <w:lang w:val="en-US"/>
        </w:rPr>
        <w:t>and colleagues.  Stress is a normal response to physical and /or emotional demands that allows a person to react promptly and adequately to any given situatio</w:t>
      </w:r>
      <w:r w:rsidR="00BC1FCF" w:rsidRPr="005E2014">
        <w:rPr>
          <w:sz w:val="20"/>
          <w:szCs w:val="20"/>
          <w:lang w:val="en-US"/>
        </w:rPr>
        <w:t xml:space="preserve">ns. Though, when </w:t>
      </w:r>
      <w:r w:rsidRPr="005E2014">
        <w:rPr>
          <w:sz w:val="20"/>
          <w:szCs w:val="20"/>
          <w:lang w:val="en-US"/>
        </w:rPr>
        <w:t xml:space="preserve">it lasts too long or exceeds a person’s ability to cope, a person is at risk of becoming exhausted, potentially develop negative coping strategies or stress reactions or can have serious and lasting health effects.  As experience has shown, stress among delegates, staff and volunteers, if not monitored and addressed </w:t>
      </w:r>
      <w:r w:rsidR="00BC4493" w:rsidRPr="005E2014">
        <w:rPr>
          <w:sz w:val="20"/>
          <w:szCs w:val="20"/>
          <w:lang w:val="en-US"/>
        </w:rPr>
        <w:t>promptly</w:t>
      </w:r>
      <w:r w:rsidRPr="005E2014">
        <w:rPr>
          <w:sz w:val="20"/>
          <w:szCs w:val="20"/>
          <w:lang w:val="en-US"/>
        </w:rPr>
        <w:t xml:space="preserve">, can become a serious issue in terms of staff health and program effectiveness. </w:t>
      </w:r>
    </w:p>
    <w:p w:rsidR="00EF6E22" w:rsidRPr="005E2014" w:rsidRDefault="00EF6E22" w:rsidP="002501A2">
      <w:pPr>
        <w:pStyle w:val="NoSpacing"/>
        <w:jc w:val="both"/>
        <w:rPr>
          <w:sz w:val="20"/>
          <w:szCs w:val="20"/>
          <w:lang w:val="en-US"/>
        </w:rPr>
      </w:pPr>
    </w:p>
    <w:p w:rsidR="00EF6E22" w:rsidRPr="005E2014" w:rsidRDefault="000B349B" w:rsidP="002501A2">
      <w:pPr>
        <w:pStyle w:val="NoSpacing"/>
        <w:jc w:val="both"/>
        <w:rPr>
          <w:sz w:val="20"/>
          <w:szCs w:val="20"/>
          <w:u w:val="single"/>
          <w:lang w:val="en-US"/>
        </w:rPr>
      </w:pPr>
      <w:r w:rsidRPr="004A0C24">
        <w:rPr>
          <w:sz w:val="20"/>
          <w:szCs w:val="20"/>
          <w:lang w:val="en-US"/>
        </w:rPr>
        <w:t>During and post response,</w:t>
      </w:r>
      <w:r>
        <w:rPr>
          <w:sz w:val="20"/>
          <w:szCs w:val="20"/>
          <w:lang w:val="en-US"/>
        </w:rPr>
        <w:t xml:space="preserve"> </w:t>
      </w:r>
      <w:r w:rsidR="00EF6E22" w:rsidRPr="005E2014">
        <w:rPr>
          <w:sz w:val="20"/>
          <w:szCs w:val="20"/>
          <w:lang w:val="en-US"/>
        </w:rPr>
        <w:t xml:space="preserve">CRC provides </w:t>
      </w:r>
      <w:r w:rsidR="00CA5E7A">
        <w:rPr>
          <w:sz w:val="20"/>
          <w:szCs w:val="20"/>
          <w:lang w:val="en-US"/>
        </w:rPr>
        <w:t>volunteers</w:t>
      </w:r>
      <w:r w:rsidR="00EF6E22" w:rsidRPr="005E2014">
        <w:rPr>
          <w:sz w:val="20"/>
          <w:szCs w:val="20"/>
          <w:lang w:val="en-US"/>
        </w:rPr>
        <w:t xml:space="preserve"> and staff and their immediate family members confidential and free access to psychosocial support through i</w:t>
      </w:r>
      <w:r w:rsidR="00981AA2" w:rsidRPr="005E2014">
        <w:rPr>
          <w:sz w:val="20"/>
          <w:szCs w:val="20"/>
          <w:lang w:val="en-US"/>
        </w:rPr>
        <w:t xml:space="preserve">ts Employee Assistance Provider (EAP). </w:t>
      </w:r>
      <w:r w:rsidR="00EF6E22" w:rsidRPr="005E2014">
        <w:rPr>
          <w:sz w:val="20"/>
          <w:szCs w:val="20"/>
          <w:lang w:val="en-US"/>
        </w:rPr>
        <w:t xml:space="preserve">Assistance is available 24/7 through </w:t>
      </w:r>
      <w:r w:rsidR="00020BCB">
        <w:rPr>
          <w:sz w:val="20"/>
          <w:szCs w:val="20"/>
          <w:lang w:val="en-US"/>
        </w:rPr>
        <w:t xml:space="preserve">LifeWorks. </w:t>
      </w:r>
    </w:p>
    <w:p w:rsidR="004B2659" w:rsidRDefault="004B2659" w:rsidP="00EF6E22">
      <w:pPr>
        <w:pStyle w:val="NoSpacing"/>
        <w:rPr>
          <w:u w:val="single"/>
          <w:lang w:val="en-US"/>
        </w:rPr>
      </w:pPr>
    </w:p>
    <w:p w:rsidR="00EF6E22" w:rsidRPr="005E2014" w:rsidRDefault="00EF6E22" w:rsidP="00EF6E22">
      <w:pPr>
        <w:pStyle w:val="NoSpacing"/>
        <w:rPr>
          <w:sz w:val="20"/>
          <w:szCs w:val="20"/>
          <w:u w:val="single"/>
          <w:lang w:val="en-US"/>
        </w:rPr>
      </w:pPr>
      <w:r w:rsidRPr="005E2014">
        <w:rPr>
          <w:sz w:val="20"/>
          <w:szCs w:val="20"/>
          <w:u w:val="single"/>
          <w:lang w:val="en-US"/>
        </w:rPr>
        <w:t>Recognizing and Managing Stress</w:t>
      </w:r>
    </w:p>
    <w:p w:rsidR="00EF6E22" w:rsidRPr="005E2014" w:rsidRDefault="00EF6E22" w:rsidP="00EF6E22">
      <w:pPr>
        <w:pStyle w:val="NoSpacing"/>
        <w:rPr>
          <w:sz w:val="20"/>
          <w:szCs w:val="20"/>
          <w:lang w:val="en-US"/>
        </w:rPr>
      </w:pPr>
      <w:r w:rsidRPr="005E2014">
        <w:rPr>
          <w:sz w:val="20"/>
          <w:szCs w:val="20"/>
          <w:lang w:val="en-US"/>
        </w:rPr>
        <w:t xml:space="preserve">Each delegate and staff is encouraged to complete a “Self-Care Plan” prior their </w:t>
      </w:r>
      <w:r w:rsidR="0099081D">
        <w:rPr>
          <w:sz w:val="20"/>
          <w:szCs w:val="20"/>
          <w:lang w:val="en-US"/>
        </w:rPr>
        <w:t>assignment</w:t>
      </w:r>
      <w:r w:rsidRPr="005E2014">
        <w:rPr>
          <w:sz w:val="20"/>
          <w:szCs w:val="20"/>
          <w:lang w:val="en-US"/>
        </w:rPr>
        <w:t>.  To help them determine if the timing of a</w:t>
      </w:r>
      <w:r w:rsidR="0099081D">
        <w:rPr>
          <w:sz w:val="20"/>
          <w:szCs w:val="20"/>
          <w:lang w:val="en-US"/>
        </w:rPr>
        <w:t>n assignment</w:t>
      </w:r>
      <w:r w:rsidRPr="005E2014">
        <w:rPr>
          <w:sz w:val="20"/>
          <w:szCs w:val="20"/>
          <w:lang w:val="en-US"/>
        </w:rPr>
        <w:t xml:space="preserve"> is right or the assignment is the right one for them. A self care plan can help pre</w:t>
      </w:r>
      <w:r w:rsidR="00176758">
        <w:rPr>
          <w:sz w:val="20"/>
          <w:szCs w:val="20"/>
          <w:lang w:val="en-US"/>
        </w:rPr>
        <w:t>-</w:t>
      </w:r>
      <w:r w:rsidRPr="005E2014">
        <w:rPr>
          <w:sz w:val="20"/>
          <w:szCs w:val="20"/>
          <w:lang w:val="en-US"/>
        </w:rPr>
        <w:t xml:space="preserve">determine potential stress they may encounter on </w:t>
      </w:r>
      <w:r w:rsidR="0099081D">
        <w:rPr>
          <w:sz w:val="20"/>
          <w:szCs w:val="20"/>
          <w:lang w:val="en-US"/>
        </w:rPr>
        <w:t>assignment</w:t>
      </w:r>
      <w:r w:rsidRPr="005E2014">
        <w:rPr>
          <w:sz w:val="20"/>
          <w:szCs w:val="20"/>
          <w:lang w:val="en-US"/>
        </w:rPr>
        <w:t xml:space="preserve"> and identify how they plan to manage the stress.  Completing this plan or reviewing previous self care plans can help a person identify what items might work well and which will not, providing an opportunity to explore new coping mechanisms or resources. It is also important to return to the Self Care course and review the commons signs and forms of stress Humanitarian workers are at risk for developing. </w:t>
      </w:r>
    </w:p>
    <w:p w:rsidR="00367A49" w:rsidRDefault="00367A49" w:rsidP="00EF6E22">
      <w:pPr>
        <w:pStyle w:val="NoSpacing"/>
        <w:rPr>
          <w:lang w:val="en-US"/>
        </w:rPr>
      </w:pPr>
    </w:p>
    <w:p w:rsidR="008D6CBC" w:rsidRDefault="008D6CBC" w:rsidP="00EF6E22">
      <w:pPr>
        <w:pStyle w:val="NoSpacing"/>
        <w:rPr>
          <w:lang w:val="en-US"/>
        </w:rPr>
      </w:pPr>
    </w:p>
    <w:p w:rsidR="008D6CBC" w:rsidRPr="008D6CBC" w:rsidRDefault="008D6CBC" w:rsidP="008D6CBC">
      <w:pPr>
        <w:pStyle w:val="NoSpacing"/>
        <w:jc w:val="center"/>
        <w:rPr>
          <w:sz w:val="20"/>
          <w:szCs w:val="20"/>
          <w:lang w:val="en-US"/>
        </w:rPr>
      </w:pPr>
    </w:p>
    <w:p w:rsidR="008D6CBC" w:rsidRPr="00C0549E" w:rsidRDefault="008D6CBC" w:rsidP="008D6CBC">
      <w:pPr>
        <w:pStyle w:val="NoSpacing"/>
        <w:jc w:val="center"/>
        <w:rPr>
          <w:color w:val="FF0000"/>
          <w:sz w:val="20"/>
          <w:szCs w:val="20"/>
          <w:u w:val="single"/>
          <w:lang w:val="en-US"/>
        </w:rPr>
      </w:pPr>
      <w:r w:rsidRPr="00C0549E">
        <w:rPr>
          <w:b/>
          <w:i/>
          <w:color w:val="FF0000"/>
          <w:sz w:val="20"/>
          <w:szCs w:val="20"/>
          <w:lang w:val="en-US"/>
        </w:rPr>
        <w:t>Managing stress means knowing yourself (limits, resources and stress reactions</w:t>
      </w:r>
      <w:r w:rsidR="00176758">
        <w:rPr>
          <w:b/>
          <w:i/>
          <w:color w:val="FF0000"/>
          <w:sz w:val="20"/>
          <w:szCs w:val="20"/>
          <w:lang w:val="en-US"/>
        </w:rPr>
        <w:t>)</w:t>
      </w:r>
      <w:r w:rsidRPr="00C0549E">
        <w:rPr>
          <w:b/>
          <w:i/>
          <w:color w:val="FF0000"/>
          <w:sz w:val="20"/>
          <w:szCs w:val="20"/>
          <w:lang w:val="en-US"/>
        </w:rPr>
        <w:t>, and learn</w:t>
      </w:r>
      <w:r w:rsidR="00176758">
        <w:rPr>
          <w:b/>
          <w:i/>
          <w:color w:val="FF0000"/>
          <w:sz w:val="20"/>
          <w:szCs w:val="20"/>
          <w:lang w:val="en-US"/>
        </w:rPr>
        <w:t>ing</w:t>
      </w:r>
      <w:r w:rsidRPr="00C0549E">
        <w:rPr>
          <w:b/>
          <w:i/>
          <w:color w:val="FF0000"/>
          <w:sz w:val="20"/>
          <w:szCs w:val="20"/>
          <w:lang w:val="en-US"/>
        </w:rPr>
        <w:t xml:space="preserve"> to accept what you cannot change; pace yourself- take one thing at a time.</w:t>
      </w:r>
    </w:p>
    <w:p w:rsidR="008D6CBC" w:rsidRDefault="008D6CBC" w:rsidP="00EF6E22">
      <w:pPr>
        <w:pStyle w:val="NoSpacing"/>
        <w:rPr>
          <w:lang w:val="en-US"/>
        </w:rPr>
      </w:pPr>
    </w:p>
    <w:p w:rsidR="000953B8" w:rsidRDefault="000953B8" w:rsidP="00EF6E22">
      <w:pPr>
        <w:pStyle w:val="NoSpacing"/>
        <w:rPr>
          <w:lang w:val="en-US"/>
        </w:rPr>
      </w:pPr>
    </w:p>
    <w:p w:rsidR="000953B8" w:rsidRDefault="000953B8" w:rsidP="00EF6E22">
      <w:pPr>
        <w:pStyle w:val="NoSpacing"/>
        <w:rPr>
          <w:lang w:val="en-US"/>
        </w:rPr>
      </w:pPr>
    </w:p>
    <w:p w:rsidR="000953B8" w:rsidRDefault="000953B8" w:rsidP="00EF6E22">
      <w:pPr>
        <w:pStyle w:val="NoSpacing"/>
        <w:rPr>
          <w:lang w:val="en-US"/>
        </w:rPr>
      </w:pPr>
    </w:p>
    <w:p w:rsidR="000953B8" w:rsidRDefault="000953B8" w:rsidP="00EF6E22">
      <w:pPr>
        <w:pStyle w:val="NoSpacing"/>
        <w:rPr>
          <w:lang w:val="en-US"/>
        </w:rPr>
      </w:pPr>
    </w:p>
    <w:p w:rsidR="000953B8" w:rsidRDefault="000953B8" w:rsidP="00EF6E22">
      <w:pPr>
        <w:pStyle w:val="NoSpacing"/>
        <w:rPr>
          <w:lang w:val="en-US"/>
        </w:rPr>
      </w:pPr>
    </w:p>
    <w:p w:rsidR="00AF47D2" w:rsidRPr="001311A1" w:rsidRDefault="00EF6E22" w:rsidP="00EF6E22">
      <w:pPr>
        <w:pStyle w:val="NoSpacing"/>
        <w:rPr>
          <w:sz w:val="20"/>
          <w:szCs w:val="20"/>
          <w:u w:val="single"/>
          <w:lang w:val="en-US"/>
        </w:rPr>
      </w:pPr>
      <w:r w:rsidRPr="005E2014">
        <w:rPr>
          <w:sz w:val="20"/>
          <w:szCs w:val="20"/>
          <w:u w:val="single"/>
          <w:lang w:val="en-US"/>
        </w:rPr>
        <w:lastRenderedPageBreak/>
        <w:t>Common forms of stress are</w:t>
      </w:r>
      <w:r w:rsidR="0075208F" w:rsidRPr="005E2014">
        <w:rPr>
          <w:rStyle w:val="FootnoteReference"/>
          <w:sz w:val="20"/>
          <w:szCs w:val="20"/>
          <w:u w:val="single"/>
          <w:lang w:val="en-US"/>
        </w:rPr>
        <w:footnoteReference w:id="2"/>
      </w:r>
      <w:r w:rsidRPr="005E2014">
        <w:rPr>
          <w:sz w:val="20"/>
          <w:szCs w:val="20"/>
          <w:u w:val="single"/>
          <w:lang w:val="en-US"/>
        </w:rPr>
        <w:t xml:space="preserve"> : </w:t>
      </w:r>
    </w:p>
    <w:p w:rsidR="00AF47D2" w:rsidRPr="00367A49" w:rsidRDefault="00AF47D2" w:rsidP="00EF6E22">
      <w:pPr>
        <w:pStyle w:val="NoSpacing"/>
        <w:rPr>
          <w:u w:val="single"/>
          <w:lang w:val="en-US"/>
        </w:rPr>
      </w:pPr>
      <w:r>
        <w:rPr>
          <w:noProof/>
          <w:u w:val="single"/>
          <w:lang w:eastAsia="en-CA"/>
        </w:rPr>
        <w:drawing>
          <wp:inline distT="0" distB="0" distL="0" distR="0" wp14:anchorId="57F54B4D" wp14:editId="7856B311">
            <wp:extent cx="3678072" cy="914400"/>
            <wp:effectExtent l="0" t="0" r="1778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67A49" w:rsidRPr="005E2014" w:rsidRDefault="00367A49" w:rsidP="00CA5E7A">
      <w:pPr>
        <w:pStyle w:val="NoSpacing"/>
        <w:numPr>
          <w:ilvl w:val="0"/>
          <w:numId w:val="3"/>
        </w:numPr>
        <w:spacing w:after="4"/>
        <w:rPr>
          <w:sz w:val="20"/>
          <w:szCs w:val="20"/>
          <w:lang w:val="en-GB"/>
        </w:rPr>
      </w:pPr>
      <w:r w:rsidRPr="005E2014">
        <w:rPr>
          <w:sz w:val="20"/>
          <w:szCs w:val="20"/>
          <w:lang w:val="en-GB"/>
        </w:rPr>
        <w:t>B</w:t>
      </w:r>
      <w:r w:rsidR="00EF6E22" w:rsidRPr="005E2014">
        <w:rPr>
          <w:sz w:val="20"/>
          <w:szCs w:val="20"/>
          <w:lang w:val="en-GB"/>
        </w:rPr>
        <w:t>asic stress ( day- to day- h</w:t>
      </w:r>
      <w:r w:rsidRPr="005E2014">
        <w:rPr>
          <w:sz w:val="20"/>
          <w:szCs w:val="20"/>
          <w:lang w:val="en-GB"/>
        </w:rPr>
        <w:t>assles such as work or family)</w:t>
      </w:r>
    </w:p>
    <w:p w:rsidR="00367A49" w:rsidRPr="005E2014" w:rsidRDefault="00367A49" w:rsidP="00CA5E7A">
      <w:pPr>
        <w:pStyle w:val="NoSpacing"/>
        <w:numPr>
          <w:ilvl w:val="0"/>
          <w:numId w:val="3"/>
        </w:numPr>
        <w:spacing w:after="4"/>
        <w:rPr>
          <w:sz w:val="20"/>
          <w:szCs w:val="20"/>
          <w:lang w:val="en-GB"/>
        </w:rPr>
      </w:pPr>
      <w:r w:rsidRPr="005E2014">
        <w:rPr>
          <w:sz w:val="20"/>
          <w:szCs w:val="20"/>
          <w:lang w:val="en-GB"/>
        </w:rPr>
        <w:t>C</w:t>
      </w:r>
      <w:r w:rsidR="00EF6E22" w:rsidRPr="005E2014">
        <w:rPr>
          <w:sz w:val="20"/>
          <w:szCs w:val="20"/>
          <w:lang w:val="en-GB"/>
        </w:rPr>
        <w:t>umulative stress (prolonged exposur</w:t>
      </w:r>
      <w:r w:rsidR="00176758">
        <w:rPr>
          <w:sz w:val="20"/>
          <w:szCs w:val="20"/>
          <w:lang w:val="en-GB"/>
        </w:rPr>
        <w:t>e to work and non-</w:t>
      </w:r>
      <w:r w:rsidRPr="005E2014">
        <w:rPr>
          <w:sz w:val="20"/>
          <w:szCs w:val="20"/>
          <w:lang w:val="en-GB"/>
        </w:rPr>
        <w:t>work stress)</w:t>
      </w:r>
    </w:p>
    <w:p w:rsidR="00367A49" w:rsidRPr="005E2014" w:rsidRDefault="00367A49" w:rsidP="00CA5E7A">
      <w:pPr>
        <w:pStyle w:val="NoSpacing"/>
        <w:numPr>
          <w:ilvl w:val="0"/>
          <w:numId w:val="3"/>
        </w:numPr>
        <w:spacing w:after="4"/>
        <w:rPr>
          <w:sz w:val="20"/>
          <w:szCs w:val="20"/>
          <w:lang w:val="en-GB"/>
        </w:rPr>
      </w:pPr>
      <w:r w:rsidRPr="005E2014">
        <w:rPr>
          <w:sz w:val="20"/>
          <w:szCs w:val="20"/>
          <w:lang w:val="en-GB"/>
        </w:rPr>
        <w:t>B</w:t>
      </w:r>
      <w:r w:rsidR="00EF6E22" w:rsidRPr="005E2014">
        <w:rPr>
          <w:sz w:val="20"/>
          <w:szCs w:val="20"/>
          <w:lang w:val="en-GB"/>
        </w:rPr>
        <w:t>urnout (exhaustion of no</w:t>
      </w:r>
      <w:r w:rsidRPr="005E2014">
        <w:rPr>
          <w:sz w:val="20"/>
          <w:szCs w:val="20"/>
          <w:lang w:val="en-GB"/>
        </w:rPr>
        <w:t>rmal stress coping mechanism)</w:t>
      </w:r>
    </w:p>
    <w:p w:rsidR="00BD2ED8" w:rsidRDefault="00367A49" w:rsidP="00CA5E7A">
      <w:pPr>
        <w:pStyle w:val="NoSpacing"/>
        <w:numPr>
          <w:ilvl w:val="0"/>
          <w:numId w:val="3"/>
        </w:numPr>
        <w:spacing w:after="4"/>
        <w:rPr>
          <w:sz w:val="20"/>
          <w:szCs w:val="20"/>
          <w:lang w:val="en-GB"/>
        </w:rPr>
      </w:pPr>
      <w:r w:rsidRPr="00BD2ED8">
        <w:rPr>
          <w:sz w:val="20"/>
          <w:szCs w:val="20"/>
          <w:lang w:val="en-GB"/>
        </w:rPr>
        <w:t>V</w:t>
      </w:r>
      <w:r w:rsidR="00EF6E22" w:rsidRPr="00BD2ED8">
        <w:rPr>
          <w:sz w:val="20"/>
          <w:szCs w:val="20"/>
          <w:lang w:val="en-GB"/>
        </w:rPr>
        <w:t>icarious stress (the cumulative transformative effect on humanitarian workers resulting from helping survivors of traumatic life events</w:t>
      </w:r>
      <w:r w:rsidR="0075208F" w:rsidRPr="00BD2ED8">
        <w:rPr>
          <w:sz w:val="20"/>
          <w:szCs w:val="20"/>
          <w:vertAlign w:val="superscript"/>
          <w:lang w:val="en-GB"/>
        </w:rPr>
        <w:footnoteReference w:id="3"/>
      </w:r>
      <w:r w:rsidR="00EF6E22" w:rsidRPr="00BD2ED8">
        <w:rPr>
          <w:sz w:val="20"/>
          <w:szCs w:val="20"/>
          <w:lang w:val="en-GB"/>
        </w:rPr>
        <w:t>); and</w:t>
      </w:r>
    </w:p>
    <w:p w:rsidR="00EF6E22" w:rsidRPr="00BD2ED8" w:rsidRDefault="00367A49" w:rsidP="00CA5E7A">
      <w:pPr>
        <w:pStyle w:val="NoSpacing"/>
        <w:numPr>
          <w:ilvl w:val="0"/>
          <w:numId w:val="3"/>
        </w:numPr>
        <w:spacing w:after="4"/>
        <w:rPr>
          <w:sz w:val="20"/>
          <w:szCs w:val="20"/>
          <w:lang w:val="en-GB"/>
        </w:rPr>
      </w:pPr>
      <w:r w:rsidRPr="00BD2ED8">
        <w:rPr>
          <w:sz w:val="20"/>
          <w:szCs w:val="20"/>
          <w:lang w:val="en-GB"/>
        </w:rPr>
        <w:t>T</w:t>
      </w:r>
      <w:r w:rsidR="00EF6E22" w:rsidRPr="00BD2ED8">
        <w:rPr>
          <w:sz w:val="20"/>
          <w:szCs w:val="20"/>
          <w:lang w:val="en-GB"/>
        </w:rPr>
        <w:t>raumatic or critical incident stress (caused by situations outside the range of everyday experiences and perceived as immediate threats or witnessing</w:t>
      </w:r>
      <w:r w:rsidR="00873A54" w:rsidRPr="00BD2ED8">
        <w:rPr>
          <w:sz w:val="20"/>
          <w:szCs w:val="20"/>
          <w:lang w:val="en-GB"/>
        </w:rPr>
        <w:t xml:space="preserve"> events or subject to violence)</w:t>
      </w:r>
      <w:r w:rsidR="00EF6E22" w:rsidRPr="00BD2ED8">
        <w:rPr>
          <w:sz w:val="20"/>
          <w:szCs w:val="20"/>
          <w:lang w:val="en-GB"/>
        </w:rPr>
        <w:t>.</w:t>
      </w:r>
    </w:p>
    <w:p w:rsidR="00EF6E22" w:rsidRDefault="00EF6E22" w:rsidP="00EF6E22">
      <w:pPr>
        <w:pStyle w:val="NoSpacing"/>
        <w:rPr>
          <w:lang w:val="en-US"/>
        </w:rPr>
      </w:pPr>
    </w:p>
    <w:p w:rsidR="00216D5D" w:rsidRPr="008D6CBC" w:rsidRDefault="00216D5D" w:rsidP="00EF6E22">
      <w:pPr>
        <w:pStyle w:val="NoSpacing"/>
        <w:rPr>
          <w:b/>
          <w:u w:val="single"/>
          <w:lang w:val="en-US"/>
        </w:rPr>
      </w:pPr>
      <w:r w:rsidRPr="008D6CBC">
        <w:rPr>
          <w:b/>
          <w:sz w:val="20"/>
          <w:szCs w:val="20"/>
          <w:u w:val="single"/>
          <w:lang w:val="en-US"/>
        </w:rPr>
        <w:t>Common Signs and Symptoms of Stress are:</w:t>
      </w:r>
    </w:p>
    <w:tbl>
      <w:tblPr>
        <w:tblStyle w:val="TableGrid"/>
        <w:tblW w:w="6678" w:type="dxa"/>
        <w:tblLayout w:type="fixed"/>
        <w:tblCellMar>
          <w:left w:w="86" w:type="dxa"/>
          <w:right w:w="86" w:type="dxa"/>
        </w:tblCellMar>
        <w:tblLook w:val="04A0" w:firstRow="1" w:lastRow="0" w:firstColumn="1" w:lastColumn="0" w:noHBand="0" w:noVBand="1"/>
      </w:tblPr>
      <w:tblGrid>
        <w:gridCol w:w="1335"/>
        <w:gridCol w:w="1336"/>
        <w:gridCol w:w="1335"/>
        <w:gridCol w:w="1336"/>
        <w:gridCol w:w="1336"/>
      </w:tblGrid>
      <w:tr w:rsidR="00A963DE" w:rsidTr="004A0CDB">
        <w:tc>
          <w:tcPr>
            <w:tcW w:w="1335" w:type="dxa"/>
            <w:shd w:val="clear" w:color="auto" w:fill="BBDDE6"/>
          </w:tcPr>
          <w:p w:rsidR="00A963DE" w:rsidRPr="004A0CDB" w:rsidRDefault="006F5E13" w:rsidP="00A963DE">
            <w:pPr>
              <w:pStyle w:val="NoSpacing"/>
              <w:jc w:val="center"/>
              <w:rPr>
                <w:b/>
                <w:bCs/>
                <w:sz w:val="16"/>
                <w:szCs w:val="16"/>
              </w:rPr>
            </w:pPr>
            <w:r w:rsidRPr="004A0CDB">
              <w:rPr>
                <w:b/>
                <w:bCs/>
                <w:sz w:val="16"/>
                <w:szCs w:val="16"/>
              </w:rPr>
              <w:t>PHYSICAL</w:t>
            </w:r>
          </w:p>
          <w:p w:rsidR="00A963DE" w:rsidRPr="004A0CDB" w:rsidRDefault="00A963DE" w:rsidP="00A963DE">
            <w:pPr>
              <w:pStyle w:val="NoSpacing"/>
              <w:jc w:val="center"/>
              <w:rPr>
                <w:sz w:val="16"/>
                <w:szCs w:val="16"/>
                <w:lang w:val="en-US"/>
              </w:rPr>
            </w:pPr>
          </w:p>
        </w:tc>
        <w:tc>
          <w:tcPr>
            <w:tcW w:w="1336" w:type="dxa"/>
            <w:shd w:val="clear" w:color="auto" w:fill="BBDDE6"/>
          </w:tcPr>
          <w:p w:rsidR="00A963DE" w:rsidRPr="004A0CDB" w:rsidRDefault="006F5E13" w:rsidP="00A963DE">
            <w:pPr>
              <w:pStyle w:val="NoSpacing"/>
              <w:jc w:val="center"/>
              <w:rPr>
                <w:b/>
                <w:bCs/>
                <w:sz w:val="16"/>
                <w:szCs w:val="16"/>
              </w:rPr>
            </w:pPr>
            <w:r w:rsidRPr="004A0CDB">
              <w:rPr>
                <w:b/>
                <w:bCs/>
                <w:sz w:val="16"/>
                <w:szCs w:val="16"/>
              </w:rPr>
              <w:t>COGNITIVE</w:t>
            </w:r>
          </w:p>
          <w:p w:rsidR="00A963DE" w:rsidRPr="004A0CDB" w:rsidRDefault="00A963DE" w:rsidP="00A963DE">
            <w:pPr>
              <w:pStyle w:val="NoSpacing"/>
              <w:jc w:val="center"/>
              <w:rPr>
                <w:sz w:val="16"/>
                <w:szCs w:val="16"/>
                <w:lang w:val="en-US"/>
              </w:rPr>
            </w:pPr>
          </w:p>
        </w:tc>
        <w:tc>
          <w:tcPr>
            <w:tcW w:w="1335" w:type="dxa"/>
            <w:shd w:val="clear" w:color="auto" w:fill="BBDDE6"/>
          </w:tcPr>
          <w:p w:rsidR="00A963DE" w:rsidRPr="004A0CDB" w:rsidRDefault="006F5E13" w:rsidP="00A963DE">
            <w:pPr>
              <w:pStyle w:val="NoSpacing"/>
              <w:jc w:val="center"/>
              <w:rPr>
                <w:b/>
                <w:bCs/>
                <w:sz w:val="16"/>
                <w:szCs w:val="16"/>
              </w:rPr>
            </w:pPr>
            <w:r w:rsidRPr="004A0CDB">
              <w:rPr>
                <w:b/>
                <w:bCs/>
                <w:sz w:val="16"/>
                <w:szCs w:val="16"/>
              </w:rPr>
              <w:t>EMOTIONAL</w:t>
            </w:r>
          </w:p>
          <w:p w:rsidR="00A963DE" w:rsidRPr="004A0CDB" w:rsidRDefault="00A963DE" w:rsidP="00A963DE">
            <w:pPr>
              <w:pStyle w:val="NoSpacing"/>
              <w:jc w:val="center"/>
              <w:rPr>
                <w:sz w:val="16"/>
                <w:szCs w:val="16"/>
                <w:lang w:val="en-US"/>
              </w:rPr>
            </w:pPr>
          </w:p>
        </w:tc>
        <w:tc>
          <w:tcPr>
            <w:tcW w:w="1336" w:type="dxa"/>
            <w:shd w:val="clear" w:color="auto" w:fill="BBDDE6"/>
          </w:tcPr>
          <w:p w:rsidR="000536E9" w:rsidRPr="004A0CDB" w:rsidRDefault="006F5E13" w:rsidP="000536E9">
            <w:pPr>
              <w:pStyle w:val="NoSpacing"/>
              <w:jc w:val="center"/>
              <w:rPr>
                <w:b/>
                <w:bCs/>
                <w:sz w:val="16"/>
                <w:szCs w:val="16"/>
              </w:rPr>
            </w:pPr>
            <w:r w:rsidRPr="004A0CDB">
              <w:rPr>
                <w:b/>
                <w:bCs/>
                <w:sz w:val="16"/>
                <w:szCs w:val="16"/>
              </w:rPr>
              <w:t>BEHAVIOURAL/</w:t>
            </w:r>
          </w:p>
          <w:p w:rsidR="00A963DE" w:rsidRPr="004A0CDB" w:rsidRDefault="006F5E13" w:rsidP="000536E9">
            <w:pPr>
              <w:pStyle w:val="NoSpacing"/>
              <w:jc w:val="center"/>
              <w:rPr>
                <w:b/>
                <w:bCs/>
                <w:sz w:val="16"/>
                <w:szCs w:val="16"/>
              </w:rPr>
            </w:pPr>
            <w:r w:rsidRPr="004A0CDB">
              <w:rPr>
                <w:b/>
                <w:bCs/>
                <w:sz w:val="16"/>
                <w:szCs w:val="16"/>
              </w:rPr>
              <w:t>RELATIONAL</w:t>
            </w:r>
          </w:p>
        </w:tc>
        <w:tc>
          <w:tcPr>
            <w:tcW w:w="1336" w:type="dxa"/>
            <w:shd w:val="clear" w:color="auto" w:fill="BBDDE6"/>
          </w:tcPr>
          <w:p w:rsidR="00A963DE" w:rsidRPr="004A0CDB" w:rsidRDefault="006F5E13" w:rsidP="00A963DE">
            <w:pPr>
              <w:pStyle w:val="NoSpacing"/>
              <w:jc w:val="center"/>
              <w:rPr>
                <w:b/>
                <w:bCs/>
                <w:sz w:val="16"/>
                <w:szCs w:val="16"/>
              </w:rPr>
            </w:pPr>
            <w:r w:rsidRPr="004A0CDB">
              <w:rPr>
                <w:b/>
                <w:bCs/>
                <w:sz w:val="16"/>
                <w:szCs w:val="16"/>
              </w:rPr>
              <w:t>BELIEFS</w:t>
            </w:r>
          </w:p>
        </w:tc>
      </w:tr>
      <w:tr w:rsidR="00A963DE" w:rsidTr="004A0CDB">
        <w:tc>
          <w:tcPr>
            <w:tcW w:w="1335" w:type="dxa"/>
          </w:tcPr>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Headaches</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Disturbed sleep</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Nausea</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Fatigue</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High blood</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pressure</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Cold sweats, chills</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Muscle tremors</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Skin problems</w:t>
            </w:r>
          </w:p>
          <w:p w:rsidR="00A963DE" w:rsidRPr="005E2014" w:rsidRDefault="00687F50"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Increased heart r</w:t>
            </w:r>
            <w:r w:rsidR="00A963DE" w:rsidRPr="005E2014">
              <w:rPr>
                <w:sz w:val="16"/>
                <w:szCs w:val="16"/>
              </w:rPr>
              <w:t>ate</w:t>
            </w:r>
          </w:p>
          <w:p w:rsidR="00A963DE" w:rsidRPr="005E2014" w:rsidRDefault="00A963DE" w:rsidP="004A0CDB">
            <w:pPr>
              <w:tabs>
                <w:tab w:val="left" w:pos="144"/>
                <w:tab w:val="left" w:pos="288"/>
                <w:tab w:val="left" w:pos="432"/>
                <w:tab w:val="left" w:pos="576"/>
                <w:tab w:val="left" w:pos="720"/>
              </w:tabs>
              <w:ind w:left="144" w:hanging="144"/>
              <w:rPr>
                <w:sz w:val="16"/>
                <w:szCs w:val="16"/>
                <w:u w:val="single"/>
                <w:lang w:val="en-US"/>
              </w:rPr>
            </w:pPr>
          </w:p>
        </w:tc>
        <w:tc>
          <w:tcPr>
            <w:tcW w:w="1336" w:type="dxa"/>
          </w:tcPr>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Poor decision</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making</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Nightmares</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Indecisiveness</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Cynicism</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Flashbacks</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Lack of</w:t>
            </w:r>
            <w:r w:rsidR="00EE5DEE" w:rsidRPr="005E2014">
              <w:rPr>
                <w:sz w:val="16"/>
                <w:szCs w:val="16"/>
              </w:rPr>
              <w:t xml:space="preserve"> </w:t>
            </w:r>
            <w:r w:rsidRPr="005E2014">
              <w:rPr>
                <w:sz w:val="16"/>
                <w:szCs w:val="16"/>
              </w:rPr>
              <w:t>concentration</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Confusion</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Poor memory</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Fast / slow reaction</w:t>
            </w:r>
          </w:p>
          <w:p w:rsidR="00A963DE" w:rsidRPr="005E2014" w:rsidRDefault="00A963DE" w:rsidP="004A0CDB">
            <w:pPr>
              <w:tabs>
                <w:tab w:val="left" w:pos="144"/>
                <w:tab w:val="left" w:pos="288"/>
                <w:tab w:val="left" w:pos="432"/>
                <w:tab w:val="left" w:pos="576"/>
                <w:tab w:val="left" w:pos="720"/>
              </w:tabs>
              <w:ind w:left="144" w:hanging="144"/>
              <w:rPr>
                <w:sz w:val="16"/>
                <w:szCs w:val="16"/>
              </w:rPr>
            </w:pPr>
          </w:p>
        </w:tc>
        <w:tc>
          <w:tcPr>
            <w:tcW w:w="1335" w:type="dxa"/>
          </w:tcPr>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Mood swings</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Guilt</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Depression</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Resentment</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Fear</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Anxiety</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Anger</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Denial</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Crying</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Irritable</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Excitable</w:t>
            </w:r>
          </w:p>
          <w:p w:rsidR="00A963DE" w:rsidRPr="005E2014" w:rsidRDefault="00A963DE" w:rsidP="004A0CDB">
            <w:pPr>
              <w:tabs>
                <w:tab w:val="left" w:pos="144"/>
                <w:tab w:val="left" w:pos="288"/>
                <w:tab w:val="left" w:pos="432"/>
                <w:tab w:val="left" w:pos="576"/>
                <w:tab w:val="left" w:pos="720"/>
              </w:tabs>
              <w:ind w:left="144" w:hanging="144"/>
              <w:rPr>
                <w:sz w:val="16"/>
                <w:szCs w:val="16"/>
              </w:rPr>
            </w:pPr>
          </w:p>
        </w:tc>
        <w:tc>
          <w:tcPr>
            <w:tcW w:w="1336" w:type="dxa"/>
          </w:tcPr>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Excessive working</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Poor performance</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Erratic behaviour</w:t>
            </w:r>
          </w:p>
          <w:p w:rsidR="00A963D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Risk-taking</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dangerous driving</w:t>
            </w:r>
          </w:p>
          <w:p w:rsidR="00A963D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Aggressiveness</w:t>
            </w:r>
          </w:p>
          <w:p w:rsidR="00A963D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A</w:t>
            </w:r>
            <w:r w:rsidR="00A963DE" w:rsidRPr="005E2014">
              <w:rPr>
                <w:sz w:val="16"/>
                <w:szCs w:val="16"/>
              </w:rPr>
              <w:t>ngry outbursts</w:t>
            </w:r>
          </w:p>
          <w:p w:rsidR="00A963DE" w:rsidRPr="005E2014" w:rsidRDefault="00A963D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Social withdrawal</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Self-neglect</w:t>
            </w:r>
          </w:p>
          <w:p w:rsidR="00A963D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P</w:t>
            </w:r>
            <w:r w:rsidR="00A963DE" w:rsidRPr="005E2014">
              <w:rPr>
                <w:sz w:val="16"/>
                <w:szCs w:val="16"/>
              </w:rPr>
              <w:t>oor hygiene</w:t>
            </w:r>
          </w:p>
          <w:p w:rsidR="00A963DE" w:rsidRPr="004A0CDB" w:rsidRDefault="004A0CDB" w:rsidP="00CA5E7A">
            <w:pPr>
              <w:pStyle w:val="ListParagraph"/>
              <w:numPr>
                <w:ilvl w:val="0"/>
                <w:numId w:val="6"/>
              </w:numPr>
              <w:tabs>
                <w:tab w:val="left" w:pos="144"/>
                <w:tab w:val="left" w:pos="288"/>
                <w:tab w:val="left" w:pos="432"/>
                <w:tab w:val="left" w:pos="576"/>
                <w:tab w:val="left" w:pos="720"/>
              </w:tabs>
              <w:ind w:left="144" w:hanging="144"/>
              <w:rPr>
                <w:sz w:val="16"/>
                <w:szCs w:val="16"/>
              </w:rPr>
            </w:pPr>
            <w:r>
              <w:rPr>
                <w:sz w:val="16"/>
                <w:szCs w:val="16"/>
              </w:rPr>
              <w:t xml:space="preserve">Increased alcohol </w:t>
            </w:r>
            <w:r w:rsidR="00A963DE" w:rsidRPr="004A0CDB">
              <w:rPr>
                <w:sz w:val="16"/>
                <w:szCs w:val="16"/>
              </w:rPr>
              <w:t>and / or cigarette</w:t>
            </w:r>
          </w:p>
          <w:p w:rsidR="00EE5DEE" w:rsidRPr="005E2014" w:rsidRDefault="00EE5DEE" w:rsidP="004A0CDB">
            <w:pPr>
              <w:pStyle w:val="ListParagraph"/>
              <w:tabs>
                <w:tab w:val="left" w:pos="144"/>
                <w:tab w:val="left" w:pos="288"/>
                <w:tab w:val="left" w:pos="432"/>
                <w:tab w:val="left" w:pos="576"/>
                <w:tab w:val="left" w:pos="720"/>
              </w:tabs>
              <w:ind w:left="144"/>
              <w:rPr>
                <w:sz w:val="16"/>
                <w:szCs w:val="16"/>
              </w:rPr>
            </w:pPr>
            <w:r w:rsidRPr="005E2014">
              <w:rPr>
                <w:sz w:val="16"/>
                <w:szCs w:val="16"/>
              </w:rPr>
              <w:t>use</w:t>
            </w:r>
          </w:p>
          <w:p w:rsidR="00A963D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D</w:t>
            </w:r>
            <w:r w:rsidR="00A963DE" w:rsidRPr="005E2014">
              <w:rPr>
                <w:sz w:val="16"/>
                <w:szCs w:val="16"/>
              </w:rPr>
              <w:t>rug abuse</w:t>
            </w:r>
          </w:p>
          <w:p w:rsidR="00A963D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Promiscuity</w:t>
            </w:r>
          </w:p>
        </w:tc>
        <w:tc>
          <w:tcPr>
            <w:tcW w:w="1336" w:type="dxa"/>
          </w:tcPr>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Feeling of emptiness</w:t>
            </w:r>
          </w:p>
          <w:p w:rsidR="00A963D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D</w:t>
            </w:r>
            <w:r w:rsidR="00A963DE" w:rsidRPr="005E2014">
              <w:rPr>
                <w:sz w:val="16"/>
                <w:szCs w:val="16"/>
              </w:rPr>
              <w:t>oubt in religious</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Beliefs</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Feeling unforgiven</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Looking for magical solutions</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L</w:t>
            </w:r>
            <w:r w:rsidR="00A963DE" w:rsidRPr="005E2014">
              <w:rPr>
                <w:sz w:val="16"/>
                <w:szCs w:val="16"/>
              </w:rPr>
              <w:t>oss of</w:t>
            </w:r>
            <w:r w:rsidRPr="005E2014">
              <w:rPr>
                <w:sz w:val="16"/>
                <w:szCs w:val="16"/>
              </w:rPr>
              <w:t xml:space="preserve"> purpose of life</w:t>
            </w:r>
          </w:p>
          <w:p w:rsidR="00EE5DE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Needing to prove self-worth</w:t>
            </w:r>
          </w:p>
          <w:p w:rsidR="00A963DE" w:rsidRPr="005E2014" w:rsidRDefault="00EE5DEE" w:rsidP="00CA5E7A">
            <w:pPr>
              <w:pStyle w:val="ListParagraph"/>
              <w:numPr>
                <w:ilvl w:val="0"/>
                <w:numId w:val="6"/>
              </w:numPr>
              <w:tabs>
                <w:tab w:val="left" w:pos="144"/>
                <w:tab w:val="left" w:pos="288"/>
                <w:tab w:val="left" w:pos="432"/>
                <w:tab w:val="left" w:pos="576"/>
                <w:tab w:val="left" w:pos="720"/>
              </w:tabs>
              <w:ind w:left="144" w:hanging="144"/>
              <w:rPr>
                <w:sz w:val="16"/>
                <w:szCs w:val="16"/>
              </w:rPr>
            </w:pPr>
            <w:r w:rsidRPr="005E2014">
              <w:rPr>
                <w:sz w:val="16"/>
                <w:szCs w:val="16"/>
              </w:rPr>
              <w:t>Cynicism about life</w:t>
            </w:r>
          </w:p>
        </w:tc>
      </w:tr>
    </w:tbl>
    <w:p w:rsidR="000953B8" w:rsidRDefault="000953B8" w:rsidP="00EF6E22">
      <w:pPr>
        <w:pStyle w:val="NoSpacing"/>
        <w:rPr>
          <w:b/>
          <w:sz w:val="20"/>
          <w:szCs w:val="20"/>
          <w:lang w:val="en-US"/>
        </w:rPr>
      </w:pPr>
    </w:p>
    <w:p w:rsidR="000953B8" w:rsidRDefault="000953B8" w:rsidP="00EF6E22">
      <w:pPr>
        <w:pStyle w:val="NoSpacing"/>
        <w:rPr>
          <w:b/>
          <w:sz w:val="20"/>
          <w:szCs w:val="20"/>
          <w:lang w:val="en-US"/>
        </w:rPr>
      </w:pPr>
    </w:p>
    <w:p w:rsidR="00EF6E22" w:rsidRDefault="00EF6E22" w:rsidP="00EF6E22">
      <w:pPr>
        <w:pStyle w:val="NoSpacing"/>
        <w:rPr>
          <w:b/>
          <w:sz w:val="20"/>
          <w:szCs w:val="20"/>
          <w:lang w:val="en-US"/>
        </w:rPr>
      </w:pPr>
      <w:r w:rsidRPr="00CA5E7A">
        <w:rPr>
          <w:b/>
          <w:sz w:val="20"/>
          <w:szCs w:val="20"/>
          <w:lang w:val="en-US"/>
        </w:rPr>
        <w:lastRenderedPageBreak/>
        <w:t xml:space="preserve">Suggestions to manage your stress response and improve your resiliency include: </w:t>
      </w:r>
    </w:p>
    <w:p w:rsidR="000953B8" w:rsidRPr="00CA5E7A" w:rsidRDefault="000953B8" w:rsidP="00EF6E22">
      <w:pPr>
        <w:pStyle w:val="NoSpacing"/>
        <w:rPr>
          <w:b/>
          <w:sz w:val="20"/>
          <w:szCs w:val="20"/>
          <w:lang w:val="en-US"/>
        </w:rPr>
      </w:pPr>
    </w:p>
    <w:p w:rsidR="00EF6E22" w:rsidRPr="00654958" w:rsidRDefault="00EF6E22" w:rsidP="0075208F">
      <w:pPr>
        <w:pStyle w:val="NoSpacing"/>
        <w:rPr>
          <w:i/>
          <w:sz w:val="20"/>
          <w:szCs w:val="20"/>
          <w:u w:val="single"/>
          <w:lang w:val="en-US"/>
        </w:rPr>
      </w:pPr>
      <w:r w:rsidRPr="00654958">
        <w:rPr>
          <w:i/>
          <w:sz w:val="20"/>
          <w:szCs w:val="20"/>
          <w:u w:val="single"/>
          <w:lang w:val="en-US"/>
        </w:rPr>
        <w:t xml:space="preserve">Using you personal resources </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 xml:space="preserve">Talk to someone you trust. </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Being creative with leisure opportunities while on</w:t>
      </w:r>
      <w:r w:rsidR="0099081D">
        <w:rPr>
          <w:sz w:val="20"/>
          <w:szCs w:val="20"/>
          <w:lang w:val="en-GB"/>
        </w:rPr>
        <w:t xml:space="preserve"> assignment</w:t>
      </w:r>
      <w:r w:rsidR="00176758">
        <w:rPr>
          <w:sz w:val="20"/>
          <w:szCs w:val="20"/>
          <w:lang w:val="en-GB"/>
        </w:rPr>
        <w:t>.</w:t>
      </w:r>
    </w:p>
    <w:p w:rsidR="00EF6E22" w:rsidRPr="00CA5E7A" w:rsidRDefault="00EF6E22" w:rsidP="00CA5E7A">
      <w:pPr>
        <w:pStyle w:val="NoSpacing"/>
        <w:numPr>
          <w:ilvl w:val="0"/>
          <w:numId w:val="3"/>
        </w:numPr>
        <w:spacing w:after="4"/>
        <w:rPr>
          <w:sz w:val="20"/>
          <w:szCs w:val="20"/>
          <w:lang w:val="en-GB"/>
        </w:rPr>
      </w:pPr>
      <w:r w:rsidRPr="00654958">
        <w:rPr>
          <w:sz w:val="20"/>
          <w:szCs w:val="20"/>
          <w:lang w:val="en-GB"/>
        </w:rPr>
        <w:t>Take time out to pla</w:t>
      </w:r>
      <w:r w:rsidR="00CA5E7A">
        <w:rPr>
          <w:sz w:val="20"/>
          <w:szCs w:val="20"/>
          <w:lang w:val="en-GB"/>
        </w:rPr>
        <w:t>y; d</w:t>
      </w:r>
      <w:r w:rsidRPr="00CA5E7A">
        <w:rPr>
          <w:sz w:val="20"/>
          <w:szCs w:val="20"/>
          <w:lang w:val="en-GB"/>
        </w:rPr>
        <w:t xml:space="preserve">evelop a hobby. </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 xml:space="preserve">Use the </w:t>
      </w:r>
      <w:r w:rsidR="0099081D">
        <w:rPr>
          <w:sz w:val="20"/>
          <w:szCs w:val="20"/>
          <w:lang w:val="en-GB"/>
        </w:rPr>
        <w:t>E</w:t>
      </w:r>
      <w:r w:rsidR="0099081D" w:rsidRPr="00654958">
        <w:rPr>
          <w:sz w:val="20"/>
          <w:szCs w:val="20"/>
          <w:lang w:val="en-GB"/>
        </w:rPr>
        <w:t xml:space="preserve">mployee </w:t>
      </w:r>
      <w:r w:rsidRPr="00654958">
        <w:rPr>
          <w:sz w:val="20"/>
          <w:szCs w:val="20"/>
          <w:lang w:val="en-GB"/>
        </w:rPr>
        <w:t xml:space="preserve">Assistance </w:t>
      </w:r>
      <w:r w:rsidR="0099081D">
        <w:rPr>
          <w:sz w:val="20"/>
          <w:szCs w:val="20"/>
          <w:lang w:val="en-GB"/>
        </w:rPr>
        <w:t>P</w:t>
      </w:r>
      <w:r w:rsidR="0099081D" w:rsidRPr="00654958">
        <w:rPr>
          <w:sz w:val="20"/>
          <w:szCs w:val="20"/>
          <w:lang w:val="en-GB"/>
        </w:rPr>
        <w:t>rogram</w:t>
      </w:r>
      <w:r w:rsidR="00176758">
        <w:rPr>
          <w:sz w:val="20"/>
          <w:szCs w:val="20"/>
          <w:lang w:val="en-GB"/>
        </w:rPr>
        <w:t>.</w:t>
      </w:r>
      <w:r w:rsidR="0099081D" w:rsidRPr="00654958">
        <w:rPr>
          <w:sz w:val="20"/>
          <w:szCs w:val="20"/>
          <w:lang w:val="en-GB"/>
        </w:rPr>
        <w:t xml:space="preserve"> </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Contact your Health provider</w:t>
      </w:r>
      <w:r w:rsidR="00176758">
        <w:rPr>
          <w:sz w:val="20"/>
          <w:szCs w:val="20"/>
          <w:lang w:val="en-GB"/>
        </w:rPr>
        <w:t>.</w:t>
      </w:r>
    </w:p>
    <w:p w:rsidR="00C82037" w:rsidRPr="00654958" w:rsidRDefault="00C82037" w:rsidP="004B2659">
      <w:pPr>
        <w:pStyle w:val="NoSpacing"/>
        <w:rPr>
          <w:i/>
          <w:sz w:val="20"/>
          <w:szCs w:val="20"/>
        </w:rPr>
      </w:pPr>
    </w:p>
    <w:p w:rsidR="0075208F" w:rsidRPr="00654958" w:rsidRDefault="00EF6E22" w:rsidP="004B2659">
      <w:pPr>
        <w:pStyle w:val="NoSpacing"/>
        <w:rPr>
          <w:i/>
          <w:sz w:val="20"/>
          <w:szCs w:val="20"/>
        </w:rPr>
      </w:pPr>
      <w:r w:rsidRPr="00654958">
        <w:rPr>
          <w:i/>
          <w:sz w:val="20"/>
          <w:szCs w:val="20"/>
          <w:u w:val="single"/>
        </w:rPr>
        <w:t xml:space="preserve">Know </w:t>
      </w:r>
      <w:r w:rsidR="00BC4493" w:rsidRPr="00654958">
        <w:rPr>
          <w:i/>
          <w:sz w:val="20"/>
          <w:szCs w:val="20"/>
          <w:u w:val="single"/>
        </w:rPr>
        <w:t>yourself</w:t>
      </w:r>
      <w:r w:rsidR="00BC4493" w:rsidRPr="00654958">
        <w:rPr>
          <w:i/>
          <w:sz w:val="20"/>
          <w:szCs w:val="20"/>
        </w:rPr>
        <w:t xml:space="preserve"> (</w:t>
      </w:r>
      <w:r w:rsidRPr="00654958">
        <w:rPr>
          <w:i/>
          <w:sz w:val="20"/>
          <w:szCs w:val="20"/>
        </w:rPr>
        <w:t xml:space="preserve">limits, resources and stress reactions, and learn to accept what you cannot change; pace yourself- take one thing at a time.  </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Communicate</w:t>
      </w:r>
      <w:r w:rsidR="0075208F" w:rsidRPr="00654958">
        <w:rPr>
          <w:sz w:val="20"/>
          <w:szCs w:val="20"/>
          <w:lang w:val="en-GB"/>
        </w:rPr>
        <w:t xml:space="preserve"> </w:t>
      </w:r>
      <w:r w:rsidR="00474082">
        <w:rPr>
          <w:sz w:val="20"/>
          <w:szCs w:val="20"/>
          <w:lang w:val="en-GB"/>
        </w:rPr>
        <w:t>with your s</w:t>
      </w:r>
      <w:r w:rsidRPr="00654958">
        <w:rPr>
          <w:sz w:val="20"/>
          <w:szCs w:val="20"/>
          <w:lang w:val="en-GB"/>
        </w:rPr>
        <w:t>upervisor</w:t>
      </w:r>
      <w:r w:rsidR="00A74D0B" w:rsidRPr="00654958">
        <w:rPr>
          <w:sz w:val="20"/>
          <w:szCs w:val="20"/>
          <w:lang w:val="en-GB"/>
        </w:rPr>
        <w:t xml:space="preserve"> and others</w:t>
      </w:r>
      <w:r w:rsidR="00176758">
        <w:rPr>
          <w:sz w:val="20"/>
          <w:szCs w:val="20"/>
          <w:lang w:val="en-GB"/>
        </w:rPr>
        <w:t>.</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Agree with someone.</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 xml:space="preserve">Manage your time better. </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Plan ahead.</w:t>
      </w:r>
    </w:p>
    <w:p w:rsidR="00A74D0B" w:rsidRPr="00654958" w:rsidRDefault="00EF6E22" w:rsidP="00CA5E7A">
      <w:pPr>
        <w:pStyle w:val="NoSpacing"/>
        <w:numPr>
          <w:ilvl w:val="0"/>
          <w:numId w:val="3"/>
        </w:numPr>
        <w:spacing w:after="4"/>
        <w:rPr>
          <w:sz w:val="20"/>
          <w:szCs w:val="20"/>
          <w:lang w:val="en-GB"/>
        </w:rPr>
      </w:pPr>
      <w:r w:rsidRPr="00654958">
        <w:rPr>
          <w:sz w:val="20"/>
          <w:szCs w:val="20"/>
          <w:lang w:val="en-GB"/>
        </w:rPr>
        <w:t xml:space="preserve">Get enough sleep and rest. </w:t>
      </w:r>
    </w:p>
    <w:p w:rsidR="00654958" w:rsidRDefault="00654958" w:rsidP="00BC4493">
      <w:pPr>
        <w:pStyle w:val="NoSpacing"/>
        <w:rPr>
          <w:i/>
          <w:sz w:val="20"/>
          <w:szCs w:val="20"/>
          <w:u w:val="single"/>
        </w:rPr>
      </w:pPr>
    </w:p>
    <w:p w:rsidR="00BA23FA" w:rsidRPr="00654958" w:rsidRDefault="00BA23FA" w:rsidP="00BC4493">
      <w:pPr>
        <w:pStyle w:val="NoSpacing"/>
        <w:rPr>
          <w:i/>
          <w:sz w:val="20"/>
          <w:szCs w:val="20"/>
          <w:u w:val="single"/>
        </w:rPr>
      </w:pPr>
      <w:r w:rsidRPr="00654958">
        <w:rPr>
          <w:i/>
          <w:sz w:val="20"/>
          <w:szCs w:val="20"/>
          <w:u w:val="single"/>
        </w:rPr>
        <w:t>How to support others experiencing stress</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Be a good listener</w:t>
      </w:r>
      <w:r w:rsidR="00176758">
        <w:rPr>
          <w:sz w:val="20"/>
          <w:szCs w:val="20"/>
          <w:lang w:val="en-GB"/>
        </w:rPr>
        <w:t>.</w:t>
      </w:r>
    </w:p>
    <w:p w:rsidR="004B2659" w:rsidRPr="00654958" w:rsidRDefault="00EF6E22" w:rsidP="00CA5E7A">
      <w:pPr>
        <w:pStyle w:val="NoSpacing"/>
        <w:numPr>
          <w:ilvl w:val="0"/>
          <w:numId w:val="3"/>
        </w:numPr>
        <w:spacing w:after="4"/>
        <w:rPr>
          <w:sz w:val="20"/>
          <w:szCs w:val="20"/>
          <w:lang w:val="en-GB"/>
        </w:rPr>
      </w:pPr>
      <w:r w:rsidRPr="00654958">
        <w:rPr>
          <w:sz w:val="20"/>
          <w:szCs w:val="20"/>
          <w:lang w:val="en-GB"/>
        </w:rPr>
        <w:t>Avoid criticizing</w:t>
      </w:r>
      <w:r w:rsidR="00176758">
        <w:rPr>
          <w:sz w:val="20"/>
          <w:szCs w:val="20"/>
          <w:lang w:val="en-GB"/>
        </w:rPr>
        <w:t>.</w:t>
      </w:r>
      <w:r w:rsidRPr="00654958">
        <w:rPr>
          <w:sz w:val="20"/>
          <w:szCs w:val="20"/>
          <w:lang w:val="en-GB"/>
        </w:rPr>
        <w:t xml:space="preserve"> </w:t>
      </w:r>
    </w:p>
    <w:p w:rsidR="004B2659" w:rsidRPr="00654958" w:rsidRDefault="00EF6E22" w:rsidP="00CA5E7A">
      <w:pPr>
        <w:pStyle w:val="NoSpacing"/>
        <w:numPr>
          <w:ilvl w:val="0"/>
          <w:numId w:val="3"/>
        </w:numPr>
        <w:spacing w:after="4"/>
        <w:rPr>
          <w:sz w:val="20"/>
          <w:szCs w:val="20"/>
          <w:lang w:val="en-GB"/>
        </w:rPr>
      </w:pPr>
      <w:r w:rsidRPr="00654958">
        <w:rPr>
          <w:sz w:val="20"/>
          <w:szCs w:val="20"/>
          <w:lang w:val="en-GB"/>
        </w:rPr>
        <w:t>Be alert to behavio</w:t>
      </w:r>
      <w:r w:rsidR="00BA23FA" w:rsidRPr="00654958">
        <w:rPr>
          <w:sz w:val="20"/>
          <w:szCs w:val="20"/>
          <w:lang w:val="en-GB"/>
        </w:rPr>
        <w:t>u</w:t>
      </w:r>
      <w:r w:rsidRPr="00654958">
        <w:rPr>
          <w:sz w:val="20"/>
          <w:szCs w:val="20"/>
          <w:lang w:val="en-GB"/>
        </w:rPr>
        <w:t>r changes in others around you and propose positive actions if needed (e.g., a break/time off)</w:t>
      </w:r>
      <w:r w:rsidR="00176758">
        <w:rPr>
          <w:sz w:val="20"/>
          <w:szCs w:val="20"/>
          <w:lang w:val="en-GB"/>
        </w:rPr>
        <w:t>.</w:t>
      </w:r>
    </w:p>
    <w:p w:rsidR="004B2659" w:rsidRPr="00654958" w:rsidRDefault="004B2659" w:rsidP="004B2659">
      <w:pPr>
        <w:pStyle w:val="NoSpacing"/>
        <w:rPr>
          <w:i/>
          <w:sz w:val="20"/>
          <w:szCs w:val="20"/>
          <w:lang w:val="en-GB"/>
        </w:rPr>
      </w:pPr>
    </w:p>
    <w:p w:rsidR="004B2659" w:rsidRPr="00654958" w:rsidRDefault="00EF6E22" w:rsidP="004B2659">
      <w:pPr>
        <w:pStyle w:val="NoSpacing"/>
        <w:rPr>
          <w:i/>
          <w:sz w:val="20"/>
          <w:szCs w:val="20"/>
          <w:u w:val="single"/>
          <w:lang w:val="en-US"/>
        </w:rPr>
      </w:pPr>
      <w:r w:rsidRPr="00654958">
        <w:rPr>
          <w:i/>
          <w:sz w:val="20"/>
          <w:szCs w:val="20"/>
          <w:u w:val="single"/>
          <w:lang w:val="en-US"/>
        </w:rPr>
        <w:t>Other things you can do</w:t>
      </w:r>
    </w:p>
    <w:p w:rsidR="004B2659" w:rsidRPr="00654958" w:rsidRDefault="00EF6E22" w:rsidP="00CA5E7A">
      <w:pPr>
        <w:pStyle w:val="NoSpacing"/>
        <w:numPr>
          <w:ilvl w:val="0"/>
          <w:numId w:val="3"/>
        </w:numPr>
        <w:spacing w:after="4"/>
        <w:rPr>
          <w:sz w:val="20"/>
          <w:szCs w:val="20"/>
          <w:lang w:val="en-GB"/>
        </w:rPr>
      </w:pPr>
      <w:r w:rsidRPr="00654958">
        <w:rPr>
          <w:sz w:val="20"/>
          <w:szCs w:val="20"/>
          <w:lang w:val="en-GB"/>
        </w:rPr>
        <w:t>If you become ill or injured- seek medical attention sooner than later</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Thin</w:t>
      </w:r>
      <w:r w:rsidR="00176758">
        <w:rPr>
          <w:sz w:val="20"/>
          <w:szCs w:val="20"/>
          <w:lang w:val="en-GB"/>
        </w:rPr>
        <w:t>k positively, use positive self</w:t>
      </w:r>
      <w:r w:rsidRPr="00654958">
        <w:rPr>
          <w:sz w:val="20"/>
          <w:szCs w:val="20"/>
          <w:lang w:val="en-GB"/>
        </w:rPr>
        <w:t>-talk</w:t>
      </w:r>
      <w:r w:rsidR="00176758">
        <w:rPr>
          <w:sz w:val="20"/>
          <w:szCs w:val="20"/>
          <w:lang w:val="en-GB"/>
        </w:rPr>
        <w:t>.</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 xml:space="preserve">Set realistic goals </w:t>
      </w:r>
    </w:p>
    <w:p w:rsidR="00EF6E22" w:rsidRPr="00654958" w:rsidRDefault="00EF6E22" w:rsidP="00CA5E7A">
      <w:pPr>
        <w:pStyle w:val="NoSpacing"/>
        <w:numPr>
          <w:ilvl w:val="0"/>
          <w:numId w:val="3"/>
        </w:numPr>
        <w:spacing w:after="4"/>
        <w:rPr>
          <w:sz w:val="20"/>
          <w:szCs w:val="20"/>
          <w:lang w:val="en-GB"/>
        </w:rPr>
      </w:pPr>
      <w:r w:rsidRPr="00654958">
        <w:rPr>
          <w:sz w:val="20"/>
          <w:szCs w:val="20"/>
          <w:lang w:val="en-GB"/>
        </w:rPr>
        <w:t xml:space="preserve">Eat balanced meals at regular times; limit caffeine and alcohol </w:t>
      </w:r>
    </w:p>
    <w:p w:rsidR="00367A49" w:rsidRPr="00654958" w:rsidRDefault="00367A49" w:rsidP="00CA5E7A">
      <w:pPr>
        <w:pStyle w:val="NoSpacing"/>
        <w:numPr>
          <w:ilvl w:val="0"/>
          <w:numId w:val="3"/>
        </w:numPr>
        <w:spacing w:after="4"/>
        <w:rPr>
          <w:sz w:val="20"/>
          <w:szCs w:val="20"/>
          <w:lang w:val="en-GB"/>
        </w:rPr>
      </w:pPr>
      <w:r w:rsidRPr="00654958">
        <w:rPr>
          <w:sz w:val="20"/>
          <w:szCs w:val="20"/>
          <w:lang w:val="en-GB"/>
        </w:rPr>
        <w:t>Whenever possible, respect normal working hours- avoid working on weekends</w:t>
      </w:r>
      <w:r w:rsidR="00176758">
        <w:rPr>
          <w:sz w:val="20"/>
          <w:szCs w:val="20"/>
          <w:lang w:val="en-GB"/>
        </w:rPr>
        <w:t>.</w:t>
      </w:r>
    </w:p>
    <w:p w:rsidR="00EF6E22" w:rsidRPr="00C465D3" w:rsidRDefault="00EF6E22" w:rsidP="00CA5E7A">
      <w:pPr>
        <w:pStyle w:val="NoSpacing"/>
        <w:numPr>
          <w:ilvl w:val="0"/>
          <w:numId w:val="3"/>
        </w:numPr>
        <w:spacing w:after="4"/>
        <w:rPr>
          <w:sz w:val="20"/>
          <w:szCs w:val="20"/>
          <w:lang w:val="en-GB"/>
        </w:rPr>
      </w:pPr>
      <w:r w:rsidRPr="00C465D3">
        <w:rPr>
          <w:sz w:val="20"/>
          <w:szCs w:val="20"/>
          <w:lang w:val="en-GB"/>
        </w:rPr>
        <w:t>Allow for sufficient time for rest, relief and relationships-Don't put off relaxing!</w:t>
      </w:r>
    </w:p>
    <w:p w:rsidR="00CA5E7A" w:rsidRDefault="00CA5E7A" w:rsidP="00CA5E7A">
      <w:pPr>
        <w:pStyle w:val="NoSpacing"/>
        <w:spacing w:after="4"/>
        <w:ind w:left="360"/>
        <w:rPr>
          <w:lang w:val="en-GB"/>
        </w:rPr>
      </w:pPr>
    </w:p>
    <w:p w:rsidR="00CA4637" w:rsidRPr="00CA5E7A" w:rsidRDefault="00CA5E7A" w:rsidP="00CA5E7A">
      <w:pPr>
        <w:pStyle w:val="NoSpacing"/>
        <w:spacing w:after="4"/>
        <w:jc w:val="center"/>
        <w:rPr>
          <w:color w:val="FF0000"/>
          <w:lang w:val="en-GB"/>
        </w:rPr>
      </w:pPr>
      <w:r w:rsidRPr="00CA5E7A">
        <w:rPr>
          <w:b/>
          <w:color w:val="FF0000"/>
          <w:sz w:val="20"/>
          <w:szCs w:val="20"/>
          <w:lang w:val="en-US"/>
        </w:rPr>
        <w:t xml:space="preserve">TO DO: </w:t>
      </w:r>
      <w:r w:rsidRPr="00CA5E7A">
        <w:rPr>
          <w:color w:val="FF0000"/>
          <w:sz w:val="20"/>
          <w:szCs w:val="20"/>
          <w:lang w:val="en-US"/>
        </w:rPr>
        <w:t xml:space="preserve">If you feel you may be experiencing concerning symptoms of stress or have experienced a traumatic event we encourage you to access CRCS’s </w:t>
      </w:r>
      <w:r w:rsidR="0099081D">
        <w:rPr>
          <w:color w:val="FF0000"/>
          <w:sz w:val="20"/>
          <w:szCs w:val="20"/>
          <w:lang w:val="en-US"/>
        </w:rPr>
        <w:t xml:space="preserve">confidential </w:t>
      </w:r>
      <w:r w:rsidRPr="00CA5E7A">
        <w:rPr>
          <w:color w:val="FF0000"/>
          <w:sz w:val="20"/>
          <w:szCs w:val="20"/>
          <w:lang w:val="en-US"/>
        </w:rPr>
        <w:t xml:space="preserve">Employee Assistance Program, and/or other support services at your disposal.  </w:t>
      </w:r>
    </w:p>
    <w:p w:rsidR="00540391" w:rsidRDefault="00540391" w:rsidP="00540391">
      <w:pPr>
        <w:pStyle w:val="NoSpacing"/>
        <w:rPr>
          <w:lang w:val="en-US"/>
        </w:rPr>
      </w:pPr>
    </w:p>
    <w:p w:rsidR="00957C4D" w:rsidRDefault="00957C4D" w:rsidP="00540391">
      <w:pPr>
        <w:pStyle w:val="NoSpacing"/>
        <w:rPr>
          <w:lang w:val="en-US"/>
        </w:rPr>
      </w:pPr>
    </w:p>
    <w:p w:rsidR="000953B8" w:rsidRDefault="000953B8" w:rsidP="00540391">
      <w:pPr>
        <w:pStyle w:val="NoSpacing"/>
        <w:rPr>
          <w:lang w:val="en-US"/>
        </w:rPr>
      </w:pPr>
    </w:p>
    <w:p w:rsidR="00957C4D" w:rsidRDefault="00957C4D" w:rsidP="00540391">
      <w:pPr>
        <w:pStyle w:val="NoSpacing"/>
        <w:rPr>
          <w:lang w:val="en-US"/>
        </w:rPr>
      </w:pPr>
    </w:p>
    <w:p w:rsidR="00434663" w:rsidRPr="000C11BD" w:rsidRDefault="00434663" w:rsidP="000C11BD">
      <w:pPr>
        <w:pStyle w:val="Heading2"/>
      </w:pPr>
      <w:bookmarkStart w:id="22" w:name="_Toc442884888"/>
      <w:r w:rsidRPr="000C11BD">
        <w:lastRenderedPageBreak/>
        <w:t>Handling</w:t>
      </w:r>
      <w:r w:rsidR="000D3CEC">
        <w:t xml:space="preserve"> </w:t>
      </w:r>
      <w:r w:rsidR="00020BCB">
        <w:t>C</w:t>
      </w:r>
      <w:r w:rsidR="000D3CEC">
        <w:t>ash, Gift Cards and Cash Cards.</w:t>
      </w:r>
      <w:bookmarkEnd w:id="22"/>
    </w:p>
    <w:p w:rsidR="000C3342" w:rsidRPr="00654958" w:rsidRDefault="000C3342" w:rsidP="00DB7AC8">
      <w:pPr>
        <w:pStyle w:val="NoSpacing"/>
        <w:jc w:val="both"/>
        <w:rPr>
          <w:sz w:val="20"/>
          <w:szCs w:val="20"/>
        </w:rPr>
      </w:pPr>
      <w:r w:rsidRPr="00654958">
        <w:rPr>
          <w:sz w:val="20"/>
          <w:szCs w:val="20"/>
        </w:rPr>
        <w:t>The handling of cash</w:t>
      </w:r>
      <w:r w:rsidR="00020BCB">
        <w:rPr>
          <w:sz w:val="20"/>
          <w:szCs w:val="20"/>
        </w:rPr>
        <w:t>, gift cards and cash cards</w:t>
      </w:r>
      <w:r w:rsidRPr="00654958">
        <w:rPr>
          <w:sz w:val="20"/>
          <w:szCs w:val="20"/>
        </w:rPr>
        <w:t xml:space="preserve"> presents many potential security risks. People and vehicles carrying </w:t>
      </w:r>
      <w:r w:rsidR="00020BCB">
        <w:rPr>
          <w:sz w:val="20"/>
          <w:szCs w:val="20"/>
        </w:rPr>
        <w:t>cash or gift cards</w:t>
      </w:r>
      <w:r w:rsidRPr="00654958">
        <w:rPr>
          <w:sz w:val="20"/>
          <w:szCs w:val="20"/>
        </w:rPr>
        <w:t xml:space="preserve"> may be targeted for theft and so are at greater risk of personal harm. Special storage facilities and procedures for handling </w:t>
      </w:r>
      <w:r w:rsidR="00020BCB">
        <w:rPr>
          <w:sz w:val="20"/>
          <w:szCs w:val="20"/>
        </w:rPr>
        <w:t>gi</w:t>
      </w:r>
      <w:r w:rsidR="00E91D46">
        <w:rPr>
          <w:sz w:val="20"/>
          <w:szCs w:val="20"/>
        </w:rPr>
        <w:t>ft</w:t>
      </w:r>
      <w:r w:rsidR="00020BCB">
        <w:rPr>
          <w:sz w:val="20"/>
          <w:szCs w:val="20"/>
        </w:rPr>
        <w:t xml:space="preserve"> and cash cards </w:t>
      </w:r>
      <w:r w:rsidRPr="00654958">
        <w:rPr>
          <w:sz w:val="20"/>
          <w:szCs w:val="20"/>
        </w:rPr>
        <w:t xml:space="preserve">are required </w:t>
      </w:r>
      <w:r w:rsidR="00020BCB">
        <w:rPr>
          <w:sz w:val="20"/>
          <w:szCs w:val="20"/>
        </w:rPr>
        <w:t xml:space="preserve">at each site </w:t>
      </w:r>
      <w:r w:rsidRPr="00654958">
        <w:rPr>
          <w:sz w:val="20"/>
          <w:szCs w:val="20"/>
        </w:rPr>
        <w:t xml:space="preserve">to maintain control and to ensure that </w:t>
      </w:r>
      <w:r w:rsidR="00020BCB">
        <w:rPr>
          <w:sz w:val="20"/>
          <w:szCs w:val="20"/>
        </w:rPr>
        <w:t>they</w:t>
      </w:r>
      <w:r w:rsidR="00020BCB" w:rsidRPr="00654958">
        <w:rPr>
          <w:sz w:val="20"/>
          <w:szCs w:val="20"/>
        </w:rPr>
        <w:t xml:space="preserve"> </w:t>
      </w:r>
      <w:r w:rsidRPr="00654958">
        <w:rPr>
          <w:sz w:val="20"/>
          <w:szCs w:val="20"/>
        </w:rPr>
        <w:t xml:space="preserve">are not diverted from their original intention. </w:t>
      </w:r>
    </w:p>
    <w:p w:rsidR="000C3342" w:rsidRPr="00654958" w:rsidRDefault="000C3342" w:rsidP="000C3342">
      <w:pPr>
        <w:pStyle w:val="NoSpacing"/>
        <w:rPr>
          <w:sz w:val="20"/>
          <w:szCs w:val="20"/>
        </w:rPr>
      </w:pPr>
    </w:p>
    <w:p w:rsidR="006E0792" w:rsidRPr="00654958" w:rsidRDefault="00020BCB" w:rsidP="00CA5E7A">
      <w:pPr>
        <w:pStyle w:val="NoSpacing"/>
        <w:numPr>
          <w:ilvl w:val="0"/>
          <w:numId w:val="3"/>
        </w:numPr>
        <w:spacing w:after="4"/>
        <w:rPr>
          <w:sz w:val="20"/>
          <w:szCs w:val="20"/>
          <w:lang w:val="en-GB"/>
        </w:rPr>
      </w:pPr>
      <w:r>
        <w:rPr>
          <w:sz w:val="20"/>
          <w:szCs w:val="20"/>
          <w:lang w:val="en-GB"/>
        </w:rPr>
        <w:t xml:space="preserve">Consider lowering the profile of the individuals, times and locations where they are to collect </w:t>
      </w:r>
      <w:r w:rsidR="008E1EC9">
        <w:rPr>
          <w:sz w:val="20"/>
          <w:szCs w:val="20"/>
          <w:lang w:val="en-GB"/>
        </w:rPr>
        <w:t>cash</w:t>
      </w:r>
      <w:r>
        <w:rPr>
          <w:sz w:val="20"/>
          <w:szCs w:val="20"/>
          <w:lang w:val="en-GB"/>
        </w:rPr>
        <w:t xml:space="preserve"> or gift cards.</w:t>
      </w:r>
    </w:p>
    <w:p w:rsidR="006E0792" w:rsidRPr="00654958" w:rsidRDefault="006E0792" w:rsidP="00CA5E7A">
      <w:pPr>
        <w:pStyle w:val="NoSpacing"/>
        <w:numPr>
          <w:ilvl w:val="0"/>
          <w:numId w:val="3"/>
        </w:numPr>
        <w:spacing w:after="4"/>
        <w:rPr>
          <w:sz w:val="20"/>
          <w:szCs w:val="20"/>
          <w:lang w:val="en-GB"/>
        </w:rPr>
      </w:pPr>
      <w:r w:rsidRPr="00654958">
        <w:rPr>
          <w:sz w:val="20"/>
          <w:szCs w:val="20"/>
          <w:lang w:val="en-GB"/>
        </w:rPr>
        <w:t>Limit the amount of cash</w:t>
      </w:r>
      <w:r w:rsidR="008E1EC9">
        <w:rPr>
          <w:sz w:val="20"/>
          <w:szCs w:val="20"/>
          <w:lang w:val="en-GB"/>
        </w:rPr>
        <w:t>/gift cards</w:t>
      </w:r>
      <w:r w:rsidRPr="00654958">
        <w:rPr>
          <w:sz w:val="20"/>
          <w:szCs w:val="20"/>
          <w:lang w:val="en-GB"/>
        </w:rPr>
        <w:t xml:space="preserve"> that can be carried by an individual</w:t>
      </w:r>
      <w:r w:rsidR="008E1EC9">
        <w:rPr>
          <w:sz w:val="20"/>
          <w:szCs w:val="20"/>
          <w:lang w:val="en-GB"/>
        </w:rPr>
        <w:t>.</w:t>
      </w:r>
    </w:p>
    <w:p w:rsidR="006E0792" w:rsidRPr="00654958" w:rsidRDefault="006E0792" w:rsidP="00CA5E7A">
      <w:pPr>
        <w:pStyle w:val="NoSpacing"/>
        <w:numPr>
          <w:ilvl w:val="0"/>
          <w:numId w:val="3"/>
        </w:numPr>
        <w:spacing w:after="4"/>
        <w:rPr>
          <w:sz w:val="20"/>
          <w:szCs w:val="20"/>
          <w:lang w:val="en-GB"/>
        </w:rPr>
      </w:pPr>
      <w:r w:rsidRPr="00654958">
        <w:rPr>
          <w:sz w:val="20"/>
          <w:szCs w:val="20"/>
          <w:lang w:val="en-GB"/>
        </w:rPr>
        <w:t>Never disclose in advance that you are collecting cash</w:t>
      </w:r>
      <w:r w:rsidR="008E1EC9">
        <w:rPr>
          <w:sz w:val="20"/>
          <w:szCs w:val="20"/>
          <w:lang w:val="en-GB"/>
        </w:rPr>
        <w:t xml:space="preserve"> or gift cards</w:t>
      </w:r>
      <w:r w:rsidRPr="00654958">
        <w:rPr>
          <w:sz w:val="20"/>
          <w:szCs w:val="20"/>
          <w:lang w:val="en-GB"/>
        </w:rPr>
        <w:t xml:space="preserve"> even to anyone in the office not directly involved</w:t>
      </w:r>
      <w:r w:rsidR="009B6E84" w:rsidRPr="00654958">
        <w:rPr>
          <w:sz w:val="20"/>
          <w:szCs w:val="20"/>
          <w:lang w:val="en-GB"/>
        </w:rPr>
        <w:t>.</w:t>
      </w:r>
      <w:r w:rsidRPr="00654958">
        <w:rPr>
          <w:sz w:val="20"/>
          <w:szCs w:val="20"/>
          <w:lang w:val="en-GB"/>
        </w:rPr>
        <w:t xml:space="preserve"> If t</w:t>
      </w:r>
      <w:r w:rsidR="000A3525" w:rsidRPr="00654958">
        <w:rPr>
          <w:sz w:val="20"/>
          <w:szCs w:val="20"/>
          <w:lang w:val="en-GB"/>
        </w:rPr>
        <w:t>his is a frequent occurrence, va</w:t>
      </w:r>
      <w:r w:rsidRPr="00654958">
        <w:rPr>
          <w:sz w:val="20"/>
          <w:szCs w:val="20"/>
          <w:lang w:val="en-GB"/>
        </w:rPr>
        <w:t>ry the route, the timing and the method of travel so as not to create a predictable pattern.</w:t>
      </w:r>
    </w:p>
    <w:p w:rsidR="006E0792" w:rsidRPr="008E1EC9" w:rsidRDefault="008E1EC9" w:rsidP="00CA5E7A">
      <w:pPr>
        <w:pStyle w:val="NoSpacing"/>
        <w:numPr>
          <w:ilvl w:val="0"/>
          <w:numId w:val="3"/>
        </w:numPr>
        <w:spacing w:after="4"/>
        <w:rPr>
          <w:sz w:val="20"/>
          <w:szCs w:val="20"/>
          <w:lang w:val="en-GB"/>
        </w:rPr>
      </w:pPr>
      <w:r w:rsidRPr="008E1EC9">
        <w:rPr>
          <w:sz w:val="20"/>
          <w:szCs w:val="20"/>
          <w:lang w:val="en-GB"/>
        </w:rPr>
        <w:t>Use reliable s</w:t>
      </w:r>
      <w:r w:rsidR="006E0792" w:rsidRPr="008E1EC9">
        <w:rPr>
          <w:sz w:val="20"/>
          <w:szCs w:val="20"/>
          <w:lang w:val="en-GB"/>
        </w:rPr>
        <w:t xml:space="preserve">afes </w:t>
      </w:r>
      <w:r w:rsidRPr="008E1EC9">
        <w:rPr>
          <w:sz w:val="20"/>
          <w:szCs w:val="20"/>
          <w:lang w:val="en-GB"/>
        </w:rPr>
        <w:t xml:space="preserve">that are ideally </w:t>
      </w:r>
      <w:r w:rsidR="006E0792" w:rsidRPr="008E1EC9">
        <w:rPr>
          <w:sz w:val="20"/>
          <w:szCs w:val="20"/>
          <w:lang w:val="en-GB"/>
        </w:rPr>
        <w:t xml:space="preserve">secured to the floor or wall e.g. bolted or bricked in, in a separate secure room </w:t>
      </w:r>
      <w:r>
        <w:rPr>
          <w:sz w:val="20"/>
          <w:szCs w:val="20"/>
          <w:lang w:val="en-GB"/>
        </w:rPr>
        <w:t>.</w:t>
      </w:r>
      <w:r w:rsidR="006E0792" w:rsidRPr="008E1EC9">
        <w:rPr>
          <w:sz w:val="20"/>
          <w:szCs w:val="20"/>
          <w:lang w:val="en-GB"/>
        </w:rPr>
        <w:t>Keep minimum balances in the safe particularly over weekends and holidays</w:t>
      </w:r>
      <w:r>
        <w:rPr>
          <w:sz w:val="20"/>
          <w:szCs w:val="20"/>
          <w:lang w:val="en-GB"/>
        </w:rPr>
        <w:t>.</w:t>
      </w:r>
    </w:p>
    <w:p w:rsidR="00E870F2" w:rsidRPr="00E63215" w:rsidRDefault="006E0792" w:rsidP="00CA5E7A">
      <w:pPr>
        <w:pStyle w:val="NoSpacing"/>
        <w:numPr>
          <w:ilvl w:val="0"/>
          <w:numId w:val="3"/>
        </w:numPr>
        <w:spacing w:after="4"/>
        <w:rPr>
          <w:sz w:val="20"/>
          <w:szCs w:val="20"/>
          <w:lang w:val="en-GB"/>
        </w:rPr>
      </w:pPr>
      <w:r w:rsidRPr="00654958">
        <w:rPr>
          <w:sz w:val="20"/>
          <w:szCs w:val="20"/>
          <w:lang w:val="en-GB"/>
        </w:rPr>
        <w:t>Reduce the use of cash to a minimum, preferring bank transfers or cheques where possible</w:t>
      </w:r>
    </w:p>
    <w:p w:rsidR="006E0792" w:rsidRDefault="006E0792"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r>
        <w:rPr>
          <w:noProof/>
          <w:lang w:eastAsia="en-CA"/>
        </w:rPr>
        <w:drawing>
          <wp:anchor distT="0" distB="0" distL="114300" distR="114300" simplePos="0" relativeHeight="251721728" behindDoc="0" locked="0" layoutInCell="1" allowOverlap="1" wp14:anchorId="2124647E" wp14:editId="0C2FE7E7">
            <wp:simplePos x="0" y="0"/>
            <wp:positionH relativeFrom="column">
              <wp:posOffset>244475</wp:posOffset>
            </wp:positionH>
            <wp:positionV relativeFrom="paragraph">
              <wp:posOffset>147955</wp:posOffset>
            </wp:positionV>
            <wp:extent cx="3154045" cy="2104390"/>
            <wp:effectExtent l="0" t="0" r="8255" b="0"/>
            <wp:wrapSquare wrapText="bothSides"/>
            <wp:docPr id="4" name="Picture 4" descr="C:\Users\cpersaud\AppData\Local\Microsoft\Windows\Temporary Internet Files\Content.IE5\1V4TPD9J\9263053238_cd9876525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saud\AppData\Local\Microsoft\Windows\Temporary Internet Files\Content.IE5\1V4TPD9J\9263053238_cd98765256_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4045" cy="210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9D39E1" w:rsidRDefault="009D39E1" w:rsidP="006E0792">
      <w:pPr>
        <w:pStyle w:val="NoSpacing"/>
        <w:rPr>
          <w:lang w:val="en-US"/>
        </w:rPr>
      </w:pPr>
    </w:p>
    <w:p w:rsidR="00BC03C5" w:rsidRDefault="00BC03C5" w:rsidP="006E0792">
      <w:pPr>
        <w:pStyle w:val="NoSpacing"/>
        <w:rPr>
          <w:lang w:val="en-US"/>
        </w:rPr>
      </w:pPr>
    </w:p>
    <w:p w:rsidR="00E506EF" w:rsidRPr="000C11BD" w:rsidRDefault="000C11BD" w:rsidP="000C11BD">
      <w:pPr>
        <w:pStyle w:val="Heading1"/>
        <w:rPr>
          <w:bCs w:val="0"/>
        </w:rPr>
      </w:pPr>
      <w:bookmarkStart w:id="23" w:name="_Toc442884889"/>
      <w:r>
        <w:rPr>
          <w:bCs w:val="0"/>
        </w:rPr>
        <w:lastRenderedPageBreak/>
        <w:t>Incidents and Other E</w:t>
      </w:r>
      <w:r w:rsidR="00E506EF" w:rsidRPr="000C11BD">
        <w:rPr>
          <w:bCs w:val="0"/>
        </w:rPr>
        <w:t>mergencies</w:t>
      </w:r>
      <w:bookmarkEnd w:id="23"/>
    </w:p>
    <w:p w:rsidR="00383373" w:rsidRDefault="00654958" w:rsidP="00383373">
      <w:pPr>
        <w:pStyle w:val="NoSpacing"/>
        <w:rPr>
          <w:rFonts w:eastAsia="Calibri" w:cs="Calibri"/>
          <w:b/>
          <w:spacing w:val="2"/>
          <w:sz w:val="20"/>
          <w:szCs w:val="20"/>
        </w:rPr>
      </w:pPr>
      <w:r w:rsidRPr="00E63215">
        <w:rPr>
          <w:b/>
          <w:noProof/>
          <w:sz w:val="20"/>
          <w:szCs w:val="20"/>
          <w:lang w:eastAsia="en-CA"/>
        </w:rPr>
        <mc:AlternateContent>
          <mc:Choice Requires="wps">
            <w:drawing>
              <wp:anchor distT="0" distB="0" distL="114300" distR="114300" simplePos="0" relativeHeight="251686912" behindDoc="0" locked="0" layoutInCell="1" allowOverlap="1" wp14:anchorId="24E05040" wp14:editId="4C737E17">
                <wp:simplePos x="0" y="0"/>
                <wp:positionH relativeFrom="column">
                  <wp:posOffset>1757680</wp:posOffset>
                </wp:positionH>
                <wp:positionV relativeFrom="paragraph">
                  <wp:posOffset>370840</wp:posOffset>
                </wp:positionV>
                <wp:extent cx="2535555" cy="1221105"/>
                <wp:effectExtent l="38100" t="38100" r="188595" b="150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221105"/>
                        </a:xfrm>
                        <a:prstGeom prst="rect">
                          <a:avLst/>
                        </a:prstGeom>
                        <a:solidFill>
                          <a:srgbClr val="FFFFFF"/>
                        </a:solidFill>
                        <a:ln w="15875">
                          <a:solidFill>
                            <a:srgbClr val="747678"/>
                          </a:solidFill>
                          <a:miter lim="800000"/>
                          <a:headEnd/>
                          <a:tailEnd/>
                        </a:ln>
                        <a:effectLst>
                          <a:outerShdw blurRad="50800" dist="38100" dir="2700000" sx="103000" sy="103000" algn="tl" rotWithShape="0">
                            <a:sysClr val="windowText" lastClr="000000">
                              <a:alpha val="40000"/>
                            </a:sysClr>
                          </a:outerShdw>
                        </a:effectLst>
                      </wps:spPr>
                      <wps:txbx>
                        <w:txbxContent>
                          <w:p w:rsidR="00C52006" w:rsidRPr="00BD6ED7" w:rsidRDefault="00C52006" w:rsidP="00F56020">
                            <w:pPr>
                              <w:pStyle w:val="NoSpacing"/>
                              <w:rPr>
                                <w:bCs/>
                                <w:color w:val="822433"/>
                                <w:sz w:val="20"/>
                                <w:szCs w:val="20"/>
                                <w:lang w:val="en-US"/>
                              </w:rPr>
                            </w:pPr>
                            <w:r w:rsidRPr="00BD6ED7">
                              <w:rPr>
                                <w:bCs/>
                                <w:color w:val="FF0000"/>
                                <w:sz w:val="20"/>
                                <w:szCs w:val="20"/>
                                <w:lang w:val="en-US"/>
                              </w:rPr>
                              <w:t>Full incident report forms can be obtained from HR and/or Team Leader. All personal information in reports will be kept confidential</w:t>
                            </w:r>
                            <w:r w:rsidRPr="00BD6ED7">
                              <w:rPr>
                                <w:bCs/>
                                <w:color w:val="822433"/>
                                <w:sz w:val="20"/>
                                <w:szCs w:val="20"/>
                                <w:lang w:val="en-US"/>
                              </w:rPr>
                              <w:t>.</w:t>
                            </w:r>
                            <w:r>
                              <w:rPr>
                                <w:bCs/>
                                <w:color w:val="822433"/>
                                <w:sz w:val="20"/>
                                <w:szCs w:val="20"/>
                                <w:lang w:val="en-US"/>
                              </w:rPr>
                              <w:t xml:space="preserve"> </w:t>
                            </w:r>
                            <w:r w:rsidRPr="00C0549E">
                              <w:rPr>
                                <w:color w:val="FF0000"/>
                                <w:sz w:val="20"/>
                                <w:szCs w:val="20"/>
                                <w:lang w:val="en-US"/>
                              </w:rPr>
                              <w:t>Diligence in reporting an incident or near-miss can reduce its consequences. (</w:t>
                            </w:r>
                            <w:r w:rsidR="006D59AE" w:rsidRPr="00C0549E">
                              <w:rPr>
                                <w:color w:val="FF0000"/>
                                <w:sz w:val="20"/>
                                <w:szCs w:val="20"/>
                                <w:lang w:val="en-US"/>
                              </w:rPr>
                              <w:t>Quick</w:t>
                            </w:r>
                            <w:r w:rsidRPr="00C0549E">
                              <w:rPr>
                                <w:color w:val="FF0000"/>
                                <w:sz w:val="20"/>
                                <w:szCs w:val="20"/>
                                <w:lang w:val="en-US"/>
                              </w:rPr>
                              <w:t xml:space="preserve"> reaction by the authorities and remedial actions by CRC)</w:t>
                            </w:r>
                          </w:p>
                          <w:p w:rsidR="00C52006" w:rsidRPr="00F56020" w:rsidRDefault="00C52006" w:rsidP="00F56020">
                            <w:pPr>
                              <w:pStyle w:val="ListParagraph"/>
                              <w:tabs>
                                <w:tab w:val="left" w:pos="144"/>
                                <w:tab w:val="left" w:pos="288"/>
                                <w:tab w:val="left" w:pos="432"/>
                                <w:tab w:val="left" w:pos="576"/>
                                <w:tab w:val="left" w:pos="720"/>
                              </w:tabs>
                              <w:spacing w:after="40" w:line="240" w:lineRule="auto"/>
                              <w:ind w:left="144"/>
                              <w:contextualSpacing w:val="0"/>
                              <w:rPr>
                                <w:color w:val="822433"/>
                                <w:sz w:val="20"/>
                                <w:szCs w:val="20"/>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8.4pt;margin-top:29.2pt;width:199.65pt;height:9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" strokecolor="#747678" strokeweight="1.25pt">
                <v:shadow on="t" type="perspective" color="windowText" opacity="26214f" origin="-.5,-.5" offset=".74836mm,.74836mm" matrix="67502f,,,67502f"/>
                <v:textbox>
                  <w:txbxContent>
                    <w:p w:rsidR="00C52006" w:rsidRPr="00BD6ED7" w:rsidRDefault="00C52006" w:rsidP="00F56020">
                      <w:pPr>
                        <w:pStyle w:val="NoSpacing"/>
                        <w:rPr>
                          <w:bCs/>
                          <w:color w:val="822433"/>
                          <w:sz w:val="20"/>
                          <w:szCs w:val="20"/>
                          <w:lang w:val="en-US"/>
                        </w:rPr>
                      </w:pPr>
                      <w:r w:rsidRPr="00BD6ED7">
                        <w:rPr>
                          <w:bCs/>
                          <w:color w:val="FF0000"/>
                          <w:sz w:val="20"/>
                          <w:szCs w:val="20"/>
                          <w:lang w:val="en-US"/>
                        </w:rPr>
                        <w:t>Full incident report forms can be obtained from HR and/or Team Leader. All personal information in reports will be kept confidential</w:t>
                      </w:r>
                      <w:r w:rsidRPr="00BD6ED7">
                        <w:rPr>
                          <w:bCs/>
                          <w:color w:val="822433"/>
                          <w:sz w:val="20"/>
                          <w:szCs w:val="20"/>
                          <w:lang w:val="en-US"/>
                        </w:rPr>
                        <w:t>.</w:t>
                      </w:r>
                      <w:r>
                        <w:rPr>
                          <w:bCs/>
                          <w:color w:val="822433"/>
                          <w:sz w:val="20"/>
                          <w:szCs w:val="20"/>
                          <w:lang w:val="en-US"/>
                        </w:rPr>
                        <w:t xml:space="preserve"> </w:t>
                      </w:r>
                      <w:r w:rsidRPr="00C0549E">
                        <w:rPr>
                          <w:color w:val="FF0000"/>
                          <w:sz w:val="20"/>
                          <w:szCs w:val="20"/>
                          <w:lang w:val="en-US"/>
                        </w:rPr>
                        <w:t>Diligence in reporting an incident or near-miss can reduce its consequences. (</w:t>
                      </w:r>
                      <w:r w:rsidR="006D59AE" w:rsidRPr="00C0549E">
                        <w:rPr>
                          <w:color w:val="FF0000"/>
                          <w:sz w:val="20"/>
                          <w:szCs w:val="20"/>
                          <w:lang w:val="en-US"/>
                        </w:rPr>
                        <w:t>Quick</w:t>
                      </w:r>
                      <w:r w:rsidRPr="00C0549E">
                        <w:rPr>
                          <w:color w:val="FF0000"/>
                          <w:sz w:val="20"/>
                          <w:szCs w:val="20"/>
                          <w:lang w:val="en-US"/>
                        </w:rPr>
                        <w:t xml:space="preserve"> reaction by the authorities and remedial actions by CRC)</w:t>
                      </w:r>
                    </w:p>
                    <w:p w:rsidR="00C52006" w:rsidRPr="00F56020" w:rsidRDefault="00C52006" w:rsidP="00F56020">
                      <w:pPr>
                        <w:pStyle w:val="ListParagraph"/>
                        <w:tabs>
                          <w:tab w:val="left" w:pos="144"/>
                          <w:tab w:val="left" w:pos="288"/>
                          <w:tab w:val="left" w:pos="432"/>
                          <w:tab w:val="left" w:pos="576"/>
                          <w:tab w:val="left" w:pos="720"/>
                        </w:tabs>
                        <w:spacing w:after="40" w:line="240" w:lineRule="auto"/>
                        <w:ind w:left="144"/>
                        <w:contextualSpacing w:val="0"/>
                        <w:rPr>
                          <w:color w:val="822433"/>
                          <w:sz w:val="20"/>
                          <w:szCs w:val="20"/>
                          <w:lang w:val="en-US"/>
                        </w:rPr>
                      </w:pPr>
                    </w:p>
                  </w:txbxContent>
                </v:textbox>
                <w10:wrap type="square"/>
              </v:shape>
            </w:pict>
          </mc:Fallback>
        </mc:AlternateContent>
      </w:r>
      <w:r w:rsidR="00E506EF" w:rsidRPr="00E63215">
        <w:rPr>
          <w:b/>
          <w:sz w:val="20"/>
          <w:szCs w:val="20"/>
          <w:lang w:val="en-US"/>
        </w:rPr>
        <w:t xml:space="preserve">In the event of </w:t>
      </w:r>
      <w:r w:rsidR="004C5EF2" w:rsidRPr="00E63215">
        <w:rPr>
          <w:b/>
          <w:sz w:val="20"/>
          <w:szCs w:val="20"/>
          <w:lang w:val="en-US"/>
        </w:rPr>
        <w:t xml:space="preserve">a situation </w:t>
      </w:r>
      <w:r w:rsidR="00E506EF" w:rsidRPr="00E63215">
        <w:rPr>
          <w:b/>
          <w:sz w:val="20"/>
          <w:szCs w:val="20"/>
          <w:lang w:val="en-US"/>
        </w:rPr>
        <w:t>requiring ANY</w:t>
      </w:r>
      <w:r w:rsidR="00CA0D5D" w:rsidRPr="00E63215">
        <w:rPr>
          <w:b/>
          <w:sz w:val="20"/>
          <w:szCs w:val="20"/>
          <w:lang w:val="en-US"/>
        </w:rPr>
        <w:t xml:space="preserve"> immediate </w:t>
      </w:r>
      <w:r w:rsidR="00E506EF" w:rsidRPr="00E63215">
        <w:rPr>
          <w:b/>
          <w:sz w:val="20"/>
          <w:szCs w:val="20"/>
          <w:lang w:val="en-US"/>
        </w:rPr>
        <w:t xml:space="preserve">security or medical assistance, </w:t>
      </w:r>
      <w:r w:rsidR="00CA0D5D" w:rsidRPr="00E63215">
        <w:rPr>
          <w:b/>
          <w:sz w:val="20"/>
          <w:szCs w:val="20"/>
          <w:lang w:val="en-US"/>
        </w:rPr>
        <w:t xml:space="preserve">please contact the appropriate </w:t>
      </w:r>
      <w:r w:rsidR="003E0EF7" w:rsidRPr="00E63215">
        <w:rPr>
          <w:b/>
          <w:sz w:val="20"/>
          <w:szCs w:val="20"/>
          <w:lang w:val="en-US"/>
        </w:rPr>
        <w:t xml:space="preserve">local emergency </w:t>
      </w:r>
      <w:r w:rsidR="00CA0D5D" w:rsidRPr="00E63215">
        <w:rPr>
          <w:b/>
          <w:sz w:val="20"/>
          <w:szCs w:val="20"/>
          <w:lang w:val="en-US"/>
        </w:rPr>
        <w:t xml:space="preserve">numbers </w:t>
      </w:r>
      <w:r w:rsidR="00C57A46" w:rsidRPr="00E63215">
        <w:rPr>
          <w:b/>
          <w:sz w:val="20"/>
          <w:szCs w:val="20"/>
          <w:lang w:val="en-US"/>
        </w:rPr>
        <w:t>provided for your location</w:t>
      </w:r>
      <w:r w:rsidR="00CA0D5D" w:rsidRPr="00654958">
        <w:rPr>
          <w:sz w:val="20"/>
          <w:szCs w:val="20"/>
          <w:lang w:val="en-US"/>
        </w:rPr>
        <w:t>.</w:t>
      </w:r>
      <w:r w:rsidR="00383373" w:rsidRPr="00383373">
        <w:rPr>
          <w:rFonts w:eastAsia="Calibri" w:cs="Calibri"/>
          <w:b/>
          <w:spacing w:val="2"/>
          <w:sz w:val="20"/>
          <w:szCs w:val="20"/>
        </w:rPr>
        <w:t xml:space="preserve"> </w:t>
      </w:r>
    </w:p>
    <w:p w:rsidR="00265F38" w:rsidRPr="00BD6ED7" w:rsidRDefault="00383373" w:rsidP="006E0792">
      <w:pPr>
        <w:pStyle w:val="NoSpacing"/>
        <w:rPr>
          <w:sz w:val="20"/>
          <w:szCs w:val="20"/>
        </w:rPr>
      </w:pPr>
      <w:r w:rsidRPr="00383373">
        <w:rPr>
          <w:sz w:val="20"/>
          <w:szCs w:val="20"/>
        </w:rPr>
        <w:t xml:space="preserve">Once immediate actions have been taken and all personnel are safe, report the incident to your </w:t>
      </w:r>
      <w:r w:rsidR="006357FA">
        <w:rPr>
          <w:sz w:val="20"/>
          <w:szCs w:val="20"/>
        </w:rPr>
        <w:t>immediate supervisor</w:t>
      </w:r>
      <w:r w:rsidRPr="00383373">
        <w:rPr>
          <w:sz w:val="20"/>
          <w:szCs w:val="20"/>
        </w:rPr>
        <w:t xml:space="preserve"> and Human Resources through the most appropriate and expeditious means.  This could be done verbally by providing basic details such as: </w:t>
      </w:r>
      <w:r w:rsidRPr="00C0549E">
        <w:rPr>
          <w:color w:val="FF0000"/>
          <w:sz w:val="20"/>
          <w:szCs w:val="20"/>
        </w:rPr>
        <w:t>who</w:t>
      </w:r>
      <w:r w:rsidRPr="00383373">
        <w:rPr>
          <w:sz w:val="20"/>
          <w:szCs w:val="20"/>
        </w:rPr>
        <w:t xml:space="preserve"> was involved, </w:t>
      </w:r>
      <w:r w:rsidRPr="00C0549E">
        <w:rPr>
          <w:color w:val="FF0000"/>
          <w:sz w:val="20"/>
          <w:szCs w:val="20"/>
        </w:rPr>
        <w:t xml:space="preserve">what </w:t>
      </w:r>
      <w:r w:rsidRPr="00383373">
        <w:rPr>
          <w:sz w:val="20"/>
          <w:szCs w:val="20"/>
        </w:rPr>
        <w:t>happened</w:t>
      </w:r>
      <w:r w:rsidRPr="00C0549E">
        <w:rPr>
          <w:sz w:val="20"/>
          <w:szCs w:val="20"/>
        </w:rPr>
        <w:t>,</w:t>
      </w:r>
      <w:r w:rsidRPr="00C0549E">
        <w:rPr>
          <w:color w:val="FF0000"/>
          <w:sz w:val="20"/>
          <w:szCs w:val="20"/>
        </w:rPr>
        <w:t xml:space="preserve"> where </w:t>
      </w:r>
      <w:r w:rsidRPr="00383373">
        <w:rPr>
          <w:sz w:val="20"/>
          <w:szCs w:val="20"/>
        </w:rPr>
        <w:t xml:space="preserve">the incident occurred (be as precise as you can), </w:t>
      </w:r>
      <w:r w:rsidRPr="00C0549E">
        <w:rPr>
          <w:color w:val="FF0000"/>
          <w:sz w:val="20"/>
          <w:szCs w:val="20"/>
        </w:rPr>
        <w:t>when</w:t>
      </w:r>
      <w:r w:rsidRPr="00383373">
        <w:rPr>
          <w:sz w:val="20"/>
          <w:szCs w:val="20"/>
        </w:rPr>
        <w:t xml:space="preserve"> did the incident happen, along with </w:t>
      </w:r>
      <w:r w:rsidRPr="00C0549E">
        <w:rPr>
          <w:color w:val="FF0000"/>
          <w:sz w:val="20"/>
          <w:szCs w:val="20"/>
        </w:rPr>
        <w:t>what</w:t>
      </w:r>
      <w:r w:rsidRPr="00383373">
        <w:rPr>
          <w:sz w:val="20"/>
          <w:szCs w:val="20"/>
        </w:rPr>
        <w:t xml:space="preserve"> actions were taken by whom and</w:t>
      </w:r>
      <w:r w:rsidR="006357FA">
        <w:rPr>
          <w:sz w:val="20"/>
          <w:szCs w:val="20"/>
        </w:rPr>
        <w:t xml:space="preserve"> if there is any media interest. </w:t>
      </w:r>
      <w:r w:rsidR="006357FA" w:rsidRPr="00C0549E">
        <w:rPr>
          <w:i/>
          <w:sz w:val="20"/>
          <w:szCs w:val="20"/>
        </w:rPr>
        <w:t>There are other different reporting lines and incident reporting formats/documents for incidents such as b</w:t>
      </w:r>
      <w:r w:rsidR="00BD6ED7" w:rsidRPr="00C0549E">
        <w:rPr>
          <w:i/>
          <w:sz w:val="20"/>
          <w:szCs w:val="20"/>
        </w:rPr>
        <w:t xml:space="preserve">reeches to the Code of Conduct; </w:t>
      </w:r>
      <w:r w:rsidR="006357FA" w:rsidRPr="00C0549E">
        <w:rPr>
          <w:i/>
          <w:sz w:val="20"/>
          <w:szCs w:val="20"/>
        </w:rPr>
        <w:t xml:space="preserve">witnessing SGBV within assisted population and Sexual Exploitation and Abuse.  Please </w:t>
      </w:r>
      <w:r w:rsidR="00BD6ED7" w:rsidRPr="00C0549E">
        <w:rPr>
          <w:i/>
          <w:sz w:val="20"/>
          <w:szCs w:val="20"/>
        </w:rPr>
        <w:t xml:space="preserve">contact </w:t>
      </w:r>
      <w:r w:rsidR="006357FA" w:rsidRPr="00C0549E">
        <w:rPr>
          <w:i/>
          <w:sz w:val="20"/>
          <w:szCs w:val="20"/>
        </w:rPr>
        <w:t>HR and the Protection Team</w:t>
      </w:r>
      <w:r w:rsidR="00BD6ED7" w:rsidRPr="00C0549E">
        <w:rPr>
          <w:i/>
          <w:sz w:val="20"/>
          <w:szCs w:val="20"/>
        </w:rPr>
        <w:t xml:space="preserve"> in these situations</w:t>
      </w:r>
      <w:r w:rsidR="006357FA" w:rsidRPr="006357FA">
        <w:rPr>
          <w:sz w:val="20"/>
          <w:szCs w:val="20"/>
        </w:rPr>
        <w:t xml:space="preserve">.  </w:t>
      </w:r>
      <w:r w:rsidR="006E0792" w:rsidRPr="00C5410F">
        <w:rPr>
          <w:sz w:val="20"/>
          <w:szCs w:val="20"/>
          <w:lang w:val="en-US"/>
        </w:rPr>
        <w:t xml:space="preserve">The following types of incidents require the </w:t>
      </w:r>
      <w:r w:rsidR="00C749D6">
        <w:rPr>
          <w:sz w:val="20"/>
          <w:szCs w:val="20"/>
          <w:lang w:val="en-US"/>
        </w:rPr>
        <w:t xml:space="preserve">completion of the CRC </w:t>
      </w:r>
      <w:r w:rsidR="00C749D6" w:rsidRPr="00C749D6">
        <w:rPr>
          <w:sz w:val="20"/>
          <w:szCs w:val="20"/>
          <w:u w:val="single"/>
          <w:lang w:val="en-US"/>
        </w:rPr>
        <w:t>Incident/Near Miss form for Employees and Volunteers</w:t>
      </w:r>
      <w:r w:rsidR="006E0792" w:rsidRPr="00C5410F">
        <w:rPr>
          <w:sz w:val="20"/>
          <w:szCs w:val="20"/>
          <w:lang w:val="en-US"/>
        </w:rPr>
        <w:t>. They include:</w:t>
      </w:r>
    </w:p>
    <w:p w:rsidR="00F55875" w:rsidRPr="00C5410F" w:rsidRDefault="00F55875" w:rsidP="00CA5E7A">
      <w:pPr>
        <w:pStyle w:val="NoSpacing"/>
        <w:numPr>
          <w:ilvl w:val="0"/>
          <w:numId w:val="3"/>
        </w:numPr>
        <w:spacing w:after="4"/>
        <w:rPr>
          <w:sz w:val="20"/>
          <w:szCs w:val="20"/>
          <w:lang w:val="en-GB"/>
        </w:rPr>
      </w:pPr>
      <w:r w:rsidRPr="00C5410F">
        <w:rPr>
          <w:sz w:val="20"/>
          <w:szCs w:val="20"/>
          <w:lang w:val="en-GB"/>
        </w:rPr>
        <w:t xml:space="preserve">Threats in any format </w:t>
      </w:r>
      <w:r>
        <w:rPr>
          <w:sz w:val="20"/>
          <w:szCs w:val="20"/>
          <w:lang w:val="en-GB"/>
        </w:rPr>
        <w:t xml:space="preserve">(verbal or written) </w:t>
      </w:r>
      <w:r w:rsidRPr="00C5410F">
        <w:rPr>
          <w:sz w:val="20"/>
          <w:szCs w:val="20"/>
          <w:lang w:val="en-GB"/>
        </w:rPr>
        <w:t xml:space="preserve">of harm to </w:t>
      </w:r>
      <w:r>
        <w:rPr>
          <w:sz w:val="20"/>
          <w:szCs w:val="20"/>
          <w:lang w:val="en-GB"/>
        </w:rPr>
        <w:t>people</w:t>
      </w:r>
      <w:r w:rsidRPr="00C5410F">
        <w:rPr>
          <w:sz w:val="20"/>
          <w:szCs w:val="20"/>
          <w:lang w:val="en-GB"/>
        </w:rPr>
        <w:t xml:space="preserve"> or property.</w:t>
      </w:r>
    </w:p>
    <w:p w:rsidR="0070601C" w:rsidRDefault="0070601C" w:rsidP="0070601C">
      <w:pPr>
        <w:pStyle w:val="NoSpacing"/>
        <w:numPr>
          <w:ilvl w:val="0"/>
          <w:numId w:val="3"/>
        </w:numPr>
        <w:spacing w:after="4"/>
        <w:rPr>
          <w:sz w:val="20"/>
          <w:szCs w:val="20"/>
          <w:lang w:val="en-GB"/>
        </w:rPr>
      </w:pPr>
      <w:r>
        <w:rPr>
          <w:sz w:val="20"/>
          <w:szCs w:val="20"/>
          <w:lang w:val="en-GB"/>
        </w:rPr>
        <w:t>Aggression of an individual against CRC volunteer/personnel</w:t>
      </w:r>
      <w:r w:rsidR="00176758">
        <w:rPr>
          <w:sz w:val="20"/>
          <w:szCs w:val="20"/>
          <w:lang w:val="en-GB"/>
        </w:rPr>
        <w:t>.</w:t>
      </w:r>
    </w:p>
    <w:p w:rsidR="00F55875" w:rsidRPr="00C5410F" w:rsidRDefault="00F55875" w:rsidP="00CA5E7A">
      <w:pPr>
        <w:pStyle w:val="NoSpacing"/>
        <w:numPr>
          <w:ilvl w:val="0"/>
          <w:numId w:val="3"/>
        </w:numPr>
        <w:spacing w:after="4"/>
        <w:rPr>
          <w:sz w:val="20"/>
          <w:szCs w:val="20"/>
          <w:lang w:val="en-GB"/>
        </w:rPr>
      </w:pPr>
      <w:r w:rsidRPr="00C5410F">
        <w:rPr>
          <w:sz w:val="20"/>
          <w:szCs w:val="20"/>
          <w:lang w:val="en-GB"/>
        </w:rPr>
        <w:t>Thefts of funds, goods, or other assets.</w:t>
      </w:r>
    </w:p>
    <w:p w:rsidR="0070601C" w:rsidRPr="00C5410F" w:rsidRDefault="0070601C" w:rsidP="0070601C">
      <w:pPr>
        <w:pStyle w:val="NoSpacing"/>
        <w:numPr>
          <w:ilvl w:val="0"/>
          <w:numId w:val="3"/>
        </w:numPr>
        <w:spacing w:after="4"/>
        <w:rPr>
          <w:sz w:val="20"/>
          <w:szCs w:val="20"/>
          <w:lang w:val="en-GB"/>
        </w:rPr>
      </w:pPr>
      <w:r w:rsidRPr="00C5410F">
        <w:rPr>
          <w:sz w:val="20"/>
          <w:szCs w:val="20"/>
          <w:lang w:val="en-GB"/>
        </w:rPr>
        <w:t>Transport accidents involving staff resulting in injury or death.</w:t>
      </w:r>
    </w:p>
    <w:p w:rsidR="006E0792" w:rsidRPr="00C5410F" w:rsidRDefault="006E0792" w:rsidP="00CA5E7A">
      <w:pPr>
        <w:pStyle w:val="NoSpacing"/>
        <w:numPr>
          <w:ilvl w:val="0"/>
          <w:numId w:val="3"/>
        </w:numPr>
        <w:spacing w:after="4"/>
        <w:rPr>
          <w:sz w:val="20"/>
          <w:szCs w:val="20"/>
          <w:lang w:val="en-GB"/>
        </w:rPr>
      </w:pPr>
      <w:r w:rsidRPr="00C5410F">
        <w:rPr>
          <w:sz w:val="20"/>
          <w:szCs w:val="20"/>
          <w:lang w:val="en-GB"/>
        </w:rPr>
        <w:t>Personal attack or assault, sexual assault, or attempted assault.</w:t>
      </w:r>
    </w:p>
    <w:p w:rsidR="006E0792" w:rsidRPr="00F55875" w:rsidRDefault="00F55875" w:rsidP="00CA5E7A">
      <w:pPr>
        <w:pStyle w:val="NoSpacing"/>
        <w:numPr>
          <w:ilvl w:val="0"/>
          <w:numId w:val="3"/>
        </w:numPr>
        <w:spacing w:after="4"/>
        <w:rPr>
          <w:sz w:val="20"/>
          <w:szCs w:val="20"/>
          <w:lang w:val="en-GB"/>
        </w:rPr>
      </w:pPr>
      <w:r>
        <w:rPr>
          <w:sz w:val="20"/>
          <w:szCs w:val="20"/>
          <w:lang w:val="en-GB"/>
        </w:rPr>
        <w:t>Shooting , b</w:t>
      </w:r>
      <w:r w:rsidR="006E0792" w:rsidRPr="00C5410F">
        <w:rPr>
          <w:sz w:val="20"/>
          <w:szCs w:val="20"/>
          <w:lang w:val="en-GB"/>
        </w:rPr>
        <w:t>ombing or other explosive incident involving staff.</w:t>
      </w:r>
    </w:p>
    <w:p w:rsidR="006E0792" w:rsidRPr="00BD6ED7" w:rsidRDefault="006E0792" w:rsidP="00BD6ED7">
      <w:pPr>
        <w:pStyle w:val="NoSpacing"/>
        <w:numPr>
          <w:ilvl w:val="0"/>
          <w:numId w:val="3"/>
        </w:numPr>
        <w:spacing w:after="4"/>
        <w:rPr>
          <w:sz w:val="20"/>
          <w:szCs w:val="20"/>
          <w:lang w:val="en-GB"/>
        </w:rPr>
      </w:pPr>
      <w:r w:rsidRPr="00C5410F">
        <w:rPr>
          <w:sz w:val="20"/>
          <w:szCs w:val="20"/>
          <w:lang w:val="en-GB"/>
        </w:rPr>
        <w:t>Kidnapping or attempted kidnapping</w:t>
      </w:r>
      <w:r w:rsidR="0070601C">
        <w:rPr>
          <w:sz w:val="20"/>
          <w:szCs w:val="20"/>
          <w:lang w:val="en-GB"/>
        </w:rPr>
        <w:t>, e</w:t>
      </w:r>
      <w:r w:rsidR="006B6BDD" w:rsidRPr="0070601C">
        <w:rPr>
          <w:sz w:val="20"/>
          <w:szCs w:val="20"/>
          <w:lang w:val="en-GB"/>
        </w:rPr>
        <w:t>xtortion attempts</w:t>
      </w:r>
      <w:r w:rsidR="0063281F">
        <w:rPr>
          <w:sz w:val="20"/>
          <w:szCs w:val="20"/>
          <w:lang w:val="en-GB"/>
        </w:rPr>
        <w:t>.</w:t>
      </w:r>
    </w:p>
    <w:p w:rsidR="006E0792" w:rsidRPr="0070601C" w:rsidRDefault="006E0792" w:rsidP="0070601C">
      <w:pPr>
        <w:pStyle w:val="NoSpacing"/>
        <w:numPr>
          <w:ilvl w:val="0"/>
          <w:numId w:val="3"/>
        </w:numPr>
        <w:spacing w:after="4"/>
        <w:rPr>
          <w:sz w:val="20"/>
          <w:szCs w:val="20"/>
          <w:lang w:val="en-GB"/>
        </w:rPr>
      </w:pPr>
      <w:r w:rsidRPr="00C5410F">
        <w:rPr>
          <w:sz w:val="20"/>
          <w:szCs w:val="20"/>
          <w:lang w:val="en-GB"/>
        </w:rPr>
        <w:t>Other incidents as appropriate.</w:t>
      </w:r>
      <w:r w:rsidR="0070601C" w:rsidRPr="0070601C">
        <w:rPr>
          <w:sz w:val="20"/>
          <w:szCs w:val="20"/>
          <w:lang w:val="en-GB"/>
        </w:rPr>
        <w:t xml:space="preserve"> </w:t>
      </w:r>
      <w:r w:rsidR="0070601C">
        <w:rPr>
          <w:sz w:val="20"/>
          <w:szCs w:val="20"/>
          <w:lang w:val="en-GB"/>
        </w:rPr>
        <w:t>(e.g</w:t>
      </w:r>
      <w:r w:rsidR="00E91D46">
        <w:rPr>
          <w:sz w:val="20"/>
          <w:szCs w:val="20"/>
          <w:lang w:val="en-GB"/>
        </w:rPr>
        <w:t>.,</w:t>
      </w:r>
      <w:r w:rsidR="0070601C">
        <w:rPr>
          <w:sz w:val="20"/>
          <w:szCs w:val="20"/>
          <w:lang w:val="en-GB"/>
        </w:rPr>
        <w:t xml:space="preserve"> Fire etc.)</w:t>
      </w:r>
    </w:p>
    <w:p w:rsidR="006E0792" w:rsidRPr="006E0792" w:rsidRDefault="006E0792" w:rsidP="006E0792">
      <w:pPr>
        <w:pStyle w:val="NoSpacing"/>
        <w:rPr>
          <w:lang w:val="en-US"/>
        </w:rPr>
      </w:pPr>
    </w:p>
    <w:p w:rsidR="006E0792" w:rsidRPr="00C5410F" w:rsidRDefault="006E0792" w:rsidP="006E0792">
      <w:pPr>
        <w:pStyle w:val="NoSpacing"/>
        <w:rPr>
          <w:sz w:val="20"/>
          <w:szCs w:val="20"/>
          <w:lang w:val="en-US"/>
        </w:rPr>
      </w:pPr>
      <w:r w:rsidRPr="00C5410F">
        <w:rPr>
          <w:sz w:val="20"/>
          <w:szCs w:val="20"/>
          <w:lang w:val="en-US"/>
        </w:rPr>
        <w:t>Incident reports are usually of the following kinds:</w:t>
      </w:r>
    </w:p>
    <w:p w:rsidR="006E0792" w:rsidRPr="00C5410F" w:rsidRDefault="006E0792" w:rsidP="00CA5E7A">
      <w:pPr>
        <w:pStyle w:val="NoSpacing"/>
        <w:numPr>
          <w:ilvl w:val="0"/>
          <w:numId w:val="3"/>
        </w:numPr>
        <w:spacing w:after="4"/>
        <w:rPr>
          <w:sz w:val="20"/>
          <w:szCs w:val="20"/>
          <w:lang w:val="en-GB"/>
        </w:rPr>
      </w:pPr>
      <w:r w:rsidRPr="00E63215">
        <w:rPr>
          <w:sz w:val="20"/>
          <w:szCs w:val="20"/>
          <w:u w:val="single"/>
          <w:lang w:val="en-GB"/>
        </w:rPr>
        <w:t>Immediate incident report</w:t>
      </w:r>
      <w:r w:rsidRPr="00C5410F">
        <w:rPr>
          <w:sz w:val="20"/>
          <w:szCs w:val="20"/>
          <w:lang w:val="en-GB"/>
        </w:rPr>
        <w:t xml:space="preserve"> (communicate by mobile </w:t>
      </w:r>
      <w:r w:rsidR="006B6BDD" w:rsidRPr="00C5410F">
        <w:rPr>
          <w:sz w:val="20"/>
          <w:szCs w:val="20"/>
          <w:lang w:val="en-GB"/>
        </w:rPr>
        <w:t>phone</w:t>
      </w:r>
      <w:r w:rsidR="0099081D">
        <w:rPr>
          <w:sz w:val="20"/>
          <w:szCs w:val="20"/>
          <w:lang w:val="en-GB"/>
        </w:rPr>
        <w:t xml:space="preserve"> or in person</w:t>
      </w:r>
      <w:r w:rsidR="006B6BDD" w:rsidRPr="00C5410F">
        <w:rPr>
          <w:sz w:val="20"/>
          <w:szCs w:val="20"/>
          <w:lang w:val="en-GB"/>
        </w:rPr>
        <w:t xml:space="preserve"> </w:t>
      </w:r>
      <w:r w:rsidRPr="00C5410F">
        <w:rPr>
          <w:sz w:val="20"/>
          <w:szCs w:val="20"/>
          <w:lang w:val="en-GB"/>
        </w:rPr>
        <w:t>as soon as possible after the start of the incident, containing only a brief, urgent summary of what has happened).</w:t>
      </w:r>
    </w:p>
    <w:p w:rsidR="006E0792" w:rsidRPr="00C5410F" w:rsidRDefault="006E0792" w:rsidP="00CA5E7A">
      <w:pPr>
        <w:pStyle w:val="NoSpacing"/>
        <w:numPr>
          <w:ilvl w:val="0"/>
          <w:numId w:val="3"/>
        </w:numPr>
        <w:spacing w:after="4"/>
        <w:rPr>
          <w:sz w:val="20"/>
          <w:szCs w:val="20"/>
          <w:lang w:val="en-GB"/>
        </w:rPr>
      </w:pPr>
      <w:r w:rsidRPr="00E63215">
        <w:rPr>
          <w:sz w:val="20"/>
          <w:szCs w:val="20"/>
          <w:u w:val="single"/>
          <w:lang w:val="en-GB"/>
        </w:rPr>
        <w:t xml:space="preserve">Updates </w:t>
      </w:r>
      <w:r w:rsidRPr="00C5410F">
        <w:rPr>
          <w:sz w:val="20"/>
          <w:szCs w:val="20"/>
          <w:lang w:val="en-GB"/>
        </w:rPr>
        <w:t>(sent as often as necessary, while the incident or the response to the incident continues)</w:t>
      </w:r>
    </w:p>
    <w:p w:rsidR="00265F38" w:rsidRPr="00BD6ED7" w:rsidRDefault="006E0792" w:rsidP="00BD6ED7">
      <w:pPr>
        <w:pStyle w:val="NoSpacing"/>
        <w:numPr>
          <w:ilvl w:val="0"/>
          <w:numId w:val="3"/>
        </w:numPr>
        <w:spacing w:after="4"/>
        <w:rPr>
          <w:sz w:val="20"/>
          <w:szCs w:val="20"/>
          <w:lang w:val="en-US"/>
        </w:rPr>
      </w:pPr>
      <w:r w:rsidRPr="006357FA">
        <w:rPr>
          <w:sz w:val="20"/>
          <w:szCs w:val="20"/>
          <w:u w:val="single"/>
          <w:lang w:val="en-GB"/>
        </w:rPr>
        <w:t>Full incident report</w:t>
      </w:r>
      <w:r w:rsidRPr="006357FA">
        <w:rPr>
          <w:sz w:val="20"/>
          <w:szCs w:val="20"/>
          <w:lang w:val="en-GB"/>
        </w:rPr>
        <w:t xml:space="preserve"> (usually written, sent once the incident </w:t>
      </w:r>
      <w:r w:rsidR="00C749D6" w:rsidRPr="006357FA">
        <w:rPr>
          <w:sz w:val="20"/>
          <w:szCs w:val="20"/>
          <w:lang w:val="en-GB"/>
        </w:rPr>
        <w:t>has been stabilized or resolved and submitted to immediate supervisor and/or an HR/VR focal point</w:t>
      </w:r>
      <w:r w:rsidR="00BD6ED7">
        <w:rPr>
          <w:sz w:val="20"/>
          <w:szCs w:val="20"/>
          <w:lang w:val="en-US"/>
        </w:rPr>
        <w:t>.)</w:t>
      </w:r>
    </w:p>
    <w:p w:rsidR="005C0E84" w:rsidRDefault="00E00128" w:rsidP="003852D6">
      <w:pPr>
        <w:pStyle w:val="Heading1"/>
      </w:pPr>
      <w:bookmarkStart w:id="24" w:name="_Toc442884890"/>
      <w:r w:rsidRPr="00514592">
        <w:lastRenderedPageBreak/>
        <w:t>Checklists</w:t>
      </w:r>
      <w:bookmarkEnd w:id="24"/>
    </w:p>
    <w:p w:rsidR="00E107BE" w:rsidRPr="00C465D3" w:rsidRDefault="00655F9C" w:rsidP="00C465D3">
      <w:pPr>
        <w:pStyle w:val="NoSpacing"/>
        <w:rPr>
          <w:b/>
          <w:sz w:val="20"/>
          <w:szCs w:val="20"/>
        </w:rPr>
      </w:pPr>
      <w:r w:rsidRPr="00C5410F">
        <w:rPr>
          <w:noProof/>
          <w:sz w:val="20"/>
          <w:szCs w:val="20"/>
          <w:lang w:eastAsia="en-CA"/>
        </w:rPr>
        <mc:AlternateContent>
          <mc:Choice Requires="wps">
            <w:drawing>
              <wp:anchor distT="0" distB="0" distL="114300" distR="114300" simplePos="0" relativeHeight="251683840" behindDoc="0" locked="0" layoutInCell="1" allowOverlap="1" wp14:anchorId="05B92634" wp14:editId="2AFB574F">
                <wp:simplePos x="0" y="0"/>
                <wp:positionH relativeFrom="column">
                  <wp:posOffset>2122170</wp:posOffset>
                </wp:positionH>
                <wp:positionV relativeFrom="paragraph">
                  <wp:posOffset>358140</wp:posOffset>
                </wp:positionV>
                <wp:extent cx="2106930" cy="1136650"/>
                <wp:effectExtent l="38100" t="38100" r="179070" b="139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136650"/>
                        </a:xfrm>
                        <a:prstGeom prst="rect">
                          <a:avLst/>
                        </a:prstGeom>
                        <a:solidFill>
                          <a:srgbClr val="FFFFFF"/>
                        </a:solidFill>
                        <a:ln w="15875">
                          <a:solidFill>
                            <a:srgbClr val="747678"/>
                          </a:solidFill>
                          <a:miter lim="800000"/>
                          <a:headEnd/>
                          <a:tailEnd/>
                        </a:ln>
                        <a:effectLst>
                          <a:outerShdw blurRad="50800" dist="38100" dir="2700000" sx="103000" sy="103000" algn="tl" rotWithShape="0">
                            <a:sysClr val="windowText" lastClr="000000">
                              <a:alpha val="40000"/>
                            </a:sysClr>
                          </a:outerShdw>
                        </a:effectLst>
                      </wps:spPr>
                      <wps:txbx>
                        <w:txbxContent>
                          <w:p w:rsidR="00C52006" w:rsidRPr="002729B3" w:rsidRDefault="00C52006" w:rsidP="002729B3">
                            <w:pPr>
                              <w:pStyle w:val="ListParagraph"/>
                              <w:tabs>
                                <w:tab w:val="left" w:pos="144"/>
                                <w:tab w:val="left" w:pos="288"/>
                                <w:tab w:val="left" w:pos="432"/>
                                <w:tab w:val="left" w:pos="576"/>
                                <w:tab w:val="left" w:pos="720"/>
                              </w:tabs>
                              <w:spacing w:after="40" w:line="240" w:lineRule="auto"/>
                              <w:ind w:left="144"/>
                              <w:contextualSpacing w:val="0"/>
                              <w:rPr>
                                <w:color w:val="822433"/>
                                <w:sz w:val="20"/>
                                <w:szCs w:val="20"/>
                              </w:rPr>
                            </w:pPr>
                            <w:r w:rsidRPr="002729B3">
                              <w:rPr>
                                <w:color w:val="822433"/>
                              </w:rPr>
                              <w:t xml:space="preserve">It is the responsibility of </w:t>
                            </w:r>
                            <w:r>
                              <w:rPr>
                                <w:color w:val="822433"/>
                              </w:rPr>
                              <w:t>staff and volunteers</w:t>
                            </w:r>
                            <w:r w:rsidRPr="002729B3">
                              <w:rPr>
                                <w:color w:val="822433"/>
                              </w:rPr>
                              <w:t xml:space="preserve"> to be aware of both the security situation in the</w:t>
                            </w:r>
                            <w:r>
                              <w:rPr>
                                <w:color w:val="822433"/>
                              </w:rPr>
                              <w:t xml:space="preserve"> work</w:t>
                            </w:r>
                            <w:r w:rsidRPr="002729B3">
                              <w:rPr>
                                <w:color w:val="822433"/>
                              </w:rPr>
                              <w:t xml:space="preserve"> location, as well as cultural </w:t>
                            </w:r>
                            <w:r>
                              <w:rPr>
                                <w:color w:val="822433"/>
                              </w:rPr>
                              <w:t>and socio-economic context</w:t>
                            </w:r>
                            <w:r w:rsidRPr="002729B3">
                              <w:rPr>
                                <w:color w:val="82243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67.1pt;margin-top:28.2pt;width:165.9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" strokecolor="#747678" strokeweight="1.25pt">
                <v:shadow on="t" type="perspective" color="windowText" opacity="26214f" origin="-.5,-.5" offset=".74836mm,.74836mm" matrix="67502f,,,67502f"/>
                <v:textbox>
                  <w:txbxContent>
                    <w:p w:rsidR="00C52006" w:rsidRPr="002729B3" w:rsidRDefault="00C52006" w:rsidP="002729B3">
                      <w:pPr>
                        <w:pStyle w:val="ListParagraph"/>
                        <w:tabs>
                          <w:tab w:val="left" w:pos="144"/>
                          <w:tab w:val="left" w:pos="288"/>
                          <w:tab w:val="left" w:pos="432"/>
                          <w:tab w:val="left" w:pos="576"/>
                          <w:tab w:val="left" w:pos="720"/>
                        </w:tabs>
                        <w:spacing w:after="40" w:line="240" w:lineRule="auto"/>
                        <w:ind w:left="144"/>
                        <w:contextualSpacing w:val="0"/>
                        <w:rPr>
                          <w:color w:val="822433"/>
                          <w:sz w:val="20"/>
                          <w:szCs w:val="20"/>
                        </w:rPr>
                      </w:pPr>
                      <w:r w:rsidRPr="002729B3">
                        <w:rPr>
                          <w:color w:val="822433"/>
                        </w:rPr>
                        <w:t xml:space="preserve">It is the responsibility of </w:t>
                      </w:r>
                      <w:r>
                        <w:rPr>
                          <w:color w:val="822433"/>
                        </w:rPr>
                        <w:t>staff and volunteers</w:t>
                      </w:r>
                      <w:r w:rsidRPr="002729B3">
                        <w:rPr>
                          <w:color w:val="822433"/>
                        </w:rPr>
                        <w:t xml:space="preserve"> to be aware of both the security situation in the</w:t>
                      </w:r>
                      <w:r>
                        <w:rPr>
                          <w:color w:val="822433"/>
                        </w:rPr>
                        <w:t xml:space="preserve"> work</w:t>
                      </w:r>
                      <w:r w:rsidRPr="002729B3">
                        <w:rPr>
                          <w:color w:val="822433"/>
                        </w:rPr>
                        <w:t xml:space="preserve"> location, as well as cultural </w:t>
                      </w:r>
                      <w:r>
                        <w:rPr>
                          <w:color w:val="822433"/>
                        </w:rPr>
                        <w:t>and socio-economic context</w:t>
                      </w:r>
                      <w:r w:rsidRPr="002729B3">
                        <w:rPr>
                          <w:color w:val="822433"/>
                        </w:rPr>
                        <w:t>.</w:t>
                      </w:r>
                    </w:p>
                  </w:txbxContent>
                </v:textbox>
                <w10:wrap type="square"/>
              </v:shape>
            </w:pict>
          </mc:Fallback>
        </mc:AlternateContent>
      </w:r>
      <w:r w:rsidR="002816AF">
        <w:rPr>
          <w:b/>
          <w:sz w:val="20"/>
          <w:szCs w:val="20"/>
        </w:rPr>
        <w:t>Domestic</w:t>
      </w:r>
      <w:r w:rsidR="00E67597" w:rsidRPr="00C5410F">
        <w:rPr>
          <w:b/>
          <w:sz w:val="20"/>
          <w:szCs w:val="20"/>
        </w:rPr>
        <w:t xml:space="preserve"> Operations – </w:t>
      </w:r>
      <w:r w:rsidR="00981AA2" w:rsidRPr="00C5410F">
        <w:rPr>
          <w:b/>
          <w:sz w:val="20"/>
          <w:szCs w:val="20"/>
        </w:rPr>
        <w:t xml:space="preserve">For all who </w:t>
      </w:r>
      <w:r w:rsidR="002816AF">
        <w:rPr>
          <w:b/>
          <w:sz w:val="20"/>
          <w:szCs w:val="20"/>
        </w:rPr>
        <w:t>work</w:t>
      </w:r>
      <w:r w:rsidR="00981AA2" w:rsidRPr="00C5410F">
        <w:rPr>
          <w:b/>
          <w:sz w:val="20"/>
          <w:szCs w:val="20"/>
        </w:rPr>
        <w:t xml:space="preserve"> on CRC</w:t>
      </w:r>
      <w:r w:rsidR="000D3CEC">
        <w:rPr>
          <w:b/>
          <w:sz w:val="20"/>
          <w:szCs w:val="20"/>
        </w:rPr>
        <w:t xml:space="preserve"> response</w:t>
      </w:r>
      <w:r w:rsidR="0063281F">
        <w:rPr>
          <w:b/>
          <w:sz w:val="20"/>
          <w:szCs w:val="20"/>
        </w:rPr>
        <w:t>s</w:t>
      </w:r>
      <w:r w:rsidR="000D3CEC">
        <w:rPr>
          <w:b/>
          <w:sz w:val="20"/>
          <w:szCs w:val="20"/>
        </w:rPr>
        <w:t xml:space="preserve"> within </w:t>
      </w:r>
      <w:r w:rsidR="00981AA2" w:rsidRPr="00C5410F">
        <w:rPr>
          <w:b/>
          <w:sz w:val="20"/>
          <w:szCs w:val="20"/>
        </w:rPr>
        <w:t>Canada</w:t>
      </w:r>
      <w:r w:rsidR="00E67597" w:rsidRPr="00C5410F">
        <w:rPr>
          <w:sz w:val="20"/>
          <w:szCs w:val="20"/>
        </w:rPr>
        <w:t xml:space="preserve"> </w:t>
      </w:r>
      <w:r w:rsidR="00C0549E">
        <w:rPr>
          <w:sz w:val="20"/>
          <w:szCs w:val="20"/>
        </w:rPr>
        <w:t>Personnel</w:t>
      </w:r>
      <w:r w:rsidR="0063281F">
        <w:rPr>
          <w:sz w:val="20"/>
          <w:szCs w:val="20"/>
        </w:rPr>
        <w:t xml:space="preserve"> and</w:t>
      </w:r>
      <w:r w:rsidR="00981AA2" w:rsidRPr="00C5410F">
        <w:rPr>
          <w:sz w:val="20"/>
          <w:szCs w:val="20"/>
        </w:rPr>
        <w:t xml:space="preserve"> </w:t>
      </w:r>
      <w:r w:rsidR="0063281F">
        <w:rPr>
          <w:sz w:val="20"/>
          <w:szCs w:val="20"/>
        </w:rPr>
        <w:t>v</w:t>
      </w:r>
      <w:r w:rsidR="009157CA">
        <w:rPr>
          <w:sz w:val="20"/>
          <w:szCs w:val="20"/>
        </w:rPr>
        <w:t xml:space="preserve">isitors </w:t>
      </w:r>
      <w:r w:rsidR="0063281F">
        <w:rPr>
          <w:sz w:val="20"/>
          <w:szCs w:val="20"/>
        </w:rPr>
        <w:t>must</w:t>
      </w:r>
      <w:r w:rsidR="00C465D3">
        <w:rPr>
          <w:b/>
          <w:sz w:val="20"/>
          <w:szCs w:val="20"/>
        </w:rPr>
        <w:t xml:space="preserve"> </w:t>
      </w:r>
      <w:r w:rsidR="00C465D3">
        <w:rPr>
          <w:sz w:val="20"/>
          <w:szCs w:val="20"/>
        </w:rPr>
        <w:t>m</w:t>
      </w:r>
      <w:r w:rsidR="00E107BE">
        <w:rPr>
          <w:sz w:val="20"/>
          <w:szCs w:val="20"/>
        </w:rPr>
        <w:t>aintain a</w:t>
      </w:r>
      <w:r w:rsidR="0063281F">
        <w:rPr>
          <w:sz w:val="20"/>
          <w:szCs w:val="20"/>
        </w:rPr>
        <w:t xml:space="preserve">wareness and dignity about </w:t>
      </w:r>
      <w:r w:rsidR="00E107BE">
        <w:rPr>
          <w:sz w:val="20"/>
          <w:szCs w:val="20"/>
        </w:rPr>
        <w:t>individual profile</w:t>
      </w:r>
      <w:r w:rsidR="0063281F">
        <w:rPr>
          <w:sz w:val="20"/>
          <w:szCs w:val="20"/>
        </w:rPr>
        <w:t>s</w:t>
      </w:r>
      <w:r w:rsidR="00E107BE">
        <w:rPr>
          <w:sz w:val="20"/>
          <w:szCs w:val="20"/>
        </w:rPr>
        <w:t xml:space="preserve"> </w:t>
      </w:r>
      <w:r w:rsidR="00B748C2" w:rsidRPr="00C5410F">
        <w:rPr>
          <w:sz w:val="20"/>
          <w:szCs w:val="20"/>
        </w:rPr>
        <w:t xml:space="preserve">(nationality, ethnicity, religion, sex, gender identity and sexual orientation) </w:t>
      </w:r>
      <w:r w:rsidR="00E107BE">
        <w:rPr>
          <w:sz w:val="20"/>
          <w:szCs w:val="20"/>
        </w:rPr>
        <w:t xml:space="preserve">and respect other team members’ </w:t>
      </w:r>
      <w:r w:rsidR="00E107BE" w:rsidRPr="00C5410F">
        <w:rPr>
          <w:sz w:val="20"/>
          <w:szCs w:val="20"/>
        </w:rPr>
        <w:t>personal profile</w:t>
      </w:r>
      <w:r w:rsidR="00E107BE">
        <w:rPr>
          <w:sz w:val="20"/>
          <w:szCs w:val="20"/>
        </w:rPr>
        <w:t xml:space="preserve">. </w:t>
      </w:r>
      <w:r w:rsidR="00E107BE" w:rsidRPr="00C5410F">
        <w:rPr>
          <w:sz w:val="20"/>
          <w:szCs w:val="20"/>
        </w:rPr>
        <w:t xml:space="preserve"> </w:t>
      </w:r>
    </w:p>
    <w:p w:rsidR="00AB262A" w:rsidRDefault="00AB262A" w:rsidP="00C61510">
      <w:pPr>
        <w:pStyle w:val="NoSpacing"/>
        <w:jc w:val="both"/>
        <w:rPr>
          <w:b/>
          <w:sz w:val="20"/>
          <w:szCs w:val="20"/>
        </w:rPr>
      </w:pPr>
    </w:p>
    <w:p w:rsidR="00E107BE" w:rsidRDefault="00AB262A" w:rsidP="00C61510">
      <w:pPr>
        <w:pStyle w:val="NoSpacing"/>
        <w:jc w:val="both"/>
        <w:rPr>
          <w:sz w:val="20"/>
          <w:szCs w:val="20"/>
        </w:rPr>
      </w:pPr>
      <w:r>
        <w:rPr>
          <w:b/>
          <w:sz w:val="20"/>
          <w:szCs w:val="20"/>
        </w:rPr>
        <w:t>In General</w:t>
      </w:r>
      <w:r w:rsidR="00E107BE" w:rsidRPr="00E107BE">
        <w:rPr>
          <w:b/>
          <w:sz w:val="20"/>
          <w:szCs w:val="20"/>
        </w:rPr>
        <w:t>:</w:t>
      </w:r>
      <w:r w:rsidR="00E107BE">
        <w:rPr>
          <w:sz w:val="20"/>
          <w:szCs w:val="20"/>
        </w:rPr>
        <w:t xml:space="preserve"> </w:t>
      </w:r>
    </w:p>
    <w:p w:rsidR="00AB262A" w:rsidRDefault="00E107BE" w:rsidP="00CA5E7A">
      <w:pPr>
        <w:pStyle w:val="NoSpacing"/>
        <w:numPr>
          <w:ilvl w:val="0"/>
          <w:numId w:val="9"/>
        </w:numPr>
        <w:ind w:left="360"/>
        <w:jc w:val="both"/>
        <w:rPr>
          <w:sz w:val="20"/>
          <w:szCs w:val="20"/>
        </w:rPr>
      </w:pPr>
      <w:r>
        <w:rPr>
          <w:sz w:val="20"/>
          <w:szCs w:val="20"/>
        </w:rPr>
        <w:t>Avoid</w:t>
      </w:r>
      <w:r w:rsidR="00AB262A">
        <w:rPr>
          <w:sz w:val="20"/>
          <w:szCs w:val="20"/>
        </w:rPr>
        <w:t xml:space="preserve"> higher risk areas</w:t>
      </w:r>
    </w:p>
    <w:p w:rsidR="00AB262A" w:rsidRDefault="00AB262A" w:rsidP="00CA5E7A">
      <w:pPr>
        <w:pStyle w:val="NoSpacing"/>
        <w:numPr>
          <w:ilvl w:val="0"/>
          <w:numId w:val="9"/>
        </w:numPr>
        <w:ind w:left="360"/>
        <w:jc w:val="both"/>
        <w:rPr>
          <w:sz w:val="20"/>
          <w:szCs w:val="20"/>
        </w:rPr>
      </w:pPr>
      <w:r>
        <w:rPr>
          <w:sz w:val="20"/>
          <w:szCs w:val="20"/>
        </w:rPr>
        <w:t>T</w:t>
      </w:r>
      <w:r w:rsidR="00E00128" w:rsidRPr="00C5410F">
        <w:rPr>
          <w:sz w:val="20"/>
          <w:szCs w:val="20"/>
        </w:rPr>
        <w:t xml:space="preserve">ravel in groups especially </w:t>
      </w:r>
      <w:r>
        <w:rPr>
          <w:sz w:val="20"/>
          <w:szCs w:val="20"/>
        </w:rPr>
        <w:t>at night</w:t>
      </w:r>
    </w:p>
    <w:p w:rsidR="00AB262A" w:rsidRDefault="00AB262A" w:rsidP="00CA5E7A">
      <w:pPr>
        <w:pStyle w:val="NoSpacing"/>
        <w:numPr>
          <w:ilvl w:val="0"/>
          <w:numId w:val="9"/>
        </w:numPr>
        <w:ind w:left="360"/>
        <w:jc w:val="both"/>
        <w:rPr>
          <w:sz w:val="20"/>
          <w:szCs w:val="20"/>
        </w:rPr>
      </w:pPr>
      <w:r>
        <w:rPr>
          <w:sz w:val="20"/>
          <w:szCs w:val="20"/>
        </w:rPr>
        <w:t>S</w:t>
      </w:r>
      <w:r w:rsidR="00E00128" w:rsidRPr="00C5410F">
        <w:rPr>
          <w:sz w:val="20"/>
          <w:szCs w:val="20"/>
        </w:rPr>
        <w:t>e</w:t>
      </w:r>
      <w:r w:rsidR="00E107BE">
        <w:rPr>
          <w:sz w:val="20"/>
          <w:szCs w:val="20"/>
        </w:rPr>
        <w:t>cur</w:t>
      </w:r>
      <w:r w:rsidR="0099081D">
        <w:rPr>
          <w:sz w:val="20"/>
          <w:szCs w:val="20"/>
        </w:rPr>
        <w:t>e</w:t>
      </w:r>
      <w:r w:rsidR="00E107BE">
        <w:rPr>
          <w:sz w:val="20"/>
          <w:szCs w:val="20"/>
        </w:rPr>
        <w:t xml:space="preserve"> important personal items</w:t>
      </w:r>
      <w:r w:rsidR="0063281F">
        <w:rPr>
          <w:sz w:val="20"/>
          <w:szCs w:val="20"/>
        </w:rPr>
        <w:t xml:space="preserve"> </w:t>
      </w:r>
      <w:r w:rsidR="00E107BE">
        <w:rPr>
          <w:sz w:val="20"/>
          <w:szCs w:val="20"/>
        </w:rPr>
        <w:t>(</w:t>
      </w:r>
      <w:r w:rsidR="00E00128" w:rsidRPr="00C5410F">
        <w:rPr>
          <w:sz w:val="20"/>
          <w:szCs w:val="20"/>
        </w:rPr>
        <w:t>documents and information</w:t>
      </w:r>
      <w:r w:rsidR="00E107BE">
        <w:rPr>
          <w:sz w:val="20"/>
          <w:szCs w:val="20"/>
        </w:rPr>
        <w:t>)</w:t>
      </w:r>
    </w:p>
    <w:p w:rsidR="00AB262A" w:rsidRDefault="00AB262A" w:rsidP="00CA5E7A">
      <w:pPr>
        <w:pStyle w:val="NoSpacing"/>
        <w:numPr>
          <w:ilvl w:val="0"/>
          <w:numId w:val="9"/>
        </w:numPr>
        <w:ind w:left="360"/>
        <w:jc w:val="both"/>
        <w:rPr>
          <w:sz w:val="20"/>
          <w:szCs w:val="20"/>
        </w:rPr>
      </w:pPr>
      <w:r>
        <w:rPr>
          <w:sz w:val="20"/>
          <w:szCs w:val="20"/>
        </w:rPr>
        <w:t>E</w:t>
      </w:r>
      <w:r w:rsidR="00E00128" w:rsidRPr="00C5410F">
        <w:rPr>
          <w:sz w:val="20"/>
          <w:szCs w:val="20"/>
        </w:rPr>
        <w:t>nsur</w:t>
      </w:r>
      <w:r w:rsidR="0099081D">
        <w:rPr>
          <w:sz w:val="20"/>
          <w:szCs w:val="20"/>
        </w:rPr>
        <w:t>e</w:t>
      </w:r>
      <w:r w:rsidR="00E00128" w:rsidRPr="00C5410F">
        <w:rPr>
          <w:sz w:val="20"/>
          <w:szCs w:val="20"/>
        </w:rPr>
        <w:t xml:space="preserve"> hotels and transport </w:t>
      </w:r>
      <w:r>
        <w:rPr>
          <w:sz w:val="20"/>
          <w:szCs w:val="20"/>
        </w:rPr>
        <w:t xml:space="preserve">meet basic safety </w:t>
      </w:r>
      <w:r w:rsidR="00854ED6">
        <w:rPr>
          <w:sz w:val="20"/>
          <w:szCs w:val="20"/>
        </w:rPr>
        <w:t xml:space="preserve">and security </w:t>
      </w:r>
      <w:r>
        <w:rPr>
          <w:sz w:val="20"/>
          <w:szCs w:val="20"/>
        </w:rPr>
        <w:t>standards</w:t>
      </w:r>
    </w:p>
    <w:p w:rsidR="00AB262A" w:rsidRDefault="00AB262A" w:rsidP="00CA5E7A">
      <w:pPr>
        <w:pStyle w:val="NoSpacing"/>
        <w:numPr>
          <w:ilvl w:val="0"/>
          <w:numId w:val="9"/>
        </w:numPr>
        <w:ind w:left="360"/>
        <w:jc w:val="both"/>
        <w:rPr>
          <w:sz w:val="20"/>
          <w:szCs w:val="20"/>
        </w:rPr>
      </w:pPr>
      <w:r>
        <w:rPr>
          <w:sz w:val="20"/>
          <w:szCs w:val="20"/>
        </w:rPr>
        <w:t>H</w:t>
      </w:r>
      <w:r w:rsidR="00E00128" w:rsidRPr="00C5410F">
        <w:rPr>
          <w:sz w:val="20"/>
          <w:szCs w:val="20"/>
        </w:rPr>
        <w:t>av</w:t>
      </w:r>
      <w:r w:rsidR="0099081D">
        <w:rPr>
          <w:sz w:val="20"/>
          <w:szCs w:val="20"/>
        </w:rPr>
        <w:t>e</w:t>
      </w:r>
      <w:r w:rsidR="00E00128" w:rsidRPr="00C5410F">
        <w:rPr>
          <w:sz w:val="20"/>
          <w:szCs w:val="20"/>
        </w:rPr>
        <w:t xml:space="preserve"> ready access to useful emergency contact numbers and keeping in regular contact with colleagues, friends or family</w:t>
      </w:r>
    </w:p>
    <w:p w:rsidR="001971F0" w:rsidRPr="00C5410F" w:rsidRDefault="00AB262A" w:rsidP="00CA5E7A">
      <w:pPr>
        <w:pStyle w:val="NoSpacing"/>
        <w:numPr>
          <w:ilvl w:val="0"/>
          <w:numId w:val="9"/>
        </w:numPr>
        <w:ind w:left="360"/>
        <w:jc w:val="both"/>
        <w:rPr>
          <w:b/>
          <w:sz w:val="20"/>
          <w:szCs w:val="20"/>
        </w:rPr>
      </w:pPr>
      <w:r>
        <w:rPr>
          <w:sz w:val="20"/>
          <w:szCs w:val="20"/>
        </w:rPr>
        <w:t>Familiari</w:t>
      </w:r>
      <w:r w:rsidR="0063281F">
        <w:rPr>
          <w:sz w:val="20"/>
          <w:szCs w:val="20"/>
        </w:rPr>
        <w:t>z</w:t>
      </w:r>
      <w:r>
        <w:rPr>
          <w:sz w:val="20"/>
          <w:szCs w:val="20"/>
        </w:rPr>
        <w:t>e yourself with work site procedures, emergency protocols and other relevant safety and security planning.</w:t>
      </w:r>
    </w:p>
    <w:p w:rsidR="00E00128" w:rsidRPr="00C5410F" w:rsidRDefault="00E00128" w:rsidP="0023568A">
      <w:pPr>
        <w:pStyle w:val="NoSpacing"/>
        <w:rPr>
          <w:b/>
          <w:sz w:val="20"/>
          <w:szCs w:val="20"/>
        </w:rPr>
      </w:pPr>
    </w:p>
    <w:p w:rsidR="00977B3A" w:rsidRPr="00C5410F" w:rsidRDefault="00E00128" w:rsidP="00CB7D4D">
      <w:pPr>
        <w:pStyle w:val="NoSpacing"/>
        <w:rPr>
          <w:b/>
          <w:i/>
          <w:sz w:val="20"/>
          <w:szCs w:val="20"/>
          <w:lang w:val="en-US"/>
        </w:rPr>
      </w:pPr>
      <w:r w:rsidRPr="00C5410F">
        <w:rPr>
          <w:b/>
          <w:i/>
          <w:sz w:val="20"/>
          <w:szCs w:val="20"/>
          <w:lang w:val="en-US"/>
        </w:rPr>
        <w:t>Pre-</w:t>
      </w:r>
      <w:r w:rsidR="00CB2E0D">
        <w:rPr>
          <w:b/>
          <w:i/>
          <w:sz w:val="20"/>
          <w:szCs w:val="20"/>
          <w:lang w:val="en-US"/>
        </w:rPr>
        <w:t>assignment</w:t>
      </w:r>
    </w:p>
    <w:p w:rsidR="00E00128" w:rsidRPr="00C5410F" w:rsidRDefault="00C0549E" w:rsidP="00CA5E7A">
      <w:pPr>
        <w:pStyle w:val="NoSpacing"/>
        <w:numPr>
          <w:ilvl w:val="0"/>
          <w:numId w:val="5"/>
        </w:numPr>
        <w:spacing w:after="120"/>
        <w:rPr>
          <w:sz w:val="20"/>
          <w:szCs w:val="20"/>
          <w:lang w:val="en-GB"/>
        </w:rPr>
      </w:pPr>
      <w:r>
        <w:rPr>
          <w:sz w:val="20"/>
          <w:szCs w:val="20"/>
        </w:rPr>
        <w:t>It is recommended to c</w:t>
      </w:r>
      <w:r w:rsidR="00D73F1C" w:rsidRPr="00C5410F">
        <w:rPr>
          <w:sz w:val="20"/>
          <w:szCs w:val="20"/>
        </w:rPr>
        <w:t xml:space="preserve">omplete the </w:t>
      </w:r>
      <w:r w:rsidR="00E00128" w:rsidRPr="00C5410F">
        <w:rPr>
          <w:sz w:val="20"/>
          <w:szCs w:val="20"/>
        </w:rPr>
        <w:t xml:space="preserve">on-line IFRC Stay Safe </w:t>
      </w:r>
      <w:r w:rsidR="00D73F1C" w:rsidRPr="00C5410F">
        <w:rPr>
          <w:sz w:val="20"/>
          <w:szCs w:val="20"/>
        </w:rPr>
        <w:t>P</w:t>
      </w:r>
      <w:r w:rsidR="00BC4493" w:rsidRPr="00C5410F">
        <w:rPr>
          <w:sz w:val="20"/>
          <w:szCs w:val="20"/>
        </w:rPr>
        <w:t xml:space="preserve">ersonal </w:t>
      </w:r>
      <w:r w:rsidR="00D73F1C" w:rsidRPr="00C5410F">
        <w:rPr>
          <w:sz w:val="20"/>
          <w:szCs w:val="20"/>
        </w:rPr>
        <w:t>S</w:t>
      </w:r>
      <w:r w:rsidR="00E00128" w:rsidRPr="00C5410F">
        <w:rPr>
          <w:sz w:val="20"/>
          <w:szCs w:val="20"/>
        </w:rPr>
        <w:t xml:space="preserve">ecurity </w:t>
      </w:r>
      <w:r w:rsidR="00D73F1C" w:rsidRPr="00C5410F">
        <w:rPr>
          <w:sz w:val="20"/>
          <w:szCs w:val="20"/>
        </w:rPr>
        <w:t>T</w:t>
      </w:r>
      <w:r w:rsidR="00E00128" w:rsidRPr="00C5410F">
        <w:rPr>
          <w:sz w:val="20"/>
          <w:szCs w:val="20"/>
        </w:rPr>
        <w:t>raining</w:t>
      </w:r>
      <w:r w:rsidR="00E00128" w:rsidRPr="00C5410F">
        <w:rPr>
          <w:sz w:val="20"/>
          <w:szCs w:val="20"/>
          <w:lang w:val="en-GB"/>
        </w:rPr>
        <w:t xml:space="preserve"> </w:t>
      </w:r>
      <w:r w:rsidR="00D73F1C" w:rsidRPr="00C5410F">
        <w:rPr>
          <w:sz w:val="20"/>
          <w:szCs w:val="20"/>
          <w:lang w:val="en-GB"/>
        </w:rPr>
        <w:t>module</w:t>
      </w:r>
      <w:r w:rsidR="00854ED6">
        <w:rPr>
          <w:sz w:val="20"/>
          <w:szCs w:val="20"/>
          <w:lang w:val="en-GB"/>
        </w:rPr>
        <w:t xml:space="preserve"> or IFRC Volunteer Stay Safe</w:t>
      </w:r>
      <w:r w:rsidR="000D3CEC">
        <w:rPr>
          <w:sz w:val="20"/>
          <w:szCs w:val="20"/>
          <w:lang w:val="en-GB"/>
        </w:rPr>
        <w:t>.</w:t>
      </w:r>
    </w:p>
    <w:p w:rsidR="00BC4493" w:rsidRPr="00C5410F" w:rsidRDefault="00BC4493" w:rsidP="00CA5E7A">
      <w:pPr>
        <w:pStyle w:val="NoSpacing"/>
        <w:numPr>
          <w:ilvl w:val="0"/>
          <w:numId w:val="5"/>
        </w:numPr>
        <w:spacing w:after="120"/>
        <w:rPr>
          <w:sz w:val="20"/>
          <w:szCs w:val="20"/>
          <w:lang w:val="en-GB"/>
        </w:rPr>
      </w:pPr>
      <w:r w:rsidRPr="00C5410F">
        <w:rPr>
          <w:sz w:val="20"/>
          <w:szCs w:val="20"/>
          <w:lang w:val="en-GB"/>
        </w:rPr>
        <w:t>Complete the CRC</w:t>
      </w:r>
      <w:r w:rsidR="004A0C24">
        <w:rPr>
          <w:sz w:val="20"/>
          <w:szCs w:val="20"/>
          <w:lang w:val="en-GB"/>
        </w:rPr>
        <w:t xml:space="preserve"> on</w:t>
      </w:r>
      <w:r w:rsidRPr="00C5410F">
        <w:rPr>
          <w:sz w:val="20"/>
          <w:szCs w:val="20"/>
          <w:lang w:val="en-GB"/>
        </w:rPr>
        <w:t xml:space="preserve">line course </w:t>
      </w:r>
      <w:r w:rsidR="00B76913">
        <w:rPr>
          <w:sz w:val="20"/>
          <w:szCs w:val="20"/>
          <w:lang w:val="en-GB"/>
        </w:rPr>
        <w:t xml:space="preserve">on </w:t>
      </w:r>
      <w:r w:rsidRPr="00C5410F">
        <w:rPr>
          <w:sz w:val="20"/>
          <w:szCs w:val="20"/>
          <w:lang w:val="en-GB"/>
        </w:rPr>
        <w:t>Self Care; and /or review or complete your Self Care Plan</w:t>
      </w:r>
      <w:r w:rsidR="0031516D">
        <w:rPr>
          <w:sz w:val="20"/>
          <w:szCs w:val="20"/>
          <w:lang w:val="en-GB"/>
        </w:rPr>
        <w:t>.</w:t>
      </w:r>
    </w:p>
    <w:p w:rsidR="00BC4493" w:rsidRPr="00C5410F" w:rsidRDefault="00BC4493" w:rsidP="00CA5E7A">
      <w:pPr>
        <w:pStyle w:val="NoSpacing"/>
        <w:numPr>
          <w:ilvl w:val="0"/>
          <w:numId w:val="5"/>
        </w:numPr>
        <w:spacing w:after="120"/>
        <w:rPr>
          <w:sz w:val="20"/>
          <w:szCs w:val="20"/>
        </w:rPr>
      </w:pPr>
      <w:r w:rsidRPr="00C5410F">
        <w:rPr>
          <w:sz w:val="20"/>
          <w:szCs w:val="20"/>
        </w:rPr>
        <w:t xml:space="preserve">Consult with </w:t>
      </w:r>
      <w:r w:rsidR="008076B9" w:rsidRPr="004A0C24">
        <w:rPr>
          <w:sz w:val="20"/>
          <w:szCs w:val="20"/>
        </w:rPr>
        <w:t>People Service</w:t>
      </w:r>
      <w:r w:rsidR="008076B9">
        <w:rPr>
          <w:sz w:val="20"/>
          <w:szCs w:val="20"/>
        </w:rPr>
        <w:t xml:space="preserve"> </w:t>
      </w:r>
      <w:r w:rsidR="00C0549E">
        <w:rPr>
          <w:sz w:val="20"/>
          <w:szCs w:val="20"/>
        </w:rPr>
        <w:t>team.</w:t>
      </w:r>
      <w:r w:rsidRPr="00C5410F">
        <w:rPr>
          <w:sz w:val="20"/>
          <w:szCs w:val="20"/>
        </w:rPr>
        <w:t xml:space="preserve"> </w:t>
      </w:r>
    </w:p>
    <w:p w:rsidR="009168CE" w:rsidRPr="00C5410F" w:rsidRDefault="00B76913" w:rsidP="00CA5E7A">
      <w:pPr>
        <w:pStyle w:val="NoSpacing"/>
        <w:numPr>
          <w:ilvl w:val="0"/>
          <w:numId w:val="5"/>
        </w:numPr>
        <w:spacing w:after="120"/>
        <w:rPr>
          <w:sz w:val="20"/>
          <w:szCs w:val="20"/>
        </w:rPr>
      </w:pPr>
      <w:r>
        <w:rPr>
          <w:sz w:val="20"/>
          <w:szCs w:val="20"/>
        </w:rPr>
        <w:t>Inform yourself on</w:t>
      </w:r>
      <w:r w:rsidR="00C14871" w:rsidRPr="00C5410F">
        <w:rPr>
          <w:sz w:val="20"/>
          <w:szCs w:val="20"/>
        </w:rPr>
        <w:t xml:space="preserve"> safety and security information </w:t>
      </w:r>
      <w:r w:rsidR="00AB262A">
        <w:rPr>
          <w:sz w:val="20"/>
          <w:szCs w:val="20"/>
        </w:rPr>
        <w:t>relevant to your assignment</w:t>
      </w:r>
      <w:r>
        <w:rPr>
          <w:sz w:val="20"/>
          <w:szCs w:val="20"/>
        </w:rPr>
        <w:t xml:space="preserve"> from your </w:t>
      </w:r>
      <w:r w:rsidR="000D3CEC">
        <w:rPr>
          <w:sz w:val="20"/>
          <w:szCs w:val="20"/>
        </w:rPr>
        <w:t>immediate supervisor</w:t>
      </w:r>
      <w:r w:rsidR="00C0549E">
        <w:rPr>
          <w:sz w:val="20"/>
          <w:szCs w:val="20"/>
        </w:rPr>
        <w:t>.</w:t>
      </w:r>
    </w:p>
    <w:p w:rsidR="00ED1604" w:rsidRPr="00C5410F" w:rsidRDefault="0063281F" w:rsidP="00CA5E7A">
      <w:pPr>
        <w:pStyle w:val="NoSpacing"/>
        <w:numPr>
          <w:ilvl w:val="0"/>
          <w:numId w:val="5"/>
        </w:numPr>
        <w:spacing w:after="120"/>
        <w:rPr>
          <w:sz w:val="20"/>
          <w:szCs w:val="20"/>
        </w:rPr>
      </w:pPr>
      <w:r>
        <w:rPr>
          <w:sz w:val="20"/>
          <w:szCs w:val="20"/>
        </w:rPr>
        <w:t>Familiariz</w:t>
      </w:r>
      <w:r w:rsidR="00ED1604" w:rsidRPr="00C5410F">
        <w:rPr>
          <w:sz w:val="20"/>
          <w:szCs w:val="20"/>
        </w:rPr>
        <w:t xml:space="preserve">e yourself with </w:t>
      </w:r>
      <w:r w:rsidR="00B76913">
        <w:rPr>
          <w:sz w:val="20"/>
          <w:szCs w:val="20"/>
        </w:rPr>
        <w:t xml:space="preserve">CRC </w:t>
      </w:r>
      <w:r w:rsidR="000D3CEC">
        <w:rPr>
          <w:sz w:val="20"/>
          <w:szCs w:val="20"/>
        </w:rPr>
        <w:t xml:space="preserve">site </w:t>
      </w:r>
      <w:r w:rsidR="00B76913">
        <w:rPr>
          <w:sz w:val="20"/>
          <w:szCs w:val="20"/>
        </w:rPr>
        <w:t>emergency procedures</w:t>
      </w:r>
      <w:r w:rsidR="000D3CEC">
        <w:rPr>
          <w:sz w:val="20"/>
          <w:szCs w:val="20"/>
        </w:rPr>
        <w:t xml:space="preserve"> and plan</w:t>
      </w:r>
      <w:r>
        <w:rPr>
          <w:sz w:val="20"/>
          <w:szCs w:val="20"/>
        </w:rPr>
        <w:t>s</w:t>
      </w:r>
      <w:r w:rsidR="000D3CEC">
        <w:rPr>
          <w:sz w:val="20"/>
          <w:szCs w:val="20"/>
        </w:rPr>
        <w:t xml:space="preserve"> and CRC’s Health and Safety Policies.</w:t>
      </w:r>
    </w:p>
    <w:p w:rsidR="00B6446B" w:rsidRPr="00C5410F" w:rsidRDefault="00ED1604" w:rsidP="00CA5E7A">
      <w:pPr>
        <w:pStyle w:val="NoSpacing"/>
        <w:numPr>
          <w:ilvl w:val="0"/>
          <w:numId w:val="5"/>
        </w:numPr>
        <w:spacing w:after="120"/>
        <w:rPr>
          <w:sz w:val="20"/>
          <w:szCs w:val="20"/>
        </w:rPr>
      </w:pPr>
      <w:r w:rsidRPr="00C5410F">
        <w:rPr>
          <w:sz w:val="20"/>
          <w:szCs w:val="20"/>
        </w:rPr>
        <w:t>Recei</w:t>
      </w:r>
      <w:r w:rsidR="00B6446B" w:rsidRPr="00C5410F">
        <w:rPr>
          <w:sz w:val="20"/>
          <w:szCs w:val="20"/>
        </w:rPr>
        <w:t xml:space="preserve">ve list of key and emergency contact </w:t>
      </w:r>
      <w:r w:rsidR="00981AA2" w:rsidRPr="00C5410F">
        <w:rPr>
          <w:sz w:val="20"/>
          <w:szCs w:val="20"/>
        </w:rPr>
        <w:t xml:space="preserve">numbers for </w:t>
      </w:r>
      <w:r w:rsidR="00CB2E0D">
        <w:rPr>
          <w:sz w:val="20"/>
          <w:szCs w:val="20"/>
        </w:rPr>
        <w:t>location</w:t>
      </w:r>
      <w:r w:rsidR="00981AA2" w:rsidRPr="00C5410F">
        <w:rPr>
          <w:sz w:val="20"/>
          <w:szCs w:val="20"/>
        </w:rPr>
        <w:t>. C</w:t>
      </w:r>
      <w:r w:rsidR="00642F44" w:rsidRPr="00C5410F">
        <w:rPr>
          <w:sz w:val="20"/>
          <w:szCs w:val="20"/>
        </w:rPr>
        <w:t>arry a hard copy with you</w:t>
      </w:r>
      <w:r w:rsidR="00981AA2" w:rsidRPr="00C5410F">
        <w:rPr>
          <w:sz w:val="20"/>
          <w:szCs w:val="20"/>
        </w:rPr>
        <w:t xml:space="preserve"> of these key contacts (see</w:t>
      </w:r>
      <w:r w:rsidR="00D73F1C" w:rsidRPr="00C5410F">
        <w:rPr>
          <w:sz w:val="20"/>
          <w:szCs w:val="20"/>
        </w:rPr>
        <w:t xml:space="preserve"> and complete below</w:t>
      </w:r>
      <w:r w:rsidR="00981AA2" w:rsidRPr="00C5410F">
        <w:rPr>
          <w:sz w:val="20"/>
          <w:szCs w:val="20"/>
        </w:rPr>
        <w:t>)</w:t>
      </w:r>
      <w:r w:rsidR="0031516D">
        <w:rPr>
          <w:sz w:val="20"/>
          <w:szCs w:val="20"/>
        </w:rPr>
        <w:t>.</w:t>
      </w:r>
    </w:p>
    <w:p w:rsidR="00C14871" w:rsidRPr="00C5410F" w:rsidRDefault="00C14871" w:rsidP="00CA5E7A">
      <w:pPr>
        <w:pStyle w:val="NoSpacing"/>
        <w:numPr>
          <w:ilvl w:val="0"/>
          <w:numId w:val="5"/>
        </w:numPr>
        <w:spacing w:after="120"/>
        <w:rPr>
          <w:sz w:val="20"/>
          <w:szCs w:val="20"/>
        </w:rPr>
      </w:pPr>
      <w:r w:rsidRPr="00C5410F">
        <w:rPr>
          <w:sz w:val="20"/>
          <w:szCs w:val="20"/>
        </w:rPr>
        <w:t>Ensure awareness of health risks and take every precaution.</w:t>
      </w:r>
    </w:p>
    <w:p w:rsidR="00C14871" w:rsidRPr="00C5410F" w:rsidRDefault="00C14871" w:rsidP="00CA5E7A">
      <w:pPr>
        <w:pStyle w:val="NoSpacing"/>
        <w:numPr>
          <w:ilvl w:val="0"/>
          <w:numId w:val="5"/>
        </w:numPr>
        <w:spacing w:after="120"/>
        <w:rPr>
          <w:sz w:val="20"/>
          <w:szCs w:val="20"/>
        </w:rPr>
      </w:pPr>
      <w:r w:rsidRPr="00C5410F">
        <w:rPr>
          <w:sz w:val="20"/>
          <w:szCs w:val="20"/>
        </w:rPr>
        <w:t xml:space="preserve">Ensure that </w:t>
      </w:r>
      <w:r w:rsidR="00802EB4" w:rsidRPr="00C5410F">
        <w:rPr>
          <w:sz w:val="20"/>
          <w:szCs w:val="20"/>
        </w:rPr>
        <w:t xml:space="preserve">your </w:t>
      </w:r>
      <w:r w:rsidRPr="00C5410F">
        <w:rPr>
          <w:sz w:val="20"/>
          <w:szCs w:val="20"/>
        </w:rPr>
        <w:t xml:space="preserve">physical and psychosocial health is appropriate for </w:t>
      </w:r>
      <w:r w:rsidR="007A782C">
        <w:rPr>
          <w:sz w:val="20"/>
          <w:szCs w:val="20"/>
        </w:rPr>
        <w:t>the assignment</w:t>
      </w:r>
      <w:r w:rsidRPr="00C5410F">
        <w:rPr>
          <w:sz w:val="20"/>
          <w:szCs w:val="20"/>
        </w:rPr>
        <w:t xml:space="preserve">. </w:t>
      </w:r>
    </w:p>
    <w:p w:rsidR="00C14871" w:rsidRPr="00C5410F" w:rsidRDefault="00C14871" w:rsidP="00CA5E7A">
      <w:pPr>
        <w:pStyle w:val="NoSpacing"/>
        <w:numPr>
          <w:ilvl w:val="0"/>
          <w:numId w:val="5"/>
        </w:numPr>
        <w:spacing w:after="120"/>
        <w:rPr>
          <w:sz w:val="20"/>
          <w:szCs w:val="20"/>
        </w:rPr>
      </w:pPr>
      <w:r w:rsidRPr="00C5410F">
        <w:rPr>
          <w:sz w:val="20"/>
          <w:szCs w:val="20"/>
        </w:rPr>
        <w:t xml:space="preserve">Arrange </w:t>
      </w:r>
      <w:r w:rsidR="007A782C">
        <w:rPr>
          <w:sz w:val="20"/>
          <w:szCs w:val="20"/>
        </w:rPr>
        <w:t>your logistical needs with and through CRC</w:t>
      </w:r>
      <w:r w:rsidR="00C0549E">
        <w:rPr>
          <w:sz w:val="20"/>
          <w:szCs w:val="20"/>
        </w:rPr>
        <w:t>.</w:t>
      </w:r>
    </w:p>
    <w:p w:rsidR="0027096C" w:rsidRPr="007A782C" w:rsidRDefault="00C14871" w:rsidP="00CA5E7A">
      <w:pPr>
        <w:pStyle w:val="NoSpacing"/>
        <w:numPr>
          <w:ilvl w:val="0"/>
          <w:numId w:val="5"/>
        </w:numPr>
        <w:spacing w:after="120"/>
        <w:rPr>
          <w:sz w:val="20"/>
          <w:szCs w:val="20"/>
        </w:rPr>
      </w:pPr>
      <w:r w:rsidRPr="00C5410F">
        <w:rPr>
          <w:sz w:val="20"/>
          <w:szCs w:val="20"/>
        </w:rPr>
        <w:lastRenderedPageBreak/>
        <w:t xml:space="preserve">Ensure </w:t>
      </w:r>
      <w:r w:rsidR="00003355" w:rsidRPr="00C5410F">
        <w:rPr>
          <w:sz w:val="20"/>
          <w:szCs w:val="20"/>
        </w:rPr>
        <w:t>you</w:t>
      </w:r>
      <w:r w:rsidR="008D44C0">
        <w:rPr>
          <w:sz w:val="20"/>
          <w:szCs w:val="20"/>
        </w:rPr>
        <w:t>, or a team member,</w:t>
      </w:r>
      <w:r w:rsidR="00003355" w:rsidRPr="00C5410F">
        <w:rPr>
          <w:sz w:val="20"/>
          <w:szCs w:val="20"/>
        </w:rPr>
        <w:t xml:space="preserve"> </w:t>
      </w:r>
      <w:r w:rsidR="00CB2E0D">
        <w:rPr>
          <w:sz w:val="20"/>
          <w:szCs w:val="20"/>
        </w:rPr>
        <w:t xml:space="preserve">have </w:t>
      </w:r>
      <w:r w:rsidR="00003355" w:rsidRPr="00C5410F">
        <w:rPr>
          <w:sz w:val="20"/>
          <w:szCs w:val="20"/>
        </w:rPr>
        <w:t>a c</w:t>
      </w:r>
      <w:r w:rsidRPr="00C5410F">
        <w:rPr>
          <w:sz w:val="20"/>
          <w:szCs w:val="20"/>
        </w:rPr>
        <w:t xml:space="preserve">ommunication device such as cell phone </w:t>
      </w:r>
      <w:r w:rsidR="00C0549E">
        <w:rPr>
          <w:sz w:val="20"/>
          <w:szCs w:val="20"/>
        </w:rPr>
        <w:t>(and/</w:t>
      </w:r>
      <w:r w:rsidR="00CB2E0D">
        <w:rPr>
          <w:sz w:val="20"/>
          <w:szCs w:val="20"/>
        </w:rPr>
        <w:t>or VHF radio</w:t>
      </w:r>
      <w:r w:rsidR="00C0549E">
        <w:rPr>
          <w:sz w:val="20"/>
          <w:szCs w:val="20"/>
        </w:rPr>
        <w:t>)</w:t>
      </w:r>
      <w:r w:rsidR="00CB2E0D">
        <w:rPr>
          <w:sz w:val="20"/>
          <w:szCs w:val="20"/>
        </w:rPr>
        <w:t xml:space="preserve"> </w:t>
      </w:r>
      <w:r w:rsidRPr="00C5410F">
        <w:rPr>
          <w:sz w:val="20"/>
          <w:szCs w:val="20"/>
        </w:rPr>
        <w:t xml:space="preserve">for the </w:t>
      </w:r>
      <w:r w:rsidR="00003355" w:rsidRPr="00C5410F">
        <w:rPr>
          <w:sz w:val="20"/>
          <w:szCs w:val="20"/>
        </w:rPr>
        <w:t xml:space="preserve">entire </w:t>
      </w:r>
      <w:r w:rsidRPr="00C5410F">
        <w:rPr>
          <w:sz w:val="20"/>
          <w:szCs w:val="20"/>
        </w:rPr>
        <w:t xml:space="preserve">duration of </w:t>
      </w:r>
      <w:r w:rsidR="00003355" w:rsidRPr="00C5410F">
        <w:rPr>
          <w:sz w:val="20"/>
          <w:szCs w:val="20"/>
        </w:rPr>
        <w:t xml:space="preserve">your </w:t>
      </w:r>
      <w:r w:rsidR="00CB2E0D">
        <w:rPr>
          <w:sz w:val="20"/>
          <w:szCs w:val="20"/>
        </w:rPr>
        <w:t>work</w:t>
      </w:r>
      <w:r w:rsidRPr="00C5410F">
        <w:rPr>
          <w:sz w:val="20"/>
          <w:szCs w:val="20"/>
        </w:rPr>
        <w:t xml:space="preserve"> </w:t>
      </w:r>
      <w:r w:rsidR="008D44C0">
        <w:rPr>
          <w:sz w:val="20"/>
          <w:szCs w:val="20"/>
        </w:rPr>
        <w:t>and carry your</w:t>
      </w:r>
      <w:r w:rsidR="009168CE" w:rsidRPr="00C5410F">
        <w:rPr>
          <w:sz w:val="20"/>
          <w:szCs w:val="20"/>
        </w:rPr>
        <w:t xml:space="preserve"> emergency </w:t>
      </w:r>
      <w:r w:rsidR="008D44C0">
        <w:rPr>
          <w:sz w:val="20"/>
          <w:szCs w:val="20"/>
        </w:rPr>
        <w:t xml:space="preserve">contact list with you at all times. </w:t>
      </w:r>
    </w:p>
    <w:p w:rsidR="00981799" w:rsidRPr="00C5410F" w:rsidRDefault="00CB2E0D" w:rsidP="00CB7D4D">
      <w:pPr>
        <w:pStyle w:val="NoSpacing"/>
        <w:rPr>
          <w:b/>
          <w:i/>
          <w:sz w:val="20"/>
          <w:szCs w:val="20"/>
          <w:lang w:val="en-US"/>
        </w:rPr>
      </w:pPr>
      <w:r>
        <w:rPr>
          <w:b/>
          <w:i/>
          <w:sz w:val="20"/>
          <w:szCs w:val="20"/>
          <w:lang w:val="en-US"/>
        </w:rPr>
        <w:t>During Assignment</w:t>
      </w:r>
    </w:p>
    <w:p w:rsidR="00E00128" w:rsidRPr="00C5410F" w:rsidRDefault="009168CE" w:rsidP="00CA5E7A">
      <w:pPr>
        <w:pStyle w:val="NoSpacing"/>
        <w:numPr>
          <w:ilvl w:val="0"/>
          <w:numId w:val="5"/>
        </w:numPr>
        <w:spacing w:after="120"/>
        <w:rPr>
          <w:sz w:val="20"/>
          <w:szCs w:val="20"/>
        </w:rPr>
      </w:pPr>
      <w:r w:rsidRPr="00C5410F">
        <w:rPr>
          <w:sz w:val="20"/>
          <w:szCs w:val="20"/>
        </w:rPr>
        <w:t>Obtain</w:t>
      </w:r>
      <w:r w:rsidR="00E00128" w:rsidRPr="00C5410F">
        <w:rPr>
          <w:sz w:val="20"/>
          <w:szCs w:val="20"/>
        </w:rPr>
        <w:t xml:space="preserve"> a safety and security briefing with </w:t>
      </w:r>
      <w:r w:rsidR="003F42EC" w:rsidRPr="00C5410F">
        <w:rPr>
          <w:sz w:val="20"/>
          <w:szCs w:val="20"/>
        </w:rPr>
        <w:t>CRC</w:t>
      </w:r>
      <w:r w:rsidR="00560921" w:rsidRPr="00C5410F">
        <w:rPr>
          <w:sz w:val="20"/>
          <w:szCs w:val="20"/>
        </w:rPr>
        <w:t xml:space="preserve"> before undertaking any activities</w:t>
      </w:r>
      <w:r w:rsidRPr="00C5410F">
        <w:rPr>
          <w:sz w:val="20"/>
          <w:szCs w:val="20"/>
        </w:rPr>
        <w:t>.</w:t>
      </w:r>
    </w:p>
    <w:p w:rsidR="00E00128" w:rsidRPr="00C5410F" w:rsidRDefault="00E00128" w:rsidP="00CA5E7A">
      <w:pPr>
        <w:pStyle w:val="NoSpacing"/>
        <w:numPr>
          <w:ilvl w:val="0"/>
          <w:numId w:val="5"/>
        </w:numPr>
        <w:spacing w:after="120"/>
        <w:rPr>
          <w:sz w:val="20"/>
          <w:szCs w:val="20"/>
        </w:rPr>
      </w:pPr>
      <w:r w:rsidRPr="00C5410F">
        <w:rPr>
          <w:sz w:val="20"/>
          <w:szCs w:val="20"/>
        </w:rPr>
        <w:t xml:space="preserve">Understand the need to stay in contact with home </w:t>
      </w:r>
      <w:r w:rsidR="00CB2E0D">
        <w:rPr>
          <w:sz w:val="20"/>
          <w:szCs w:val="20"/>
        </w:rPr>
        <w:t xml:space="preserve">and team </w:t>
      </w:r>
      <w:r w:rsidRPr="00C5410F">
        <w:rPr>
          <w:sz w:val="20"/>
          <w:szCs w:val="20"/>
        </w:rPr>
        <w:t>contacts</w:t>
      </w:r>
      <w:r w:rsidR="0031516D">
        <w:rPr>
          <w:sz w:val="20"/>
          <w:szCs w:val="20"/>
        </w:rPr>
        <w:t>.</w:t>
      </w:r>
    </w:p>
    <w:p w:rsidR="00E00128" w:rsidRPr="00C5410F" w:rsidRDefault="00CB2E0D" w:rsidP="00CA5E7A">
      <w:pPr>
        <w:pStyle w:val="NoSpacing"/>
        <w:numPr>
          <w:ilvl w:val="0"/>
          <w:numId w:val="5"/>
        </w:numPr>
        <w:spacing w:after="120"/>
        <w:rPr>
          <w:sz w:val="20"/>
          <w:szCs w:val="20"/>
        </w:rPr>
      </w:pPr>
      <w:r>
        <w:rPr>
          <w:sz w:val="20"/>
          <w:szCs w:val="20"/>
        </w:rPr>
        <w:t>Know and f</w:t>
      </w:r>
      <w:r w:rsidR="00365A46">
        <w:rPr>
          <w:sz w:val="20"/>
          <w:szCs w:val="20"/>
        </w:rPr>
        <w:t>ollow safety and security</w:t>
      </w:r>
      <w:r w:rsidR="007A782C">
        <w:rPr>
          <w:sz w:val="20"/>
          <w:szCs w:val="20"/>
        </w:rPr>
        <w:t xml:space="preserve"> procedures, emergency protocols, assembly points </w:t>
      </w:r>
      <w:r>
        <w:rPr>
          <w:sz w:val="20"/>
          <w:szCs w:val="20"/>
        </w:rPr>
        <w:t>and contingency plans.</w:t>
      </w:r>
      <w:r w:rsidR="00727F98" w:rsidRPr="00C5410F">
        <w:rPr>
          <w:sz w:val="20"/>
          <w:szCs w:val="20"/>
        </w:rPr>
        <w:t xml:space="preserve"> </w:t>
      </w:r>
    </w:p>
    <w:p w:rsidR="00560921" w:rsidRPr="00C5410F" w:rsidRDefault="00560921" w:rsidP="00CA5E7A">
      <w:pPr>
        <w:pStyle w:val="NoSpacing"/>
        <w:numPr>
          <w:ilvl w:val="0"/>
          <w:numId w:val="5"/>
        </w:numPr>
        <w:spacing w:after="120"/>
        <w:rPr>
          <w:sz w:val="20"/>
          <w:szCs w:val="20"/>
        </w:rPr>
      </w:pPr>
      <w:r w:rsidRPr="00C5410F">
        <w:rPr>
          <w:sz w:val="20"/>
          <w:szCs w:val="20"/>
        </w:rPr>
        <w:t xml:space="preserve">Ensure you are satisfied with the security </w:t>
      </w:r>
      <w:r w:rsidR="00023ACC">
        <w:rPr>
          <w:sz w:val="20"/>
          <w:szCs w:val="20"/>
        </w:rPr>
        <w:t xml:space="preserve">standard of your accommodations, work site </w:t>
      </w:r>
      <w:r w:rsidRPr="00C5410F">
        <w:rPr>
          <w:sz w:val="20"/>
          <w:szCs w:val="20"/>
        </w:rPr>
        <w:t>and transportation.</w:t>
      </w:r>
    </w:p>
    <w:p w:rsidR="00E00128" w:rsidRPr="00C5410F" w:rsidRDefault="00E00128" w:rsidP="00CA5E7A">
      <w:pPr>
        <w:pStyle w:val="NoSpacing"/>
        <w:numPr>
          <w:ilvl w:val="0"/>
          <w:numId w:val="5"/>
        </w:numPr>
        <w:spacing w:after="120"/>
        <w:rPr>
          <w:sz w:val="20"/>
          <w:szCs w:val="20"/>
        </w:rPr>
      </w:pPr>
      <w:r w:rsidRPr="00C5410F">
        <w:rPr>
          <w:sz w:val="20"/>
          <w:szCs w:val="20"/>
        </w:rPr>
        <w:t xml:space="preserve">Report any safety and security incidents that occur during the visit </w:t>
      </w:r>
      <w:r w:rsidR="008D44C0">
        <w:rPr>
          <w:sz w:val="20"/>
          <w:szCs w:val="20"/>
        </w:rPr>
        <w:t>to your immediate supervisor.</w:t>
      </w:r>
    </w:p>
    <w:p w:rsidR="00BC4493" w:rsidRPr="00C5410F" w:rsidRDefault="006A74CB" w:rsidP="00CA5E7A">
      <w:pPr>
        <w:pStyle w:val="NoSpacing"/>
        <w:numPr>
          <w:ilvl w:val="0"/>
          <w:numId w:val="5"/>
        </w:numPr>
        <w:spacing w:after="120"/>
        <w:rPr>
          <w:sz w:val="20"/>
          <w:szCs w:val="20"/>
        </w:rPr>
      </w:pPr>
      <w:r w:rsidRPr="00C5410F">
        <w:rPr>
          <w:sz w:val="20"/>
          <w:szCs w:val="20"/>
        </w:rPr>
        <w:t>Compl</w:t>
      </w:r>
      <w:r w:rsidR="00B37A94" w:rsidRPr="00C5410F">
        <w:rPr>
          <w:sz w:val="20"/>
          <w:szCs w:val="20"/>
        </w:rPr>
        <w:t>y</w:t>
      </w:r>
      <w:r w:rsidR="00C61510">
        <w:rPr>
          <w:sz w:val="20"/>
          <w:szCs w:val="20"/>
        </w:rPr>
        <w:t xml:space="preserve"> </w:t>
      </w:r>
      <w:r w:rsidR="00727F98">
        <w:rPr>
          <w:sz w:val="20"/>
          <w:szCs w:val="20"/>
        </w:rPr>
        <w:t>with</w:t>
      </w:r>
      <w:r w:rsidRPr="00C5410F">
        <w:rPr>
          <w:sz w:val="20"/>
          <w:szCs w:val="20"/>
        </w:rPr>
        <w:t xml:space="preserve"> </w:t>
      </w:r>
      <w:r w:rsidR="00023ACC">
        <w:rPr>
          <w:sz w:val="20"/>
          <w:szCs w:val="20"/>
        </w:rPr>
        <w:t>CRC</w:t>
      </w:r>
      <w:r w:rsidR="00E67597" w:rsidRPr="00C5410F">
        <w:rPr>
          <w:sz w:val="20"/>
          <w:szCs w:val="20"/>
        </w:rPr>
        <w:t xml:space="preserve"> </w:t>
      </w:r>
      <w:r w:rsidR="00365A46">
        <w:rPr>
          <w:sz w:val="20"/>
          <w:szCs w:val="20"/>
        </w:rPr>
        <w:t xml:space="preserve">policies and </w:t>
      </w:r>
      <w:r w:rsidR="00E67597" w:rsidRPr="00C5410F">
        <w:rPr>
          <w:sz w:val="20"/>
          <w:szCs w:val="20"/>
        </w:rPr>
        <w:t xml:space="preserve">procedures etc. </w:t>
      </w:r>
    </w:p>
    <w:p w:rsidR="00BC4493" w:rsidRPr="00C5410F" w:rsidRDefault="00BC4493" w:rsidP="00CA5E7A">
      <w:pPr>
        <w:pStyle w:val="NoSpacing"/>
        <w:numPr>
          <w:ilvl w:val="0"/>
          <w:numId w:val="5"/>
        </w:numPr>
        <w:spacing w:after="120"/>
        <w:rPr>
          <w:sz w:val="20"/>
          <w:szCs w:val="20"/>
        </w:rPr>
      </w:pPr>
      <w:r w:rsidRPr="00C5410F">
        <w:rPr>
          <w:sz w:val="20"/>
          <w:szCs w:val="20"/>
        </w:rPr>
        <w:t xml:space="preserve">Determine where the </w:t>
      </w:r>
      <w:r w:rsidR="000A11D7" w:rsidRPr="00C5410F">
        <w:rPr>
          <w:sz w:val="20"/>
          <w:szCs w:val="20"/>
        </w:rPr>
        <w:t>First</w:t>
      </w:r>
      <w:r w:rsidR="008F6614" w:rsidRPr="00C5410F">
        <w:rPr>
          <w:sz w:val="20"/>
          <w:szCs w:val="20"/>
        </w:rPr>
        <w:t xml:space="preserve"> </w:t>
      </w:r>
      <w:r w:rsidRPr="00C5410F">
        <w:rPr>
          <w:sz w:val="20"/>
          <w:szCs w:val="20"/>
        </w:rPr>
        <w:t xml:space="preserve">Aid and </w:t>
      </w:r>
      <w:r w:rsidR="007A782C">
        <w:rPr>
          <w:sz w:val="20"/>
          <w:szCs w:val="20"/>
        </w:rPr>
        <w:t xml:space="preserve">AED </w:t>
      </w:r>
      <w:r w:rsidRPr="00C5410F">
        <w:rPr>
          <w:sz w:val="20"/>
          <w:szCs w:val="20"/>
        </w:rPr>
        <w:t>kit</w:t>
      </w:r>
      <w:r w:rsidR="007A782C">
        <w:rPr>
          <w:sz w:val="20"/>
          <w:szCs w:val="20"/>
        </w:rPr>
        <w:t>s</w:t>
      </w:r>
      <w:r w:rsidRPr="00C5410F">
        <w:rPr>
          <w:sz w:val="20"/>
          <w:szCs w:val="20"/>
        </w:rPr>
        <w:t xml:space="preserve"> are located</w:t>
      </w:r>
      <w:r w:rsidR="0031516D">
        <w:rPr>
          <w:sz w:val="20"/>
          <w:szCs w:val="20"/>
        </w:rPr>
        <w:t>.</w:t>
      </w:r>
    </w:p>
    <w:p w:rsidR="00BC4493" w:rsidRPr="00C5410F" w:rsidRDefault="00BC4493" w:rsidP="00CA5E7A">
      <w:pPr>
        <w:pStyle w:val="NoSpacing"/>
        <w:numPr>
          <w:ilvl w:val="0"/>
          <w:numId w:val="5"/>
        </w:numPr>
        <w:spacing w:after="120"/>
        <w:rPr>
          <w:sz w:val="20"/>
          <w:szCs w:val="20"/>
        </w:rPr>
      </w:pPr>
      <w:r w:rsidRPr="00C5410F">
        <w:rPr>
          <w:sz w:val="20"/>
          <w:szCs w:val="20"/>
        </w:rPr>
        <w:t>Determine where and how to access health care services in the event of an emergency</w:t>
      </w:r>
      <w:r w:rsidR="0031516D">
        <w:rPr>
          <w:sz w:val="20"/>
          <w:szCs w:val="20"/>
        </w:rPr>
        <w:t>.</w:t>
      </w:r>
    </w:p>
    <w:p w:rsidR="007A782C" w:rsidRPr="004A0C24" w:rsidRDefault="007A782C" w:rsidP="00CA5E7A">
      <w:pPr>
        <w:pStyle w:val="NoSpacing"/>
        <w:numPr>
          <w:ilvl w:val="0"/>
          <w:numId w:val="5"/>
        </w:numPr>
        <w:spacing w:after="120"/>
        <w:rPr>
          <w:sz w:val="20"/>
          <w:szCs w:val="20"/>
        </w:rPr>
      </w:pPr>
      <w:r w:rsidRPr="00C5410F">
        <w:rPr>
          <w:sz w:val="20"/>
          <w:szCs w:val="20"/>
        </w:rPr>
        <w:t xml:space="preserve">If incident or near miss, obtain </w:t>
      </w:r>
      <w:r w:rsidR="0063281F">
        <w:rPr>
          <w:sz w:val="20"/>
          <w:szCs w:val="20"/>
        </w:rPr>
        <w:t xml:space="preserve">an </w:t>
      </w:r>
      <w:r w:rsidRPr="00C5410F">
        <w:rPr>
          <w:sz w:val="20"/>
          <w:szCs w:val="20"/>
        </w:rPr>
        <w:t xml:space="preserve">incident report form from </w:t>
      </w:r>
      <w:r w:rsidR="008076B9" w:rsidRPr="004A0C24">
        <w:rPr>
          <w:sz w:val="20"/>
          <w:szCs w:val="20"/>
        </w:rPr>
        <w:t>People Services</w:t>
      </w:r>
      <w:r w:rsidR="008D44C0" w:rsidRPr="004A0C24">
        <w:rPr>
          <w:sz w:val="20"/>
          <w:szCs w:val="20"/>
        </w:rPr>
        <w:t>,</w:t>
      </w:r>
      <w:r w:rsidRPr="004A0C24">
        <w:rPr>
          <w:sz w:val="20"/>
          <w:szCs w:val="20"/>
        </w:rPr>
        <w:t xml:space="preserve"> complete and remit </w:t>
      </w:r>
      <w:r w:rsidR="008D44C0" w:rsidRPr="004A0C24">
        <w:rPr>
          <w:sz w:val="20"/>
          <w:szCs w:val="20"/>
        </w:rPr>
        <w:t>as per reporting procedure.</w:t>
      </w:r>
    </w:p>
    <w:p w:rsidR="00CB7D4D" w:rsidRPr="004A0C24" w:rsidRDefault="00023ACC" w:rsidP="00CB7D4D">
      <w:pPr>
        <w:pStyle w:val="NoSpacing"/>
        <w:rPr>
          <w:b/>
          <w:i/>
          <w:sz w:val="20"/>
          <w:szCs w:val="20"/>
          <w:lang w:val="en-US"/>
        </w:rPr>
      </w:pPr>
      <w:r w:rsidRPr="004A0C24">
        <w:rPr>
          <w:b/>
          <w:i/>
          <w:sz w:val="20"/>
          <w:szCs w:val="20"/>
          <w:lang w:val="en-US"/>
        </w:rPr>
        <w:t>After Assignment</w:t>
      </w:r>
    </w:p>
    <w:p w:rsidR="00B6446B" w:rsidRPr="00C5410F" w:rsidRDefault="0099081D" w:rsidP="00CA5E7A">
      <w:pPr>
        <w:pStyle w:val="NoSpacing"/>
        <w:numPr>
          <w:ilvl w:val="0"/>
          <w:numId w:val="5"/>
        </w:numPr>
        <w:spacing w:after="120"/>
        <w:rPr>
          <w:sz w:val="20"/>
          <w:szCs w:val="20"/>
        </w:rPr>
      </w:pPr>
      <w:r w:rsidRPr="004A0C24">
        <w:rPr>
          <w:sz w:val="20"/>
          <w:szCs w:val="20"/>
        </w:rPr>
        <w:t>Debrief</w:t>
      </w:r>
      <w:r w:rsidR="00B6446B" w:rsidRPr="004A0C24">
        <w:rPr>
          <w:sz w:val="20"/>
          <w:szCs w:val="20"/>
        </w:rPr>
        <w:t xml:space="preserve"> with </w:t>
      </w:r>
      <w:r w:rsidR="008D44C0" w:rsidRPr="004A0C24">
        <w:rPr>
          <w:sz w:val="20"/>
          <w:szCs w:val="20"/>
        </w:rPr>
        <w:t xml:space="preserve">immediate supervisor and </w:t>
      </w:r>
      <w:r w:rsidR="008076B9" w:rsidRPr="004A0C24">
        <w:rPr>
          <w:sz w:val="20"/>
          <w:szCs w:val="20"/>
        </w:rPr>
        <w:t>People Services response</w:t>
      </w:r>
      <w:r w:rsidR="008D44C0">
        <w:rPr>
          <w:sz w:val="20"/>
          <w:szCs w:val="20"/>
        </w:rPr>
        <w:t xml:space="preserve"> team</w:t>
      </w:r>
      <w:r w:rsidR="00023ACC">
        <w:rPr>
          <w:sz w:val="20"/>
          <w:szCs w:val="20"/>
        </w:rPr>
        <w:t xml:space="preserve"> </w:t>
      </w:r>
      <w:r w:rsidR="00B6446B" w:rsidRPr="00C5410F">
        <w:rPr>
          <w:sz w:val="20"/>
          <w:szCs w:val="20"/>
        </w:rPr>
        <w:t>as needed</w:t>
      </w:r>
      <w:r w:rsidR="0031516D">
        <w:rPr>
          <w:sz w:val="20"/>
          <w:szCs w:val="20"/>
        </w:rPr>
        <w:t>.</w:t>
      </w:r>
    </w:p>
    <w:p w:rsidR="00B6446B" w:rsidRPr="00C5410F" w:rsidRDefault="00B6446B" w:rsidP="00CA5E7A">
      <w:pPr>
        <w:pStyle w:val="NoSpacing"/>
        <w:numPr>
          <w:ilvl w:val="0"/>
          <w:numId w:val="5"/>
        </w:numPr>
        <w:spacing w:after="120"/>
        <w:rPr>
          <w:sz w:val="20"/>
          <w:szCs w:val="20"/>
        </w:rPr>
      </w:pPr>
      <w:r w:rsidRPr="00C5410F">
        <w:rPr>
          <w:sz w:val="20"/>
          <w:szCs w:val="20"/>
        </w:rPr>
        <w:t xml:space="preserve">Seek any other medical </w:t>
      </w:r>
      <w:r w:rsidR="00E13485" w:rsidRPr="00C5410F">
        <w:rPr>
          <w:sz w:val="20"/>
          <w:szCs w:val="20"/>
        </w:rPr>
        <w:t>or psychosocial support via EAP</w:t>
      </w:r>
      <w:r w:rsidR="00A07FDE" w:rsidRPr="00C5410F">
        <w:rPr>
          <w:sz w:val="20"/>
          <w:szCs w:val="20"/>
        </w:rPr>
        <w:t xml:space="preserve"> </w:t>
      </w:r>
      <w:r w:rsidR="00E13485" w:rsidRPr="00C5410F">
        <w:rPr>
          <w:sz w:val="20"/>
          <w:szCs w:val="20"/>
        </w:rPr>
        <w:t>(www.</w:t>
      </w:r>
      <w:r w:rsidRPr="00C5410F">
        <w:rPr>
          <w:sz w:val="20"/>
          <w:szCs w:val="20"/>
        </w:rPr>
        <w:t xml:space="preserve"> </w:t>
      </w:r>
      <w:r w:rsidR="00E13485" w:rsidRPr="00C5410F">
        <w:rPr>
          <w:sz w:val="20"/>
          <w:szCs w:val="20"/>
        </w:rPr>
        <w:t>L</w:t>
      </w:r>
      <w:r w:rsidRPr="00C5410F">
        <w:rPr>
          <w:sz w:val="20"/>
          <w:szCs w:val="20"/>
        </w:rPr>
        <w:t>ifeworks</w:t>
      </w:r>
      <w:r w:rsidR="00E13485" w:rsidRPr="00C5410F">
        <w:rPr>
          <w:sz w:val="20"/>
          <w:szCs w:val="20"/>
        </w:rPr>
        <w:t>.)</w:t>
      </w:r>
      <w:r w:rsidR="00023ACC">
        <w:rPr>
          <w:sz w:val="20"/>
          <w:szCs w:val="20"/>
        </w:rPr>
        <w:t xml:space="preserve">; other specialised and confidential support </w:t>
      </w:r>
      <w:r w:rsidR="00A07FDE" w:rsidRPr="00C5410F">
        <w:rPr>
          <w:sz w:val="20"/>
          <w:szCs w:val="20"/>
        </w:rPr>
        <w:t xml:space="preserve">and/or </w:t>
      </w:r>
      <w:r w:rsidR="00023ACC">
        <w:rPr>
          <w:sz w:val="20"/>
          <w:szCs w:val="20"/>
        </w:rPr>
        <w:t>peer/</w:t>
      </w:r>
      <w:r w:rsidR="00A07FDE" w:rsidRPr="00C5410F">
        <w:rPr>
          <w:sz w:val="20"/>
          <w:szCs w:val="20"/>
        </w:rPr>
        <w:t>line manager support.</w:t>
      </w:r>
    </w:p>
    <w:p w:rsidR="00494D47" w:rsidRPr="007A782C" w:rsidRDefault="005C0E84" w:rsidP="00CA5E7A">
      <w:pPr>
        <w:pStyle w:val="NoSpacing"/>
        <w:numPr>
          <w:ilvl w:val="0"/>
          <w:numId w:val="5"/>
        </w:numPr>
        <w:spacing w:after="120"/>
        <w:rPr>
          <w:sz w:val="20"/>
          <w:szCs w:val="20"/>
        </w:rPr>
      </w:pPr>
      <w:r w:rsidRPr="00C5410F">
        <w:rPr>
          <w:sz w:val="20"/>
          <w:szCs w:val="20"/>
        </w:rPr>
        <w:t xml:space="preserve">If you </w:t>
      </w:r>
      <w:r w:rsidR="00023ACC">
        <w:rPr>
          <w:sz w:val="20"/>
          <w:szCs w:val="20"/>
        </w:rPr>
        <w:t xml:space="preserve">were working with a population at risk of communicable diseases, monitor your health for several months. </w:t>
      </w:r>
    </w:p>
    <w:p w:rsidR="000D37DC" w:rsidRDefault="000D37DC" w:rsidP="0023568A">
      <w:pPr>
        <w:pStyle w:val="NoSpacing"/>
        <w:rPr>
          <w:sz w:val="20"/>
          <w:szCs w:val="20"/>
          <w:lang w:val="en-US"/>
        </w:rPr>
      </w:pPr>
    </w:p>
    <w:p w:rsidR="000953B8" w:rsidRDefault="000953B8" w:rsidP="0023568A">
      <w:pPr>
        <w:pStyle w:val="NoSpacing"/>
        <w:rPr>
          <w:sz w:val="20"/>
          <w:szCs w:val="20"/>
          <w:lang w:val="en-US"/>
        </w:rPr>
      </w:pPr>
    </w:p>
    <w:p w:rsidR="000953B8" w:rsidRDefault="000953B8" w:rsidP="0023568A">
      <w:pPr>
        <w:pStyle w:val="NoSpacing"/>
        <w:rPr>
          <w:sz w:val="20"/>
          <w:szCs w:val="20"/>
          <w:lang w:val="en-US"/>
        </w:rPr>
      </w:pPr>
    </w:p>
    <w:p w:rsidR="000953B8" w:rsidRDefault="000953B8" w:rsidP="0023568A">
      <w:pPr>
        <w:pStyle w:val="NoSpacing"/>
        <w:rPr>
          <w:sz w:val="20"/>
          <w:szCs w:val="20"/>
          <w:lang w:val="en-US"/>
        </w:rPr>
      </w:pPr>
    </w:p>
    <w:p w:rsidR="000953B8" w:rsidRPr="00C5410F" w:rsidRDefault="000953B8" w:rsidP="0023568A">
      <w:pPr>
        <w:pStyle w:val="NoSpacing"/>
        <w:rPr>
          <w:sz w:val="20"/>
          <w:szCs w:val="20"/>
          <w:lang w:val="en-US"/>
        </w:rPr>
      </w:pPr>
    </w:p>
    <w:p w:rsidR="007A782C" w:rsidRDefault="007A782C" w:rsidP="007A782C">
      <w:pPr>
        <w:pStyle w:val="Heading1"/>
      </w:pPr>
      <w:bookmarkStart w:id="25" w:name="_Toc442884891"/>
      <w:r>
        <w:lastRenderedPageBreak/>
        <w:t>Emergency Contacts</w:t>
      </w:r>
      <w:bookmarkEnd w:id="25"/>
    </w:p>
    <w:p w:rsidR="00700154" w:rsidRPr="00C5410F" w:rsidRDefault="00700154" w:rsidP="00C56104">
      <w:pPr>
        <w:pStyle w:val="NoSpacing"/>
        <w:jc w:val="both"/>
        <w:rPr>
          <w:sz w:val="20"/>
          <w:szCs w:val="20"/>
        </w:rPr>
      </w:pPr>
      <w:r w:rsidRPr="00C5410F">
        <w:rPr>
          <w:sz w:val="20"/>
          <w:szCs w:val="20"/>
        </w:rPr>
        <w:t xml:space="preserve">Ensure you have access to the most up to date list of CRC Emergency </w:t>
      </w:r>
      <w:r w:rsidR="008D44C0">
        <w:rPr>
          <w:sz w:val="20"/>
          <w:szCs w:val="20"/>
        </w:rPr>
        <w:t xml:space="preserve">site </w:t>
      </w:r>
      <w:r w:rsidRPr="00C5410F">
        <w:rPr>
          <w:sz w:val="20"/>
          <w:szCs w:val="20"/>
        </w:rPr>
        <w:t xml:space="preserve">contact numbers. Carry </w:t>
      </w:r>
      <w:r w:rsidR="008D44C0">
        <w:rPr>
          <w:sz w:val="20"/>
          <w:szCs w:val="20"/>
        </w:rPr>
        <w:t>this</w:t>
      </w:r>
      <w:r w:rsidRPr="00C5410F">
        <w:rPr>
          <w:sz w:val="20"/>
          <w:szCs w:val="20"/>
        </w:rPr>
        <w:t xml:space="preserve"> list of contacts with you at all times and memori</w:t>
      </w:r>
      <w:r w:rsidR="0063281F">
        <w:rPr>
          <w:sz w:val="20"/>
          <w:szCs w:val="20"/>
        </w:rPr>
        <w:t>z</w:t>
      </w:r>
      <w:r w:rsidRPr="00C5410F">
        <w:rPr>
          <w:sz w:val="20"/>
          <w:szCs w:val="20"/>
        </w:rPr>
        <w:t>e critical numbers. Please fill out the template below and keep with you at all times.</w:t>
      </w:r>
    </w:p>
    <w:p w:rsidR="00C56104" w:rsidRDefault="00FC46FC" w:rsidP="00C56104">
      <w:pPr>
        <w:pStyle w:val="NoSpacing"/>
        <w:jc w:val="both"/>
      </w:pPr>
      <w:r>
        <w:rPr>
          <w:noProof/>
          <w:sz w:val="20"/>
          <w:szCs w:val="20"/>
          <w:lang w:eastAsia="en-CA"/>
        </w:rPr>
        <w:drawing>
          <wp:anchor distT="0" distB="0" distL="114300" distR="114300" simplePos="0" relativeHeight="251684864" behindDoc="0" locked="0" layoutInCell="1" allowOverlap="1" wp14:anchorId="075130F1" wp14:editId="50CF4CB7">
            <wp:simplePos x="0" y="0"/>
            <wp:positionH relativeFrom="column">
              <wp:posOffset>3445510</wp:posOffset>
            </wp:positionH>
            <wp:positionV relativeFrom="paragraph">
              <wp:posOffset>130810</wp:posOffset>
            </wp:positionV>
            <wp:extent cx="215900" cy="224790"/>
            <wp:effectExtent l="0" t="0" r="0" b="3810"/>
            <wp:wrapSquare wrapText="bothSides"/>
            <wp:docPr id="1" name="Picture 1" descr="C:\Users\cpersaud\AppData\Local\Microsoft\Windows\Temporary Internet Files\Content.IE5\78HUMIQN\Scissors-Silhouette-219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rsaud\AppData\Local\Microsoft\Windows\Temporary Internet Files\Content.IE5\78HUMIQN\Scissors-Silhouette-2191-large[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247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30"/>
        <w:tblW w:w="5850" w:type="dxa"/>
        <w:jc w:val="center"/>
        <w:tblBorders>
          <w:top w:val="dashSmallGap" w:sz="12" w:space="0" w:color="822433"/>
          <w:left w:val="dashSmallGap" w:sz="12" w:space="0" w:color="822433"/>
          <w:bottom w:val="dashSmallGap" w:sz="12" w:space="0" w:color="822433"/>
          <w:right w:val="dashSmallGap" w:sz="12" w:space="0" w:color="822433"/>
          <w:insideH w:val="single" w:sz="4" w:space="0" w:color="822433"/>
          <w:insideV w:val="single" w:sz="4" w:space="0" w:color="822433"/>
        </w:tblBorders>
        <w:tblLayout w:type="fixed"/>
        <w:tblLook w:val="04A0" w:firstRow="1" w:lastRow="0" w:firstColumn="1" w:lastColumn="0" w:noHBand="0" w:noVBand="1"/>
      </w:tblPr>
      <w:tblGrid>
        <w:gridCol w:w="2448"/>
        <w:gridCol w:w="3402"/>
      </w:tblGrid>
      <w:tr w:rsidR="00FC46FC" w:rsidRPr="007B1CB9" w:rsidTr="00A41361">
        <w:trPr>
          <w:trHeight w:val="360"/>
          <w:jc w:val="center"/>
        </w:trPr>
        <w:tc>
          <w:tcPr>
            <w:tcW w:w="2448" w:type="dxa"/>
            <w:shd w:val="clear" w:color="auto" w:fill="D99594" w:themeFill="accent2" w:themeFillTint="99"/>
            <w:vAlign w:val="center"/>
          </w:tcPr>
          <w:p w:rsidR="00FC46FC" w:rsidRPr="00A41361" w:rsidRDefault="00FC46FC" w:rsidP="00A41361">
            <w:pPr>
              <w:pStyle w:val="NoSpacing"/>
              <w:jc w:val="center"/>
              <w:rPr>
                <w:b/>
                <w:sz w:val="20"/>
                <w:szCs w:val="20"/>
                <w:lang w:val="en-US"/>
              </w:rPr>
            </w:pPr>
            <w:r w:rsidRPr="00A41361">
              <w:rPr>
                <w:b/>
                <w:sz w:val="20"/>
                <w:szCs w:val="20"/>
                <w:lang w:val="en-US"/>
              </w:rPr>
              <w:t>Function</w:t>
            </w:r>
          </w:p>
        </w:tc>
        <w:tc>
          <w:tcPr>
            <w:tcW w:w="3402" w:type="dxa"/>
            <w:shd w:val="clear" w:color="auto" w:fill="D99594" w:themeFill="accent2" w:themeFillTint="99"/>
            <w:vAlign w:val="center"/>
          </w:tcPr>
          <w:p w:rsidR="00FC46FC" w:rsidRPr="00A41361" w:rsidRDefault="00FC46FC" w:rsidP="00A41361">
            <w:pPr>
              <w:pStyle w:val="NoSpacing"/>
              <w:jc w:val="center"/>
              <w:rPr>
                <w:b/>
                <w:sz w:val="20"/>
                <w:szCs w:val="20"/>
                <w:lang w:val="en-US"/>
              </w:rPr>
            </w:pPr>
            <w:r w:rsidRPr="00A41361">
              <w:rPr>
                <w:b/>
                <w:sz w:val="20"/>
                <w:szCs w:val="20"/>
                <w:lang w:val="en-US"/>
              </w:rPr>
              <w:t>Name and  Contact Information/Numbers</w:t>
            </w:r>
          </w:p>
        </w:tc>
      </w:tr>
      <w:tr w:rsidR="00FC46FC" w:rsidRPr="007B1CB9" w:rsidTr="00A41361">
        <w:trPr>
          <w:trHeight w:val="360"/>
          <w:jc w:val="center"/>
        </w:trPr>
        <w:tc>
          <w:tcPr>
            <w:tcW w:w="2448" w:type="dxa"/>
            <w:hideMark/>
          </w:tcPr>
          <w:p w:rsidR="00FC46FC" w:rsidRPr="00A41361" w:rsidRDefault="009157CA" w:rsidP="007C651C">
            <w:pPr>
              <w:pStyle w:val="NoSpacing"/>
              <w:rPr>
                <w:b/>
                <w:sz w:val="16"/>
                <w:szCs w:val="16"/>
                <w:lang w:val="en-US"/>
              </w:rPr>
            </w:pPr>
            <w:r>
              <w:rPr>
                <w:b/>
                <w:sz w:val="16"/>
                <w:szCs w:val="16"/>
              </w:rPr>
              <w:t xml:space="preserve">CRC </w:t>
            </w:r>
            <w:r w:rsidR="0011085E">
              <w:rPr>
                <w:b/>
                <w:sz w:val="16"/>
                <w:szCs w:val="16"/>
              </w:rPr>
              <w:t>Site Manager</w:t>
            </w:r>
            <w:r w:rsidR="00387790">
              <w:rPr>
                <w:b/>
                <w:sz w:val="16"/>
                <w:szCs w:val="16"/>
              </w:rPr>
              <w:t>/Supervisor</w:t>
            </w:r>
          </w:p>
        </w:tc>
        <w:tc>
          <w:tcPr>
            <w:tcW w:w="3402" w:type="dxa"/>
          </w:tcPr>
          <w:p w:rsidR="00FC46FC" w:rsidRPr="00B44449" w:rsidRDefault="00FC46FC" w:rsidP="007C651C">
            <w:pPr>
              <w:pStyle w:val="NoSpacing"/>
              <w:rPr>
                <w:sz w:val="16"/>
                <w:szCs w:val="16"/>
                <w:lang w:val="en-US"/>
              </w:rPr>
            </w:pPr>
          </w:p>
        </w:tc>
      </w:tr>
      <w:tr w:rsidR="00FC46FC" w:rsidRPr="007B1CB9" w:rsidTr="00A41361">
        <w:trPr>
          <w:trHeight w:val="360"/>
          <w:jc w:val="center"/>
        </w:trPr>
        <w:tc>
          <w:tcPr>
            <w:tcW w:w="2448" w:type="dxa"/>
          </w:tcPr>
          <w:p w:rsidR="00FC46FC" w:rsidRPr="00A41361" w:rsidRDefault="00103E63" w:rsidP="00387790">
            <w:pPr>
              <w:pStyle w:val="NoSpacing"/>
              <w:rPr>
                <w:b/>
                <w:sz w:val="16"/>
                <w:szCs w:val="16"/>
                <w:lang w:val="en-US"/>
              </w:rPr>
            </w:pPr>
            <w:r>
              <w:rPr>
                <w:b/>
                <w:sz w:val="16"/>
                <w:szCs w:val="16"/>
              </w:rPr>
              <w:t xml:space="preserve">CRC </w:t>
            </w:r>
            <w:r w:rsidR="00387790">
              <w:rPr>
                <w:b/>
                <w:sz w:val="16"/>
                <w:szCs w:val="16"/>
              </w:rPr>
              <w:t>Branch/Office</w:t>
            </w:r>
          </w:p>
        </w:tc>
        <w:tc>
          <w:tcPr>
            <w:tcW w:w="3402" w:type="dxa"/>
          </w:tcPr>
          <w:p w:rsidR="00FC46FC" w:rsidRPr="00B44449" w:rsidRDefault="00FC46FC" w:rsidP="007C651C">
            <w:pPr>
              <w:pStyle w:val="NoSpacing"/>
              <w:rPr>
                <w:sz w:val="16"/>
                <w:szCs w:val="16"/>
                <w:lang w:val="en-US"/>
              </w:rPr>
            </w:pPr>
          </w:p>
        </w:tc>
      </w:tr>
      <w:tr w:rsidR="00FC46FC" w:rsidRPr="007B1CB9" w:rsidTr="00A41361">
        <w:trPr>
          <w:trHeight w:val="360"/>
          <w:jc w:val="center"/>
        </w:trPr>
        <w:tc>
          <w:tcPr>
            <w:tcW w:w="2448" w:type="dxa"/>
          </w:tcPr>
          <w:p w:rsidR="00FC46FC" w:rsidRPr="00A41361" w:rsidRDefault="008076B9" w:rsidP="008076B9">
            <w:pPr>
              <w:pStyle w:val="NoSpacing"/>
              <w:rPr>
                <w:b/>
                <w:sz w:val="16"/>
                <w:szCs w:val="16"/>
                <w:lang w:val="en-US"/>
              </w:rPr>
            </w:pPr>
            <w:r>
              <w:rPr>
                <w:b/>
                <w:sz w:val="16"/>
                <w:szCs w:val="16"/>
              </w:rPr>
              <w:t xml:space="preserve">People Services </w:t>
            </w:r>
            <w:r w:rsidR="0023719A">
              <w:rPr>
                <w:b/>
                <w:sz w:val="16"/>
                <w:szCs w:val="16"/>
              </w:rPr>
              <w:t xml:space="preserve">(HR/VR) contact </w:t>
            </w:r>
          </w:p>
        </w:tc>
        <w:tc>
          <w:tcPr>
            <w:tcW w:w="3402" w:type="dxa"/>
          </w:tcPr>
          <w:p w:rsidR="00FC46FC" w:rsidRPr="00B44449" w:rsidRDefault="00FC46FC" w:rsidP="007C651C">
            <w:pPr>
              <w:pStyle w:val="NoSpacing"/>
              <w:rPr>
                <w:sz w:val="16"/>
                <w:szCs w:val="16"/>
                <w:lang w:val="en-US"/>
              </w:rPr>
            </w:pPr>
          </w:p>
        </w:tc>
      </w:tr>
      <w:tr w:rsidR="00FC46FC" w:rsidRPr="007B1CB9" w:rsidTr="00A41361">
        <w:trPr>
          <w:trHeight w:val="360"/>
          <w:jc w:val="center"/>
        </w:trPr>
        <w:tc>
          <w:tcPr>
            <w:tcW w:w="2448" w:type="dxa"/>
          </w:tcPr>
          <w:p w:rsidR="00FC46FC" w:rsidRPr="00A41361" w:rsidRDefault="00103E63" w:rsidP="00103E63">
            <w:pPr>
              <w:pStyle w:val="NoSpacing"/>
              <w:rPr>
                <w:b/>
                <w:sz w:val="16"/>
                <w:szCs w:val="16"/>
                <w:lang w:val="en-US"/>
              </w:rPr>
            </w:pPr>
            <w:r w:rsidRPr="00103E63">
              <w:rPr>
                <w:b/>
                <w:sz w:val="16"/>
                <w:szCs w:val="16"/>
              </w:rPr>
              <w:t>Police/Ambulance/Fire</w:t>
            </w:r>
            <w:r w:rsidRPr="00A41361">
              <w:rPr>
                <w:b/>
                <w:sz w:val="16"/>
                <w:szCs w:val="16"/>
              </w:rPr>
              <w:t xml:space="preserve"> </w:t>
            </w:r>
          </w:p>
        </w:tc>
        <w:tc>
          <w:tcPr>
            <w:tcW w:w="3402" w:type="dxa"/>
          </w:tcPr>
          <w:p w:rsidR="00FC46FC" w:rsidRPr="00B44449" w:rsidRDefault="00103E63" w:rsidP="007C651C">
            <w:pPr>
              <w:pStyle w:val="NoSpacing"/>
              <w:rPr>
                <w:sz w:val="16"/>
                <w:szCs w:val="16"/>
                <w:lang w:val="en-US"/>
              </w:rPr>
            </w:pPr>
            <w:r w:rsidRPr="00103E63">
              <w:rPr>
                <w:b/>
                <w:sz w:val="16"/>
                <w:szCs w:val="16"/>
                <w:lang w:val="en-US"/>
              </w:rPr>
              <w:t>911</w:t>
            </w:r>
          </w:p>
        </w:tc>
      </w:tr>
      <w:tr w:rsidR="00FC46FC" w:rsidRPr="007B1CB9" w:rsidTr="00A41361">
        <w:trPr>
          <w:trHeight w:val="360"/>
          <w:jc w:val="center"/>
        </w:trPr>
        <w:tc>
          <w:tcPr>
            <w:tcW w:w="2448" w:type="dxa"/>
          </w:tcPr>
          <w:p w:rsidR="00FC46FC" w:rsidRPr="00A41361" w:rsidRDefault="00103E63" w:rsidP="00103E63">
            <w:pPr>
              <w:pStyle w:val="NoSpacing"/>
              <w:rPr>
                <w:b/>
                <w:sz w:val="16"/>
                <w:szCs w:val="16"/>
                <w:lang w:val="en-US"/>
              </w:rPr>
            </w:pPr>
            <w:r>
              <w:rPr>
                <w:b/>
                <w:sz w:val="16"/>
                <w:szCs w:val="16"/>
              </w:rPr>
              <w:t>Nearest Hospital</w:t>
            </w:r>
          </w:p>
        </w:tc>
        <w:tc>
          <w:tcPr>
            <w:tcW w:w="3402" w:type="dxa"/>
          </w:tcPr>
          <w:p w:rsidR="00FC46FC" w:rsidRPr="00B44449" w:rsidRDefault="00FC46FC" w:rsidP="007C651C">
            <w:pPr>
              <w:pStyle w:val="NoSpacing"/>
              <w:rPr>
                <w:sz w:val="16"/>
                <w:szCs w:val="16"/>
                <w:lang w:val="en-US"/>
              </w:rPr>
            </w:pPr>
          </w:p>
        </w:tc>
      </w:tr>
      <w:tr w:rsidR="00FC46FC" w:rsidRPr="007B1CB9" w:rsidTr="00A41361">
        <w:trPr>
          <w:trHeight w:val="360"/>
          <w:jc w:val="center"/>
        </w:trPr>
        <w:tc>
          <w:tcPr>
            <w:tcW w:w="2448" w:type="dxa"/>
          </w:tcPr>
          <w:p w:rsidR="00FC46FC" w:rsidRPr="00A41361" w:rsidRDefault="00103E63" w:rsidP="007C651C">
            <w:pPr>
              <w:pStyle w:val="NoSpacing"/>
              <w:rPr>
                <w:b/>
                <w:sz w:val="16"/>
                <w:szCs w:val="16"/>
                <w:lang w:val="en-US"/>
              </w:rPr>
            </w:pPr>
            <w:r>
              <w:rPr>
                <w:b/>
                <w:sz w:val="16"/>
                <w:szCs w:val="16"/>
                <w:lang w:val="en-US"/>
              </w:rPr>
              <w:t>Nearest Health Clinic</w:t>
            </w:r>
          </w:p>
        </w:tc>
        <w:tc>
          <w:tcPr>
            <w:tcW w:w="3402" w:type="dxa"/>
          </w:tcPr>
          <w:p w:rsidR="00FC46FC" w:rsidRPr="00B44449" w:rsidRDefault="00FC46FC" w:rsidP="007C651C">
            <w:pPr>
              <w:pStyle w:val="NoSpacing"/>
              <w:rPr>
                <w:sz w:val="16"/>
                <w:szCs w:val="16"/>
                <w:lang w:val="en-US"/>
              </w:rPr>
            </w:pPr>
          </w:p>
        </w:tc>
      </w:tr>
      <w:tr w:rsidR="00FC46FC" w:rsidRPr="007B1CB9" w:rsidTr="00A41361">
        <w:trPr>
          <w:trHeight w:val="360"/>
          <w:jc w:val="center"/>
        </w:trPr>
        <w:tc>
          <w:tcPr>
            <w:tcW w:w="2448" w:type="dxa"/>
          </w:tcPr>
          <w:p w:rsidR="00FC46FC" w:rsidRPr="00A41361" w:rsidRDefault="00103E63" w:rsidP="00103E63">
            <w:pPr>
              <w:pStyle w:val="NoSpacing"/>
              <w:rPr>
                <w:b/>
                <w:sz w:val="16"/>
                <w:szCs w:val="16"/>
                <w:lang w:val="en-US"/>
              </w:rPr>
            </w:pPr>
            <w:r w:rsidRPr="00A41361">
              <w:rPr>
                <w:b/>
                <w:sz w:val="16"/>
                <w:szCs w:val="16"/>
              </w:rPr>
              <w:t>Insurance emergency contact and policy number</w:t>
            </w:r>
          </w:p>
        </w:tc>
        <w:tc>
          <w:tcPr>
            <w:tcW w:w="3402" w:type="dxa"/>
          </w:tcPr>
          <w:p w:rsidR="00FC46FC" w:rsidRPr="00B44449" w:rsidRDefault="00FC46FC" w:rsidP="007C651C">
            <w:pPr>
              <w:pStyle w:val="NoSpacing"/>
              <w:rPr>
                <w:sz w:val="16"/>
                <w:szCs w:val="16"/>
                <w:lang w:val="en-US"/>
              </w:rPr>
            </w:pPr>
          </w:p>
        </w:tc>
      </w:tr>
      <w:tr w:rsidR="00FC46FC" w:rsidRPr="007B1CB9" w:rsidTr="00A41361">
        <w:trPr>
          <w:trHeight w:val="360"/>
          <w:jc w:val="center"/>
        </w:trPr>
        <w:tc>
          <w:tcPr>
            <w:tcW w:w="2448" w:type="dxa"/>
          </w:tcPr>
          <w:p w:rsidR="00103E63" w:rsidRDefault="00103E63" w:rsidP="00103E63">
            <w:pPr>
              <w:pStyle w:val="NoSpacing"/>
              <w:rPr>
                <w:b/>
                <w:sz w:val="16"/>
                <w:szCs w:val="16"/>
              </w:rPr>
            </w:pPr>
            <w:r w:rsidRPr="00A41361">
              <w:rPr>
                <w:b/>
                <w:sz w:val="16"/>
                <w:szCs w:val="16"/>
              </w:rPr>
              <w:t>Employee Assistance Number</w:t>
            </w:r>
          </w:p>
          <w:p w:rsidR="001C38ED" w:rsidRPr="00A41361" w:rsidRDefault="00103E63" w:rsidP="00103E63">
            <w:pPr>
              <w:pStyle w:val="NoSpacing"/>
              <w:rPr>
                <w:b/>
                <w:sz w:val="16"/>
                <w:szCs w:val="16"/>
              </w:rPr>
            </w:pPr>
            <w:r>
              <w:rPr>
                <w:b/>
                <w:sz w:val="16"/>
                <w:szCs w:val="16"/>
              </w:rPr>
              <w:t>(e.g. LifeWorks)</w:t>
            </w:r>
          </w:p>
        </w:tc>
        <w:tc>
          <w:tcPr>
            <w:tcW w:w="3402" w:type="dxa"/>
          </w:tcPr>
          <w:p w:rsidR="00FC46FC" w:rsidRDefault="008D44C0" w:rsidP="007C651C">
            <w:pPr>
              <w:pStyle w:val="NoSpacing"/>
              <w:rPr>
                <w:sz w:val="16"/>
                <w:szCs w:val="16"/>
                <w:lang w:val="en-US"/>
              </w:rPr>
            </w:pPr>
            <w:r>
              <w:rPr>
                <w:sz w:val="16"/>
                <w:szCs w:val="16"/>
                <w:lang w:val="en-US"/>
              </w:rPr>
              <w:t>1 855 211 5649 / www.Lifeworks.com</w:t>
            </w:r>
          </w:p>
          <w:p w:rsidR="008D44C0" w:rsidRDefault="008D44C0" w:rsidP="007C651C">
            <w:pPr>
              <w:pStyle w:val="NoSpacing"/>
              <w:rPr>
                <w:sz w:val="16"/>
                <w:szCs w:val="16"/>
                <w:lang w:val="en-US"/>
              </w:rPr>
            </w:pPr>
            <w:r>
              <w:rPr>
                <w:sz w:val="16"/>
                <w:szCs w:val="16"/>
                <w:lang w:val="en-US"/>
              </w:rPr>
              <w:t>User ID: redcross</w:t>
            </w:r>
          </w:p>
          <w:p w:rsidR="008D44C0" w:rsidRPr="00B44449" w:rsidRDefault="008D44C0" w:rsidP="007C651C">
            <w:pPr>
              <w:pStyle w:val="NoSpacing"/>
              <w:rPr>
                <w:sz w:val="16"/>
                <w:szCs w:val="16"/>
                <w:lang w:val="en-US"/>
              </w:rPr>
            </w:pPr>
            <w:r>
              <w:rPr>
                <w:sz w:val="16"/>
                <w:szCs w:val="16"/>
                <w:lang w:val="en-US"/>
              </w:rPr>
              <w:t>Password: lifeworks</w:t>
            </w:r>
          </w:p>
        </w:tc>
      </w:tr>
      <w:tr w:rsidR="00FC46FC" w:rsidRPr="007B1CB9" w:rsidTr="00A41361">
        <w:trPr>
          <w:trHeight w:val="360"/>
          <w:jc w:val="center"/>
        </w:trPr>
        <w:tc>
          <w:tcPr>
            <w:tcW w:w="2448" w:type="dxa"/>
          </w:tcPr>
          <w:p w:rsidR="00FC46FC" w:rsidRPr="00A41361" w:rsidRDefault="00387790" w:rsidP="00103E63">
            <w:pPr>
              <w:pStyle w:val="NoSpacing"/>
              <w:rPr>
                <w:b/>
                <w:sz w:val="16"/>
                <w:szCs w:val="16"/>
                <w:lang w:val="en-US"/>
              </w:rPr>
            </w:pPr>
            <w:r>
              <w:rPr>
                <w:b/>
                <w:sz w:val="16"/>
                <w:szCs w:val="16"/>
                <w:lang w:val="en-US"/>
              </w:rPr>
              <w:t xml:space="preserve">Children’s Aid </w:t>
            </w:r>
          </w:p>
        </w:tc>
        <w:tc>
          <w:tcPr>
            <w:tcW w:w="3402" w:type="dxa"/>
          </w:tcPr>
          <w:p w:rsidR="00FC46FC" w:rsidRPr="00B44449" w:rsidRDefault="00FC46FC" w:rsidP="007C651C">
            <w:pPr>
              <w:pStyle w:val="NoSpacing"/>
              <w:rPr>
                <w:sz w:val="16"/>
                <w:szCs w:val="16"/>
                <w:lang w:val="en-US"/>
              </w:rPr>
            </w:pPr>
          </w:p>
        </w:tc>
      </w:tr>
      <w:tr w:rsidR="00FC46FC" w:rsidRPr="007B1CB9" w:rsidTr="00A41361">
        <w:trPr>
          <w:trHeight w:val="360"/>
          <w:jc w:val="center"/>
        </w:trPr>
        <w:tc>
          <w:tcPr>
            <w:tcW w:w="2448" w:type="dxa"/>
          </w:tcPr>
          <w:p w:rsidR="00FC46FC" w:rsidRPr="00A41361" w:rsidRDefault="00387790" w:rsidP="00955A86">
            <w:pPr>
              <w:pStyle w:val="NoSpacing"/>
              <w:rPr>
                <w:b/>
                <w:sz w:val="16"/>
                <w:szCs w:val="16"/>
              </w:rPr>
            </w:pPr>
            <w:r w:rsidRPr="00A41361">
              <w:rPr>
                <w:b/>
                <w:sz w:val="16"/>
                <w:szCs w:val="16"/>
              </w:rPr>
              <w:t>Other</w:t>
            </w:r>
            <w:r w:rsidR="00990F78">
              <w:rPr>
                <w:b/>
                <w:sz w:val="16"/>
                <w:szCs w:val="16"/>
              </w:rPr>
              <w:t xml:space="preserve"> </w:t>
            </w:r>
            <w:r w:rsidR="00990F78" w:rsidRPr="00990F78">
              <w:rPr>
                <w:sz w:val="16"/>
                <w:szCs w:val="16"/>
              </w:rPr>
              <w:t>(Operations Manager/He</w:t>
            </w:r>
            <w:r w:rsidR="00E91D46">
              <w:rPr>
                <w:sz w:val="16"/>
                <w:szCs w:val="16"/>
              </w:rPr>
              <w:t xml:space="preserve">ad of Operations </w:t>
            </w:r>
            <w:r w:rsidR="00990F78" w:rsidRPr="00990F78">
              <w:rPr>
                <w:sz w:val="16"/>
                <w:szCs w:val="16"/>
              </w:rPr>
              <w:t xml:space="preserve"> etc.)</w:t>
            </w:r>
          </w:p>
        </w:tc>
        <w:tc>
          <w:tcPr>
            <w:tcW w:w="3402" w:type="dxa"/>
          </w:tcPr>
          <w:p w:rsidR="00FC46FC" w:rsidRPr="00B44449" w:rsidRDefault="00FC46FC" w:rsidP="007C651C">
            <w:pPr>
              <w:pStyle w:val="NoSpacing"/>
              <w:rPr>
                <w:sz w:val="16"/>
                <w:szCs w:val="16"/>
                <w:lang w:val="en-US"/>
              </w:rPr>
            </w:pPr>
          </w:p>
        </w:tc>
      </w:tr>
      <w:tr w:rsidR="00FC46FC" w:rsidRPr="007B1CB9" w:rsidTr="00A41361">
        <w:trPr>
          <w:trHeight w:val="360"/>
          <w:jc w:val="center"/>
        </w:trPr>
        <w:tc>
          <w:tcPr>
            <w:tcW w:w="2448" w:type="dxa"/>
          </w:tcPr>
          <w:p w:rsidR="00FC46FC" w:rsidRPr="00A41361" w:rsidRDefault="00FC46FC" w:rsidP="001C7AEB">
            <w:pPr>
              <w:pStyle w:val="NoSpacing"/>
              <w:rPr>
                <w:b/>
                <w:sz w:val="16"/>
                <w:szCs w:val="16"/>
                <w:lang w:val="en-US"/>
              </w:rPr>
            </w:pPr>
          </w:p>
        </w:tc>
        <w:tc>
          <w:tcPr>
            <w:tcW w:w="3402" w:type="dxa"/>
          </w:tcPr>
          <w:p w:rsidR="00FC46FC" w:rsidRPr="00B44449" w:rsidRDefault="00FC46FC" w:rsidP="007C651C">
            <w:pPr>
              <w:pStyle w:val="NoSpacing"/>
              <w:rPr>
                <w:sz w:val="16"/>
                <w:szCs w:val="16"/>
                <w:lang w:val="en-US"/>
              </w:rPr>
            </w:pPr>
          </w:p>
        </w:tc>
      </w:tr>
    </w:tbl>
    <w:p w:rsidR="00D05B2D" w:rsidRDefault="00D05B2D" w:rsidP="00700154">
      <w:pPr>
        <w:pStyle w:val="NoSpacing"/>
        <w:ind w:left="3600" w:firstLine="720"/>
      </w:pPr>
    </w:p>
    <w:p w:rsidR="00D05B2D" w:rsidRDefault="00D05B2D" w:rsidP="00700154">
      <w:pPr>
        <w:pStyle w:val="NoSpacing"/>
        <w:ind w:left="3600" w:firstLine="720"/>
      </w:pPr>
    </w:p>
    <w:p w:rsidR="00D05B2D" w:rsidRDefault="00D05B2D" w:rsidP="00700154">
      <w:pPr>
        <w:pStyle w:val="NoSpacing"/>
        <w:ind w:left="3600" w:firstLine="720"/>
      </w:pPr>
    </w:p>
    <w:p w:rsidR="00D05B2D" w:rsidRDefault="00D05B2D" w:rsidP="00700154">
      <w:pPr>
        <w:pStyle w:val="NoSpacing"/>
        <w:ind w:left="3600" w:firstLine="720"/>
      </w:pPr>
    </w:p>
    <w:p w:rsidR="00D05B2D" w:rsidRDefault="00D05B2D" w:rsidP="00700154">
      <w:pPr>
        <w:pStyle w:val="NoSpacing"/>
        <w:ind w:left="3600" w:firstLine="720"/>
      </w:pPr>
    </w:p>
    <w:p w:rsidR="00D05B2D" w:rsidRDefault="00D05B2D" w:rsidP="00700154">
      <w:pPr>
        <w:pStyle w:val="NoSpacing"/>
        <w:ind w:left="3600" w:firstLine="720"/>
      </w:pPr>
    </w:p>
    <w:p w:rsidR="00D05B2D" w:rsidRDefault="00D05B2D" w:rsidP="00700154">
      <w:pPr>
        <w:pStyle w:val="NoSpacing"/>
        <w:ind w:left="3600" w:firstLine="720"/>
      </w:pPr>
    </w:p>
    <w:p w:rsidR="000953B8" w:rsidRDefault="000953B8" w:rsidP="00700154">
      <w:pPr>
        <w:pStyle w:val="NoSpacing"/>
        <w:ind w:left="3600" w:firstLine="720"/>
      </w:pPr>
    </w:p>
    <w:p w:rsidR="00700154" w:rsidRPr="001C3AB5" w:rsidRDefault="00700154" w:rsidP="00700154">
      <w:pPr>
        <w:pStyle w:val="NoSpacing"/>
        <w:ind w:left="3600" w:firstLine="720"/>
        <w:rPr>
          <w:b/>
          <w:bCs/>
          <w:vertAlign w:val="superscript"/>
          <w:lang w:val="en-US"/>
        </w:rPr>
      </w:pPr>
      <w:r>
        <w:t xml:space="preserve"> </w:t>
      </w:r>
    </w:p>
    <w:p w:rsidR="00816F8C" w:rsidRDefault="00816F8C" w:rsidP="00816F8C">
      <w:pPr>
        <w:pStyle w:val="Heading1"/>
      </w:pPr>
      <w:bookmarkStart w:id="26" w:name="_Toc442884892"/>
      <w:r>
        <w:lastRenderedPageBreak/>
        <w:t>Other Resources</w:t>
      </w:r>
      <w:bookmarkEnd w:id="26"/>
      <w:r>
        <w:t xml:space="preserve"> </w:t>
      </w:r>
    </w:p>
    <w:p w:rsidR="00816F8C" w:rsidRPr="004F5952" w:rsidRDefault="00816F8C" w:rsidP="00816F8C">
      <w:pPr>
        <w:spacing w:after="120" w:line="240" w:lineRule="auto"/>
        <w:jc w:val="both"/>
        <w:rPr>
          <w:b/>
          <w:sz w:val="20"/>
          <w:szCs w:val="20"/>
        </w:rPr>
      </w:pPr>
      <w:r w:rsidRPr="004F5952">
        <w:rPr>
          <w:b/>
          <w:sz w:val="20"/>
          <w:szCs w:val="20"/>
        </w:rPr>
        <w:t xml:space="preserve">This booklet is intended as a guidance document and </w:t>
      </w:r>
      <w:r>
        <w:rPr>
          <w:b/>
          <w:sz w:val="20"/>
          <w:szCs w:val="20"/>
        </w:rPr>
        <w:t>compliments</w:t>
      </w:r>
      <w:r w:rsidRPr="004F5952">
        <w:rPr>
          <w:b/>
          <w:sz w:val="20"/>
          <w:szCs w:val="20"/>
        </w:rPr>
        <w:t xml:space="preserve"> the following</w:t>
      </w:r>
      <w:r>
        <w:rPr>
          <w:b/>
          <w:sz w:val="20"/>
          <w:szCs w:val="20"/>
        </w:rPr>
        <w:t>:</w:t>
      </w:r>
      <w:r w:rsidRPr="004F5952">
        <w:rPr>
          <w:b/>
          <w:sz w:val="20"/>
          <w:szCs w:val="20"/>
        </w:rPr>
        <w:t xml:space="preserve"> </w:t>
      </w:r>
    </w:p>
    <w:tbl>
      <w:tblPr>
        <w:tblStyle w:val="TableGrid"/>
        <w:tblW w:w="6318" w:type="dxa"/>
        <w:tblInd w:w="108" w:type="dxa"/>
        <w:tblLayout w:type="fixed"/>
        <w:tblLook w:val="04A0" w:firstRow="1" w:lastRow="0" w:firstColumn="1" w:lastColumn="0" w:noHBand="0" w:noVBand="1"/>
      </w:tblPr>
      <w:tblGrid>
        <w:gridCol w:w="3024"/>
        <w:gridCol w:w="236"/>
        <w:gridCol w:w="3058"/>
      </w:tblGrid>
      <w:tr w:rsidR="00816F8C" w:rsidTr="00C749D6">
        <w:tc>
          <w:tcPr>
            <w:tcW w:w="3024" w:type="dxa"/>
            <w:tcBorders>
              <w:top w:val="single" w:sz="4" w:space="0" w:color="747678"/>
              <w:left w:val="single" w:sz="4" w:space="0" w:color="747678"/>
              <w:bottom w:val="nil"/>
              <w:right w:val="single" w:sz="4" w:space="0" w:color="747678"/>
            </w:tcBorders>
            <w:shd w:val="clear" w:color="auto" w:fill="747678"/>
            <w:vAlign w:val="center"/>
          </w:tcPr>
          <w:p w:rsidR="00816F8C" w:rsidRPr="005E18B7" w:rsidRDefault="00816F8C" w:rsidP="00C749D6">
            <w:pPr>
              <w:spacing w:after="60"/>
              <w:jc w:val="center"/>
              <w:rPr>
                <w:b/>
                <w:color w:val="FF0000"/>
                <w:sz w:val="20"/>
                <w:szCs w:val="20"/>
              </w:rPr>
            </w:pPr>
            <w:r w:rsidRPr="005E18B7">
              <w:rPr>
                <w:b/>
                <w:color w:val="FFFFFF" w:themeColor="background1"/>
                <w:sz w:val="20"/>
                <w:szCs w:val="20"/>
              </w:rPr>
              <w:t>Principles</w:t>
            </w:r>
            <w:r>
              <w:rPr>
                <w:b/>
                <w:color w:val="FFFFFF" w:themeColor="background1"/>
                <w:sz w:val="20"/>
                <w:szCs w:val="20"/>
              </w:rPr>
              <w:t xml:space="preserve">, </w:t>
            </w:r>
            <w:r w:rsidRPr="005E18B7">
              <w:rPr>
                <w:b/>
                <w:color w:val="FFFFFF" w:themeColor="background1"/>
                <w:sz w:val="20"/>
                <w:szCs w:val="20"/>
              </w:rPr>
              <w:t xml:space="preserve"> Standards</w:t>
            </w:r>
            <w:r>
              <w:rPr>
                <w:b/>
                <w:color w:val="FFFFFF" w:themeColor="background1"/>
                <w:sz w:val="20"/>
                <w:szCs w:val="20"/>
              </w:rPr>
              <w:t xml:space="preserve"> and Policies</w:t>
            </w:r>
          </w:p>
        </w:tc>
        <w:tc>
          <w:tcPr>
            <w:tcW w:w="236" w:type="dxa"/>
            <w:tcBorders>
              <w:top w:val="nil"/>
              <w:left w:val="single" w:sz="4" w:space="0" w:color="747678"/>
              <w:bottom w:val="nil"/>
              <w:right w:val="single" w:sz="4" w:space="0" w:color="747678"/>
            </w:tcBorders>
            <w:vAlign w:val="center"/>
          </w:tcPr>
          <w:p w:rsidR="00816F8C" w:rsidRPr="005E18B7" w:rsidRDefault="00816F8C" w:rsidP="00C749D6">
            <w:pPr>
              <w:spacing w:after="60"/>
              <w:jc w:val="center"/>
              <w:rPr>
                <w:b/>
                <w:color w:val="FF0000"/>
                <w:sz w:val="18"/>
                <w:szCs w:val="18"/>
              </w:rPr>
            </w:pPr>
          </w:p>
        </w:tc>
        <w:tc>
          <w:tcPr>
            <w:tcW w:w="3058" w:type="dxa"/>
            <w:tcBorders>
              <w:top w:val="single" w:sz="4" w:space="0" w:color="747678"/>
              <w:left w:val="single" w:sz="4" w:space="0" w:color="747678"/>
              <w:bottom w:val="single" w:sz="4" w:space="0" w:color="747678"/>
              <w:right w:val="single" w:sz="4" w:space="0" w:color="747678"/>
            </w:tcBorders>
            <w:shd w:val="clear" w:color="auto" w:fill="747678"/>
            <w:vAlign w:val="center"/>
          </w:tcPr>
          <w:p w:rsidR="00816F8C" w:rsidRPr="00DF686A" w:rsidRDefault="00957C4D" w:rsidP="00C749D6">
            <w:pPr>
              <w:spacing w:after="60"/>
              <w:jc w:val="center"/>
              <w:rPr>
                <w:b/>
                <w:color w:val="FFFFFF" w:themeColor="background1"/>
                <w:sz w:val="20"/>
                <w:szCs w:val="20"/>
              </w:rPr>
            </w:pPr>
            <w:r>
              <w:rPr>
                <w:b/>
                <w:color w:val="FFFFFF" w:themeColor="background1"/>
                <w:sz w:val="20"/>
                <w:szCs w:val="20"/>
              </w:rPr>
              <w:t>Resources</w:t>
            </w:r>
          </w:p>
        </w:tc>
      </w:tr>
      <w:tr w:rsidR="00816F8C" w:rsidTr="00C749D6">
        <w:tc>
          <w:tcPr>
            <w:tcW w:w="3024" w:type="dxa"/>
            <w:tcBorders>
              <w:top w:val="nil"/>
              <w:left w:val="single" w:sz="4" w:space="0" w:color="747678"/>
              <w:bottom w:val="single" w:sz="4" w:space="0" w:color="747678"/>
              <w:right w:val="single" w:sz="4" w:space="0" w:color="747678"/>
            </w:tcBorders>
          </w:tcPr>
          <w:p w:rsidR="00816F8C" w:rsidRPr="00754DAB" w:rsidRDefault="00816F8C" w:rsidP="00C749D6">
            <w:pPr>
              <w:pStyle w:val="ListParagraph"/>
              <w:numPr>
                <w:ilvl w:val="0"/>
                <w:numId w:val="2"/>
              </w:numPr>
              <w:tabs>
                <w:tab w:val="left" w:pos="144"/>
                <w:tab w:val="left" w:pos="288"/>
                <w:tab w:val="left" w:pos="432"/>
                <w:tab w:val="left" w:pos="576"/>
                <w:tab w:val="left" w:pos="720"/>
              </w:tabs>
              <w:spacing w:after="20"/>
              <w:ind w:left="144" w:hanging="144"/>
              <w:contextualSpacing w:val="0"/>
              <w:rPr>
                <w:sz w:val="20"/>
                <w:szCs w:val="20"/>
              </w:rPr>
            </w:pPr>
            <w:r w:rsidRPr="00754DAB">
              <w:rPr>
                <w:sz w:val="20"/>
                <w:szCs w:val="20"/>
              </w:rPr>
              <w:t xml:space="preserve">The Fundamental Principles of the International Red Cross and Red Crescent Movement </w:t>
            </w:r>
          </w:p>
          <w:p w:rsidR="00816F8C" w:rsidRPr="00754DAB" w:rsidRDefault="00816F8C" w:rsidP="00C749D6">
            <w:pPr>
              <w:pStyle w:val="ListParagraph"/>
              <w:numPr>
                <w:ilvl w:val="0"/>
                <w:numId w:val="2"/>
              </w:numPr>
              <w:tabs>
                <w:tab w:val="left" w:pos="144"/>
                <w:tab w:val="left" w:pos="288"/>
                <w:tab w:val="left" w:pos="432"/>
                <w:tab w:val="left" w:pos="576"/>
                <w:tab w:val="left" w:pos="720"/>
              </w:tabs>
              <w:spacing w:after="20"/>
              <w:ind w:left="144" w:hanging="144"/>
              <w:contextualSpacing w:val="0"/>
              <w:rPr>
                <w:sz w:val="20"/>
                <w:szCs w:val="20"/>
              </w:rPr>
            </w:pPr>
            <w:r w:rsidRPr="00754DAB">
              <w:rPr>
                <w:sz w:val="20"/>
                <w:szCs w:val="20"/>
              </w:rPr>
              <w:t xml:space="preserve">The Canadian Red Cross Code of Conduct </w:t>
            </w:r>
          </w:p>
          <w:p w:rsidR="00957C4D" w:rsidRPr="00754DAB" w:rsidRDefault="00957C4D" w:rsidP="00957C4D">
            <w:pPr>
              <w:pStyle w:val="ListParagraph"/>
              <w:numPr>
                <w:ilvl w:val="0"/>
                <w:numId w:val="2"/>
              </w:numPr>
              <w:tabs>
                <w:tab w:val="left" w:pos="144"/>
                <w:tab w:val="left" w:pos="288"/>
                <w:tab w:val="left" w:pos="432"/>
                <w:tab w:val="left" w:pos="576"/>
                <w:tab w:val="left" w:pos="720"/>
              </w:tabs>
              <w:spacing w:after="20"/>
              <w:ind w:left="144" w:hanging="144"/>
              <w:contextualSpacing w:val="0"/>
              <w:rPr>
                <w:sz w:val="20"/>
                <w:szCs w:val="20"/>
              </w:rPr>
            </w:pPr>
            <w:r w:rsidRPr="00754DAB">
              <w:rPr>
                <w:sz w:val="20"/>
                <w:szCs w:val="20"/>
              </w:rPr>
              <w:t xml:space="preserve">Safe Shelters Framework </w:t>
            </w:r>
          </w:p>
          <w:p w:rsidR="00957C4D" w:rsidRPr="00754DAB" w:rsidRDefault="008076B9" w:rsidP="00957C4D">
            <w:pPr>
              <w:pStyle w:val="ListParagraph"/>
              <w:numPr>
                <w:ilvl w:val="0"/>
                <w:numId w:val="2"/>
              </w:numPr>
              <w:tabs>
                <w:tab w:val="left" w:pos="144"/>
                <w:tab w:val="left" w:pos="288"/>
                <w:tab w:val="left" w:pos="432"/>
                <w:tab w:val="left" w:pos="576"/>
                <w:tab w:val="left" w:pos="720"/>
              </w:tabs>
              <w:spacing w:after="20"/>
              <w:ind w:left="144" w:hanging="144"/>
              <w:contextualSpacing w:val="0"/>
              <w:rPr>
                <w:sz w:val="20"/>
                <w:szCs w:val="20"/>
              </w:rPr>
            </w:pPr>
            <w:r>
              <w:rPr>
                <w:sz w:val="20"/>
                <w:szCs w:val="20"/>
              </w:rPr>
              <w:t xml:space="preserve">Child </w:t>
            </w:r>
            <w:r w:rsidRPr="004A0C24">
              <w:rPr>
                <w:sz w:val="20"/>
                <w:szCs w:val="20"/>
              </w:rPr>
              <w:t>P</w:t>
            </w:r>
            <w:r w:rsidR="00957C4D" w:rsidRPr="004A0C24">
              <w:rPr>
                <w:sz w:val="20"/>
                <w:szCs w:val="20"/>
              </w:rPr>
              <w:t>rotection</w:t>
            </w:r>
            <w:r w:rsidR="00957C4D" w:rsidRPr="00754DAB">
              <w:rPr>
                <w:sz w:val="20"/>
                <w:szCs w:val="20"/>
              </w:rPr>
              <w:t xml:space="preserve"> Policy</w:t>
            </w:r>
          </w:p>
          <w:p w:rsidR="00816F8C" w:rsidRPr="00754DAB" w:rsidRDefault="00816F8C" w:rsidP="00C749D6">
            <w:pPr>
              <w:pStyle w:val="ListParagraph"/>
              <w:numPr>
                <w:ilvl w:val="0"/>
                <w:numId w:val="2"/>
              </w:numPr>
              <w:tabs>
                <w:tab w:val="left" w:pos="144"/>
                <w:tab w:val="left" w:pos="288"/>
                <w:tab w:val="left" w:pos="432"/>
                <w:tab w:val="left" w:pos="576"/>
                <w:tab w:val="left" w:pos="720"/>
              </w:tabs>
              <w:spacing w:after="20"/>
              <w:ind w:left="144" w:hanging="144"/>
              <w:contextualSpacing w:val="0"/>
              <w:rPr>
                <w:sz w:val="20"/>
                <w:szCs w:val="20"/>
              </w:rPr>
            </w:pPr>
            <w:r w:rsidRPr="00754DAB">
              <w:rPr>
                <w:sz w:val="20"/>
                <w:szCs w:val="20"/>
              </w:rPr>
              <w:t xml:space="preserve">The Seven Pillars of Security:  acceptance, identification, information, regulations, behavior, communication and protection </w:t>
            </w:r>
          </w:p>
          <w:p w:rsidR="00816F8C" w:rsidRPr="00754DAB" w:rsidRDefault="00816F8C" w:rsidP="00C749D6">
            <w:pPr>
              <w:pStyle w:val="ListParagraph"/>
              <w:numPr>
                <w:ilvl w:val="0"/>
                <w:numId w:val="2"/>
              </w:numPr>
              <w:tabs>
                <w:tab w:val="left" w:pos="144"/>
                <w:tab w:val="left" w:pos="288"/>
                <w:tab w:val="left" w:pos="432"/>
                <w:tab w:val="left" w:pos="576"/>
                <w:tab w:val="left" w:pos="720"/>
              </w:tabs>
              <w:spacing w:after="20"/>
              <w:ind w:left="144" w:hanging="144"/>
              <w:rPr>
                <w:sz w:val="20"/>
                <w:szCs w:val="20"/>
                <w:lang w:val="en-GB"/>
              </w:rPr>
            </w:pPr>
            <w:r w:rsidRPr="00754DAB">
              <w:rPr>
                <w:sz w:val="20"/>
                <w:szCs w:val="20"/>
              </w:rPr>
              <w:t xml:space="preserve">Emblem: protective and indicative use </w:t>
            </w:r>
          </w:p>
          <w:p w:rsidR="00816F8C" w:rsidRPr="00754DAB" w:rsidRDefault="00816F8C" w:rsidP="00C749D6">
            <w:pPr>
              <w:pStyle w:val="ListParagraph"/>
              <w:numPr>
                <w:ilvl w:val="0"/>
                <w:numId w:val="2"/>
              </w:numPr>
              <w:tabs>
                <w:tab w:val="left" w:pos="144"/>
                <w:tab w:val="left" w:pos="288"/>
                <w:tab w:val="left" w:pos="432"/>
                <w:tab w:val="left" w:pos="576"/>
                <w:tab w:val="left" w:pos="720"/>
              </w:tabs>
              <w:spacing w:after="20"/>
              <w:ind w:left="144" w:hanging="144"/>
              <w:rPr>
                <w:sz w:val="20"/>
                <w:szCs w:val="20"/>
                <w:lang w:val="en-GB"/>
              </w:rPr>
            </w:pPr>
            <w:r w:rsidRPr="00754DAB">
              <w:rPr>
                <w:sz w:val="20"/>
                <w:szCs w:val="20"/>
                <w:lang w:val="en-GB"/>
              </w:rPr>
              <w:t>Prevention of Harassment in the Workplace Policy</w:t>
            </w:r>
          </w:p>
          <w:p w:rsidR="00816F8C" w:rsidRPr="00754DAB" w:rsidRDefault="00816F8C" w:rsidP="00C749D6">
            <w:pPr>
              <w:pStyle w:val="ListParagraph"/>
              <w:numPr>
                <w:ilvl w:val="0"/>
                <w:numId w:val="2"/>
              </w:numPr>
              <w:tabs>
                <w:tab w:val="left" w:pos="144"/>
                <w:tab w:val="left" w:pos="288"/>
                <w:tab w:val="left" w:pos="432"/>
                <w:tab w:val="left" w:pos="576"/>
                <w:tab w:val="left" w:pos="720"/>
              </w:tabs>
              <w:spacing w:after="20"/>
              <w:ind w:left="144" w:hanging="144"/>
              <w:contextualSpacing w:val="0"/>
              <w:rPr>
                <w:sz w:val="20"/>
                <w:szCs w:val="20"/>
              </w:rPr>
            </w:pPr>
            <w:r w:rsidRPr="00754DAB">
              <w:rPr>
                <w:sz w:val="20"/>
                <w:szCs w:val="20"/>
                <w:lang w:val="en-GB"/>
              </w:rPr>
              <w:t>Prevention of Violence in the Workplace Policy</w:t>
            </w:r>
          </w:p>
          <w:p w:rsidR="00D05B2D" w:rsidRPr="00754DAB" w:rsidRDefault="0063281F" w:rsidP="00754DAB">
            <w:pPr>
              <w:pStyle w:val="CommentText"/>
              <w:numPr>
                <w:ilvl w:val="0"/>
                <w:numId w:val="2"/>
              </w:numPr>
              <w:ind w:left="162" w:hanging="162"/>
            </w:pPr>
            <w:r>
              <w:t>Guidance on s</w:t>
            </w:r>
            <w:r w:rsidR="00D05B2D" w:rsidRPr="00754DAB">
              <w:t>elf-care in a response</w:t>
            </w:r>
          </w:p>
          <w:p w:rsidR="00D05B2D" w:rsidRPr="00754DAB" w:rsidRDefault="00D05B2D" w:rsidP="00754DAB">
            <w:pPr>
              <w:pStyle w:val="CommentText"/>
              <w:numPr>
                <w:ilvl w:val="0"/>
                <w:numId w:val="2"/>
              </w:numPr>
              <w:ind w:left="162" w:hanging="162"/>
            </w:pPr>
            <w:r w:rsidRPr="00754DAB">
              <w:t xml:space="preserve">The Health and Safety Considerations document </w:t>
            </w:r>
            <w:r w:rsidR="00754DAB" w:rsidRPr="00754DAB">
              <w:t xml:space="preserve">(must be </w:t>
            </w:r>
            <w:r w:rsidRPr="00754DAB">
              <w:t>signed by everyone</w:t>
            </w:r>
            <w:r w:rsidR="00957C4D">
              <w:t xml:space="preserve"> involved in</w:t>
            </w:r>
            <w:r w:rsidRPr="00754DAB">
              <w:t xml:space="preserve"> a response</w:t>
            </w:r>
            <w:r w:rsidR="00957C4D">
              <w:t>)</w:t>
            </w:r>
          </w:p>
          <w:p w:rsidR="00D05B2D" w:rsidRPr="00754DAB" w:rsidRDefault="00D05B2D" w:rsidP="00754DAB">
            <w:pPr>
              <w:pStyle w:val="CommentText"/>
              <w:numPr>
                <w:ilvl w:val="0"/>
                <w:numId w:val="2"/>
              </w:numPr>
              <w:ind w:left="162" w:hanging="162"/>
            </w:pPr>
            <w:r w:rsidRPr="00754DAB">
              <w:t>Physician’s letter (where and when appropriate)</w:t>
            </w:r>
          </w:p>
          <w:p w:rsidR="00D05B2D" w:rsidRPr="00754DAB" w:rsidRDefault="00D05B2D" w:rsidP="00754DAB">
            <w:pPr>
              <w:pStyle w:val="CommentText"/>
              <w:numPr>
                <w:ilvl w:val="0"/>
                <w:numId w:val="2"/>
              </w:numPr>
              <w:ind w:left="162" w:hanging="162"/>
            </w:pPr>
            <w:r w:rsidRPr="00754DAB">
              <w:t>Link to the Society’s existing insurance for personnel</w:t>
            </w:r>
          </w:p>
        </w:tc>
        <w:tc>
          <w:tcPr>
            <w:tcW w:w="236" w:type="dxa"/>
            <w:tcBorders>
              <w:top w:val="nil"/>
              <w:left w:val="single" w:sz="4" w:space="0" w:color="747678"/>
              <w:bottom w:val="nil"/>
              <w:right w:val="single" w:sz="4" w:space="0" w:color="747678"/>
            </w:tcBorders>
          </w:tcPr>
          <w:p w:rsidR="00816F8C" w:rsidRPr="005E18B7" w:rsidRDefault="00816F8C" w:rsidP="00C749D6">
            <w:pPr>
              <w:tabs>
                <w:tab w:val="left" w:pos="144"/>
                <w:tab w:val="left" w:pos="288"/>
                <w:tab w:val="left" w:pos="432"/>
                <w:tab w:val="left" w:pos="576"/>
                <w:tab w:val="left" w:pos="720"/>
              </w:tabs>
              <w:spacing w:after="40"/>
              <w:rPr>
                <w:sz w:val="18"/>
                <w:szCs w:val="18"/>
              </w:rPr>
            </w:pPr>
          </w:p>
        </w:tc>
        <w:tc>
          <w:tcPr>
            <w:tcW w:w="3058" w:type="dxa"/>
            <w:tcBorders>
              <w:top w:val="single" w:sz="4" w:space="0" w:color="747678"/>
              <w:left w:val="single" w:sz="4" w:space="0" w:color="747678"/>
              <w:bottom w:val="single" w:sz="4" w:space="0" w:color="747678"/>
              <w:right w:val="single" w:sz="4" w:space="0" w:color="747678"/>
            </w:tcBorders>
          </w:tcPr>
          <w:p w:rsidR="00816F8C" w:rsidRPr="00754DAB" w:rsidRDefault="00816F8C" w:rsidP="00816F8C">
            <w:pPr>
              <w:pStyle w:val="ListParagraph"/>
              <w:numPr>
                <w:ilvl w:val="0"/>
                <w:numId w:val="2"/>
              </w:numPr>
              <w:tabs>
                <w:tab w:val="left" w:pos="144"/>
                <w:tab w:val="left" w:pos="288"/>
                <w:tab w:val="left" w:pos="432"/>
                <w:tab w:val="left" w:pos="576"/>
                <w:tab w:val="left" w:pos="720"/>
              </w:tabs>
              <w:spacing w:after="20"/>
              <w:rPr>
                <w:sz w:val="20"/>
                <w:szCs w:val="20"/>
              </w:rPr>
            </w:pPr>
            <w:r w:rsidRPr="00754DAB">
              <w:rPr>
                <w:sz w:val="20"/>
                <w:szCs w:val="20"/>
              </w:rPr>
              <w:t>Security strategies:  acceptance, protection, deterrence</w:t>
            </w:r>
          </w:p>
          <w:p w:rsidR="00816F8C" w:rsidRPr="00754DAB" w:rsidRDefault="00816F8C" w:rsidP="00816F8C">
            <w:pPr>
              <w:pStyle w:val="ListParagraph"/>
              <w:numPr>
                <w:ilvl w:val="0"/>
                <w:numId w:val="2"/>
              </w:numPr>
              <w:tabs>
                <w:tab w:val="left" w:pos="144"/>
                <w:tab w:val="left" w:pos="288"/>
                <w:tab w:val="left" w:pos="432"/>
                <w:tab w:val="left" w:pos="576"/>
                <w:tab w:val="left" w:pos="720"/>
              </w:tabs>
              <w:spacing w:after="20"/>
              <w:rPr>
                <w:sz w:val="20"/>
                <w:szCs w:val="20"/>
              </w:rPr>
            </w:pPr>
            <w:r w:rsidRPr="00754DAB">
              <w:rPr>
                <w:sz w:val="20"/>
                <w:szCs w:val="20"/>
              </w:rPr>
              <w:t>Safer Access</w:t>
            </w:r>
          </w:p>
          <w:p w:rsidR="00816F8C" w:rsidRPr="00754DAB" w:rsidRDefault="00816F8C" w:rsidP="00816F8C">
            <w:pPr>
              <w:pStyle w:val="ListParagraph"/>
              <w:numPr>
                <w:ilvl w:val="0"/>
                <w:numId w:val="2"/>
              </w:numPr>
              <w:tabs>
                <w:tab w:val="left" w:pos="144"/>
                <w:tab w:val="left" w:pos="288"/>
                <w:tab w:val="left" w:pos="432"/>
                <w:tab w:val="left" w:pos="576"/>
                <w:tab w:val="left" w:pos="720"/>
              </w:tabs>
              <w:spacing w:after="20"/>
              <w:rPr>
                <w:sz w:val="20"/>
                <w:szCs w:val="20"/>
              </w:rPr>
            </w:pPr>
            <w:r w:rsidRPr="00754DAB">
              <w:rPr>
                <w:sz w:val="20"/>
                <w:szCs w:val="20"/>
              </w:rPr>
              <w:t xml:space="preserve">Stay Safe: The International Federation’s Guide to a Safer Mission </w:t>
            </w:r>
          </w:p>
          <w:p w:rsidR="00816F8C" w:rsidRPr="00754DAB" w:rsidRDefault="00816F8C" w:rsidP="00816F8C">
            <w:pPr>
              <w:pStyle w:val="ListParagraph"/>
              <w:numPr>
                <w:ilvl w:val="0"/>
                <w:numId w:val="2"/>
              </w:numPr>
              <w:tabs>
                <w:tab w:val="left" w:pos="144"/>
                <w:tab w:val="left" w:pos="288"/>
                <w:tab w:val="left" w:pos="432"/>
                <w:tab w:val="left" w:pos="576"/>
                <w:tab w:val="left" w:pos="720"/>
              </w:tabs>
              <w:spacing w:after="20"/>
              <w:rPr>
                <w:sz w:val="20"/>
                <w:szCs w:val="20"/>
              </w:rPr>
            </w:pPr>
            <w:r w:rsidRPr="00754DAB">
              <w:rPr>
                <w:sz w:val="20"/>
                <w:szCs w:val="20"/>
              </w:rPr>
              <w:t>Staying Alive: Safety and Security Guidelines for Humanitarian Volunteers in Conflict Areas (ICRC)</w:t>
            </w:r>
          </w:p>
          <w:p w:rsidR="00816F8C" w:rsidRPr="00754DAB" w:rsidRDefault="00816F8C" w:rsidP="00816F8C">
            <w:pPr>
              <w:pStyle w:val="ListParagraph"/>
              <w:numPr>
                <w:ilvl w:val="0"/>
                <w:numId w:val="2"/>
              </w:numPr>
              <w:tabs>
                <w:tab w:val="left" w:pos="144"/>
                <w:tab w:val="left" w:pos="288"/>
                <w:tab w:val="left" w:pos="432"/>
                <w:tab w:val="left" w:pos="576"/>
                <w:tab w:val="left" w:pos="720"/>
              </w:tabs>
              <w:spacing w:after="20"/>
              <w:rPr>
                <w:sz w:val="20"/>
                <w:szCs w:val="20"/>
              </w:rPr>
            </w:pPr>
            <w:r w:rsidRPr="00754DAB">
              <w:rPr>
                <w:sz w:val="20"/>
                <w:szCs w:val="20"/>
              </w:rPr>
              <w:t>Other site-specific safety and security guidance, briefings and advisories</w:t>
            </w:r>
          </w:p>
          <w:p w:rsidR="00816F8C" w:rsidRPr="00754DAB" w:rsidRDefault="00816F8C" w:rsidP="00816F8C">
            <w:pPr>
              <w:pStyle w:val="ListParagraph"/>
              <w:numPr>
                <w:ilvl w:val="0"/>
                <w:numId w:val="2"/>
              </w:numPr>
              <w:tabs>
                <w:tab w:val="left" w:pos="144"/>
                <w:tab w:val="left" w:pos="288"/>
                <w:tab w:val="left" w:pos="432"/>
                <w:tab w:val="left" w:pos="576"/>
                <w:tab w:val="left" w:pos="720"/>
              </w:tabs>
              <w:spacing w:after="20"/>
              <w:rPr>
                <w:sz w:val="20"/>
                <w:szCs w:val="20"/>
              </w:rPr>
            </w:pPr>
            <w:r w:rsidRPr="00754DAB">
              <w:rPr>
                <w:sz w:val="20"/>
                <w:szCs w:val="20"/>
              </w:rPr>
              <w:t>Online CRC course: Self-care (CRC)</w:t>
            </w:r>
          </w:p>
          <w:p w:rsidR="00816F8C" w:rsidRPr="00754DAB" w:rsidRDefault="00816F8C" w:rsidP="00754DAB">
            <w:pPr>
              <w:pStyle w:val="ListParagraph"/>
              <w:numPr>
                <w:ilvl w:val="0"/>
                <w:numId w:val="2"/>
              </w:numPr>
              <w:tabs>
                <w:tab w:val="left" w:pos="144"/>
                <w:tab w:val="left" w:pos="288"/>
                <w:tab w:val="left" w:pos="432"/>
                <w:tab w:val="left" w:pos="576"/>
                <w:tab w:val="left" w:pos="720"/>
              </w:tabs>
              <w:spacing w:after="20"/>
              <w:rPr>
                <w:sz w:val="20"/>
                <w:szCs w:val="20"/>
              </w:rPr>
            </w:pPr>
            <w:r w:rsidRPr="00754DAB">
              <w:rPr>
                <w:sz w:val="20"/>
                <w:szCs w:val="20"/>
              </w:rPr>
              <w:t>Other Security training as needed such as CRC Security in Complex Environments (SiCE)</w:t>
            </w:r>
          </w:p>
        </w:tc>
      </w:tr>
    </w:tbl>
    <w:p w:rsidR="00D05B2D" w:rsidRDefault="00D05B2D"/>
    <w:p w:rsidR="000953B8" w:rsidRDefault="000953B8"/>
    <w:p w:rsidR="00635277" w:rsidRDefault="00B844D5" w:rsidP="00B844D5">
      <w:pPr>
        <w:pStyle w:val="Heading1"/>
      </w:pPr>
      <w:bookmarkStart w:id="27" w:name="_Toc442884893"/>
      <w:r>
        <w:lastRenderedPageBreak/>
        <w:t>Notes</w:t>
      </w:r>
      <w:bookmarkEnd w:id="27"/>
    </w:p>
    <w:tbl>
      <w:tblPr>
        <w:tblStyle w:val="TableGrid"/>
        <w:tblW w:w="0" w:type="auto"/>
        <w:tblBorders>
          <w:left w:val="none" w:sz="0" w:space="0" w:color="auto"/>
          <w:right w:val="none" w:sz="0" w:space="0" w:color="auto"/>
        </w:tblBorders>
        <w:tblLook w:val="04A0" w:firstRow="1" w:lastRow="0" w:firstColumn="1" w:lastColumn="0" w:noHBand="0" w:noVBand="1"/>
      </w:tblPr>
      <w:tblGrid>
        <w:gridCol w:w="6408"/>
      </w:tblGrid>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B844D5" w:rsidTr="00B844D5">
        <w:trPr>
          <w:trHeight w:val="360"/>
        </w:trPr>
        <w:tc>
          <w:tcPr>
            <w:tcW w:w="6408" w:type="dxa"/>
          </w:tcPr>
          <w:p w:rsidR="00B844D5" w:rsidRDefault="00B844D5"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r w:rsidR="00A41361" w:rsidTr="00B844D5">
        <w:trPr>
          <w:trHeight w:val="360"/>
        </w:trPr>
        <w:tc>
          <w:tcPr>
            <w:tcW w:w="6408" w:type="dxa"/>
          </w:tcPr>
          <w:p w:rsidR="00A41361" w:rsidRDefault="00A41361" w:rsidP="00B844D5"/>
        </w:tc>
      </w:tr>
    </w:tbl>
    <w:p w:rsidR="005F3D81" w:rsidRPr="00B844D5" w:rsidRDefault="005F3D81" w:rsidP="004A0B0A"/>
    <w:sectPr w:rsidR="005F3D81" w:rsidRPr="00B844D5" w:rsidSect="00AE206E">
      <w:footerReference w:type="even" r:id="rId35"/>
      <w:footerReference w:type="default" r:id="rId36"/>
      <w:footerReference w:type="first" r:id="rId37"/>
      <w:pgSz w:w="7920" w:h="12240" w:orient="landscape" w:code="1"/>
      <w:pgMar w:top="864" w:right="864" w:bottom="864" w:left="864" w:header="432" w:footer="288" w:gutter="0"/>
      <w:pgNumType w:start="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006" w:rsidRDefault="00C52006" w:rsidP="009F0755">
      <w:pPr>
        <w:spacing w:after="0" w:line="240" w:lineRule="auto"/>
      </w:pPr>
      <w:r>
        <w:separator/>
      </w:r>
    </w:p>
  </w:endnote>
  <w:endnote w:type="continuationSeparator" w:id="0">
    <w:p w:rsidR="00C52006" w:rsidRDefault="00C52006" w:rsidP="009F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RC Stitched">
    <w:panose1 w:val="04000804020101020104"/>
    <w:charset w:val="00"/>
    <w:family w:val="decorative"/>
    <w:pitch w:val="variable"/>
    <w:sig w:usb0="80000023" w:usb1="00000008"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06E" w:rsidRDefault="00AE206E">
    <w:pPr>
      <w:pStyle w:val="Footer"/>
    </w:pPr>
  </w:p>
  <w:p w:rsidR="005A3C04" w:rsidRDefault="005A3C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04" w:rsidRDefault="005A3C04">
    <w:pPr>
      <w:pStyle w:val="Footer"/>
      <w:jc w:val="right"/>
    </w:pPr>
  </w:p>
  <w:p w:rsidR="005A3C04" w:rsidRDefault="005A3C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06E" w:rsidRDefault="00AE20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04" w:rsidRDefault="005A3C04" w:rsidP="00AE206E">
    <w:pPr>
      <w:pStyle w:val="Footer"/>
    </w:pPr>
  </w:p>
  <w:p w:rsidR="00C52006" w:rsidRDefault="00C52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006" w:rsidRDefault="00C52006" w:rsidP="009F0755">
      <w:pPr>
        <w:spacing w:after="0" w:line="240" w:lineRule="auto"/>
      </w:pPr>
      <w:r>
        <w:separator/>
      </w:r>
    </w:p>
  </w:footnote>
  <w:footnote w:type="continuationSeparator" w:id="0">
    <w:p w:rsidR="00C52006" w:rsidRDefault="00C52006" w:rsidP="009F0755">
      <w:pPr>
        <w:spacing w:after="0" w:line="240" w:lineRule="auto"/>
      </w:pPr>
      <w:r>
        <w:continuationSeparator/>
      </w:r>
    </w:p>
  </w:footnote>
  <w:footnote w:id="1">
    <w:p w:rsidR="00C52006" w:rsidRPr="000E426D" w:rsidRDefault="00C52006">
      <w:pPr>
        <w:pStyle w:val="FootnoteText"/>
        <w:rPr>
          <w:lang w:val="en-US"/>
        </w:rPr>
      </w:pPr>
      <w:r>
        <w:rPr>
          <w:rStyle w:val="FootnoteReference"/>
        </w:rPr>
        <w:footnoteRef/>
      </w:r>
      <w:r>
        <w:t xml:space="preserve"> </w:t>
      </w:r>
      <w:r w:rsidRPr="00875974">
        <w:rPr>
          <w:sz w:val="18"/>
          <w:szCs w:val="18"/>
          <w:lang w:val="en-US"/>
        </w:rPr>
        <w:t>Adapted from RedR UK personal security workbook 2012</w:t>
      </w:r>
    </w:p>
  </w:footnote>
  <w:footnote w:id="2">
    <w:p w:rsidR="00C52006" w:rsidRPr="00EC6FFD" w:rsidRDefault="00C52006">
      <w:pPr>
        <w:pStyle w:val="FootnoteText"/>
        <w:rPr>
          <w:lang w:val="en-US"/>
        </w:rPr>
      </w:pPr>
      <w:r>
        <w:rPr>
          <w:rStyle w:val="FootnoteReference"/>
        </w:rPr>
        <w:footnoteRef/>
      </w:r>
      <w:r>
        <w:t xml:space="preserve"> </w:t>
      </w:r>
      <w:r w:rsidRPr="0075208F">
        <w:rPr>
          <w:lang w:val="en-US"/>
        </w:rPr>
        <w:t>IFRC (2009)</w:t>
      </w:r>
      <w:r>
        <w:rPr>
          <w:lang w:val="en-US"/>
        </w:rPr>
        <w:t>,  Managing Stress in the field</w:t>
      </w:r>
    </w:p>
  </w:footnote>
  <w:footnote w:id="3">
    <w:p w:rsidR="00C52006" w:rsidRPr="00EC6FFD" w:rsidRDefault="00C52006">
      <w:pPr>
        <w:pStyle w:val="FootnoteText"/>
        <w:rPr>
          <w:lang w:val="en-US"/>
        </w:rPr>
      </w:pPr>
      <w:r>
        <w:rPr>
          <w:rStyle w:val="FootnoteReference"/>
        </w:rPr>
        <w:footnoteRef/>
      </w:r>
      <w:r>
        <w:t xml:space="preserve"> </w:t>
      </w:r>
      <w:r w:rsidRPr="0075208F">
        <w:rPr>
          <w:lang w:val="en-US"/>
        </w:rPr>
        <w:t>Saakvitne &amp; Pearlman (1986)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006" w:rsidRPr="007E2461" w:rsidRDefault="00C52006" w:rsidP="00E834C1">
    <w:pPr>
      <w:pStyle w:val="Header"/>
      <w:jc w:val="center"/>
      <w:rPr>
        <w:color w:val="822433"/>
        <w:sz w:val="20"/>
        <w:szCs w:val="20"/>
      </w:rPr>
    </w:pPr>
    <w:r w:rsidRPr="007E2461">
      <w:rPr>
        <w:color w:val="822433"/>
        <w:sz w:val="20"/>
        <w:szCs w:val="20"/>
      </w:rPr>
      <w:t xml:space="preserve">Personal Safety and Security Guidance </w:t>
    </w:r>
    <w:r>
      <w:rPr>
        <w:color w:val="822433"/>
        <w:sz w:val="20"/>
        <w:szCs w:val="20"/>
      </w:rPr>
      <w:t>in Domestic Response – V4</w:t>
    </w:r>
  </w:p>
  <w:p w:rsidR="00C52006" w:rsidRPr="007E2461" w:rsidRDefault="00C52006" w:rsidP="007E2461">
    <w:pPr>
      <w:pStyle w:val="Header"/>
      <w:jc w:val="center"/>
      <w:rPr>
        <w:color w:val="822433"/>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006" w:rsidRPr="00E834C1" w:rsidRDefault="00C52006" w:rsidP="00E834C1">
    <w:pPr>
      <w:pStyle w:val="Header"/>
      <w:jc w:val="center"/>
      <w:rPr>
        <w:color w:val="822433"/>
        <w:sz w:val="20"/>
        <w:szCs w:val="20"/>
      </w:rPr>
    </w:pPr>
    <w:r w:rsidRPr="00E834C1">
      <w:rPr>
        <w:color w:val="822433"/>
        <w:sz w:val="20"/>
        <w:szCs w:val="20"/>
      </w:rPr>
      <w:t xml:space="preserve"> </w:t>
    </w:r>
    <w:r w:rsidRPr="007E2461">
      <w:rPr>
        <w:color w:val="822433"/>
        <w:sz w:val="20"/>
        <w:szCs w:val="20"/>
      </w:rPr>
      <w:t xml:space="preserve">Personal Safety and Security Guidance </w:t>
    </w:r>
    <w:r>
      <w:rPr>
        <w:color w:val="822433"/>
        <w:sz w:val="20"/>
        <w:szCs w:val="20"/>
      </w:rPr>
      <w:t>in Domestic Response – V4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006" w:rsidRPr="00AB1092" w:rsidRDefault="00C52006" w:rsidP="00AB1092">
    <w:pPr>
      <w:pStyle w:val="Header"/>
      <w:jc w:val="center"/>
      <w:rPr>
        <w:color w:val="822433"/>
        <w:sz w:val="20"/>
        <w:szCs w:val="20"/>
      </w:rPr>
    </w:pPr>
    <w:r w:rsidRPr="007E2461">
      <w:rPr>
        <w:color w:val="822433"/>
        <w:sz w:val="20"/>
        <w:szCs w:val="20"/>
      </w:rPr>
      <w:t>Safety and Security Gu</w:t>
    </w:r>
    <w:r>
      <w:rPr>
        <w:color w:val="822433"/>
        <w:sz w:val="20"/>
        <w:szCs w:val="20"/>
      </w:rPr>
      <w:t>idance for Domestic Response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41C"/>
    <w:multiLevelType w:val="hybridMultilevel"/>
    <w:tmpl w:val="EB084B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7E467F6"/>
    <w:multiLevelType w:val="multilevel"/>
    <w:tmpl w:val="4070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32F2D"/>
    <w:multiLevelType w:val="hybridMultilevel"/>
    <w:tmpl w:val="0C184A84"/>
    <w:lvl w:ilvl="0" w:tplc="0CCE94CA">
      <w:start w:val="1"/>
      <w:numFmt w:val="bullet"/>
      <w:lvlText w:val=""/>
      <w:lvlJc w:val="left"/>
      <w:pPr>
        <w:tabs>
          <w:tab w:val="num" w:pos="720"/>
        </w:tabs>
        <w:ind w:left="720" w:hanging="360"/>
      </w:pPr>
      <w:rPr>
        <w:rFonts w:ascii="Wingdings" w:hAnsi="Wingdings"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0FA02B5B"/>
    <w:multiLevelType w:val="hybridMultilevel"/>
    <w:tmpl w:val="EEFAB1C6"/>
    <w:lvl w:ilvl="0" w:tplc="0CCE94CA">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85A6692"/>
    <w:multiLevelType w:val="hybridMultilevel"/>
    <w:tmpl w:val="93F24A5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05758DE"/>
    <w:multiLevelType w:val="hybridMultilevel"/>
    <w:tmpl w:val="0B2AA69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23B6A3A"/>
    <w:multiLevelType w:val="hybridMultilevel"/>
    <w:tmpl w:val="FD262D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62049A0"/>
    <w:multiLevelType w:val="hybridMultilevel"/>
    <w:tmpl w:val="79449926"/>
    <w:lvl w:ilvl="0" w:tplc="49CA230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8D06A5D"/>
    <w:multiLevelType w:val="hybridMultilevel"/>
    <w:tmpl w:val="9C3AC944"/>
    <w:lvl w:ilvl="0" w:tplc="59DCB58E">
      <w:numFmt w:val="bullet"/>
      <w:lvlText w:val=""/>
      <w:lvlJc w:val="left"/>
      <w:pPr>
        <w:ind w:left="720" w:hanging="360"/>
      </w:pPr>
      <w:rPr>
        <w:rFonts w:ascii="Wingdings" w:hAnsi="Wingdings" w:cs="Gill Sans MT" w:hint="default"/>
        <w:color w:val="82243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A430A25"/>
    <w:multiLevelType w:val="hybridMultilevel"/>
    <w:tmpl w:val="9CB07560"/>
    <w:lvl w:ilvl="0" w:tplc="0CCE94CA">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A485485"/>
    <w:multiLevelType w:val="hybridMultilevel"/>
    <w:tmpl w:val="4E42B5BE"/>
    <w:lvl w:ilvl="0" w:tplc="08090001">
      <w:start w:val="1"/>
      <w:numFmt w:val="bullet"/>
      <w:lvlText w:val=""/>
      <w:lvlJc w:val="left"/>
      <w:pPr>
        <w:tabs>
          <w:tab w:val="num" w:pos="-108"/>
        </w:tabs>
        <w:ind w:left="-108" w:hanging="360"/>
      </w:pPr>
      <w:rPr>
        <w:rFonts w:ascii="Symbol" w:hAnsi="Symbol" w:hint="default"/>
      </w:rPr>
    </w:lvl>
    <w:lvl w:ilvl="1" w:tplc="08090003">
      <w:start w:val="1"/>
      <w:numFmt w:val="bullet"/>
      <w:lvlText w:val="o"/>
      <w:lvlJc w:val="left"/>
      <w:pPr>
        <w:tabs>
          <w:tab w:val="num" w:pos="612"/>
        </w:tabs>
        <w:ind w:left="612" w:hanging="360"/>
      </w:pPr>
      <w:rPr>
        <w:rFonts w:ascii="Courier New" w:hAnsi="Courier New" w:cs="Courier New" w:hint="default"/>
      </w:rPr>
    </w:lvl>
    <w:lvl w:ilvl="2" w:tplc="08090005" w:tentative="1">
      <w:start w:val="1"/>
      <w:numFmt w:val="bullet"/>
      <w:lvlText w:val=""/>
      <w:lvlJc w:val="left"/>
      <w:pPr>
        <w:tabs>
          <w:tab w:val="num" w:pos="1332"/>
        </w:tabs>
        <w:ind w:left="1332" w:hanging="360"/>
      </w:pPr>
      <w:rPr>
        <w:rFonts w:ascii="Wingdings" w:hAnsi="Wingdings" w:hint="default"/>
      </w:rPr>
    </w:lvl>
    <w:lvl w:ilvl="3" w:tplc="08090001" w:tentative="1">
      <w:start w:val="1"/>
      <w:numFmt w:val="bullet"/>
      <w:lvlText w:val=""/>
      <w:lvlJc w:val="left"/>
      <w:pPr>
        <w:tabs>
          <w:tab w:val="num" w:pos="2052"/>
        </w:tabs>
        <w:ind w:left="2052" w:hanging="360"/>
      </w:pPr>
      <w:rPr>
        <w:rFonts w:ascii="Symbol" w:hAnsi="Symbol" w:hint="default"/>
      </w:rPr>
    </w:lvl>
    <w:lvl w:ilvl="4" w:tplc="08090003" w:tentative="1">
      <w:start w:val="1"/>
      <w:numFmt w:val="bullet"/>
      <w:lvlText w:val="o"/>
      <w:lvlJc w:val="left"/>
      <w:pPr>
        <w:tabs>
          <w:tab w:val="num" w:pos="2772"/>
        </w:tabs>
        <w:ind w:left="2772" w:hanging="360"/>
      </w:pPr>
      <w:rPr>
        <w:rFonts w:ascii="Courier New" w:hAnsi="Courier New" w:cs="Courier New" w:hint="default"/>
      </w:rPr>
    </w:lvl>
    <w:lvl w:ilvl="5" w:tplc="08090005" w:tentative="1">
      <w:start w:val="1"/>
      <w:numFmt w:val="bullet"/>
      <w:lvlText w:val=""/>
      <w:lvlJc w:val="left"/>
      <w:pPr>
        <w:tabs>
          <w:tab w:val="num" w:pos="3492"/>
        </w:tabs>
        <w:ind w:left="3492" w:hanging="360"/>
      </w:pPr>
      <w:rPr>
        <w:rFonts w:ascii="Wingdings" w:hAnsi="Wingdings" w:hint="default"/>
      </w:rPr>
    </w:lvl>
    <w:lvl w:ilvl="6" w:tplc="08090001" w:tentative="1">
      <w:start w:val="1"/>
      <w:numFmt w:val="bullet"/>
      <w:lvlText w:val=""/>
      <w:lvlJc w:val="left"/>
      <w:pPr>
        <w:tabs>
          <w:tab w:val="num" w:pos="4212"/>
        </w:tabs>
        <w:ind w:left="4212" w:hanging="360"/>
      </w:pPr>
      <w:rPr>
        <w:rFonts w:ascii="Symbol" w:hAnsi="Symbol" w:hint="default"/>
      </w:rPr>
    </w:lvl>
    <w:lvl w:ilvl="7" w:tplc="08090003" w:tentative="1">
      <w:start w:val="1"/>
      <w:numFmt w:val="bullet"/>
      <w:lvlText w:val="o"/>
      <w:lvlJc w:val="left"/>
      <w:pPr>
        <w:tabs>
          <w:tab w:val="num" w:pos="4932"/>
        </w:tabs>
        <w:ind w:left="4932" w:hanging="360"/>
      </w:pPr>
      <w:rPr>
        <w:rFonts w:ascii="Courier New" w:hAnsi="Courier New" w:cs="Courier New" w:hint="default"/>
      </w:rPr>
    </w:lvl>
    <w:lvl w:ilvl="8" w:tplc="08090005" w:tentative="1">
      <w:start w:val="1"/>
      <w:numFmt w:val="bullet"/>
      <w:lvlText w:val=""/>
      <w:lvlJc w:val="left"/>
      <w:pPr>
        <w:tabs>
          <w:tab w:val="num" w:pos="5652"/>
        </w:tabs>
        <w:ind w:left="5652" w:hanging="360"/>
      </w:pPr>
      <w:rPr>
        <w:rFonts w:ascii="Wingdings" w:hAnsi="Wingdings" w:hint="default"/>
      </w:rPr>
    </w:lvl>
  </w:abstractNum>
  <w:abstractNum w:abstractNumId="11">
    <w:nsid w:val="2E7D2C27"/>
    <w:multiLevelType w:val="hybridMultilevel"/>
    <w:tmpl w:val="37B81938"/>
    <w:lvl w:ilvl="0" w:tplc="0CCE94CA">
      <w:start w:val="1"/>
      <w:numFmt w:val="bullet"/>
      <w:lvlText w:val=""/>
      <w:lvlJc w:val="left"/>
      <w:pPr>
        <w:tabs>
          <w:tab w:val="num" w:pos="360"/>
        </w:tabs>
        <w:ind w:left="360" w:hanging="360"/>
      </w:pPr>
      <w:rPr>
        <w:rFonts w:ascii="Wingdings" w:hAnsi="Wingdings" w:hint="default"/>
        <w:color w:val="auto"/>
      </w:rPr>
    </w:lvl>
    <w:lvl w:ilvl="1" w:tplc="08090003">
      <w:start w:val="1"/>
      <w:numFmt w:val="bullet"/>
      <w:lvlText w:val="o"/>
      <w:lvlJc w:val="left"/>
      <w:pPr>
        <w:tabs>
          <w:tab w:val="num" w:pos="-216"/>
        </w:tabs>
        <w:ind w:left="-216" w:hanging="360"/>
      </w:pPr>
      <w:rPr>
        <w:rFonts w:ascii="Courier New" w:hAnsi="Courier New" w:cs="Wingdings" w:hint="default"/>
      </w:rPr>
    </w:lvl>
    <w:lvl w:ilvl="2" w:tplc="08090005">
      <w:start w:val="1"/>
      <w:numFmt w:val="bullet"/>
      <w:lvlText w:val=""/>
      <w:lvlJc w:val="left"/>
      <w:pPr>
        <w:tabs>
          <w:tab w:val="num" w:pos="504"/>
        </w:tabs>
        <w:ind w:left="504" w:hanging="360"/>
      </w:pPr>
      <w:rPr>
        <w:rFonts w:ascii="Wingdings" w:hAnsi="Wingdings" w:hint="default"/>
      </w:rPr>
    </w:lvl>
    <w:lvl w:ilvl="3" w:tplc="08090001">
      <w:start w:val="1"/>
      <w:numFmt w:val="bullet"/>
      <w:lvlText w:val=""/>
      <w:lvlJc w:val="left"/>
      <w:pPr>
        <w:tabs>
          <w:tab w:val="num" w:pos="1224"/>
        </w:tabs>
        <w:ind w:left="1224" w:hanging="360"/>
      </w:pPr>
      <w:rPr>
        <w:rFonts w:ascii="Symbol" w:hAnsi="Symbol" w:hint="default"/>
      </w:rPr>
    </w:lvl>
    <w:lvl w:ilvl="4" w:tplc="08090003" w:tentative="1">
      <w:start w:val="1"/>
      <w:numFmt w:val="bullet"/>
      <w:lvlText w:val="o"/>
      <w:lvlJc w:val="left"/>
      <w:pPr>
        <w:tabs>
          <w:tab w:val="num" w:pos="1944"/>
        </w:tabs>
        <w:ind w:left="1944" w:hanging="360"/>
      </w:pPr>
      <w:rPr>
        <w:rFonts w:ascii="Courier New" w:hAnsi="Courier New" w:cs="Wingdings" w:hint="default"/>
      </w:rPr>
    </w:lvl>
    <w:lvl w:ilvl="5" w:tplc="08090005" w:tentative="1">
      <w:start w:val="1"/>
      <w:numFmt w:val="bullet"/>
      <w:lvlText w:val=""/>
      <w:lvlJc w:val="left"/>
      <w:pPr>
        <w:tabs>
          <w:tab w:val="num" w:pos="2664"/>
        </w:tabs>
        <w:ind w:left="2664" w:hanging="360"/>
      </w:pPr>
      <w:rPr>
        <w:rFonts w:ascii="Wingdings" w:hAnsi="Wingdings" w:hint="default"/>
      </w:rPr>
    </w:lvl>
    <w:lvl w:ilvl="6" w:tplc="08090001" w:tentative="1">
      <w:start w:val="1"/>
      <w:numFmt w:val="bullet"/>
      <w:lvlText w:val=""/>
      <w:lvlJc w:val="left"/>
      <w:pPr>
        <w:tabs>
          <w:tab w:val="num" w:pos="3384"/>
        </w:tabs>
        <w:ind w:left="3384" w:hanging="360"/>
      </w:pPr>
      <w:rPr>
        <w:rFonts w:ascii="Symbol" w:hAnsi="Symbol" w:hint="default"/>
      </w:rPr>
    </w:lvl>
    <w:lvl w:ilvl="7" w:tplc="08090003" w:tentative="1">
      <w:start w:val="1"/>
      <w:numFmt w:val="bullet"/>
      <w:lvlText w:val="o"/>
      <w:lvlJc w:val="left"/>
      <w:pPr>
        <w:tabs>
          <w:tab w:val="num" w:pos="4104"/>
        </w:tabs>
        <w:ind w:left="4104" w:hanging="360"/>
      </w:pPr>
      <w:rPr>
        <w:rFonts w:ascii="Courier New" w:hAnsi="Courier New" w:cs="Wingdings" w:hint="default"/>
      </w:rPr>
    </w:lvl>
    <w:lvl w:ilvl="8" w:tplc="08090005" w:tentative="1">
      <w:start w:val="1"/>
      <w:numFmt w:val="bullet"/>
      <w:lvlText w:val=""/>
      <w:lvlJc w:val="left"/>
      <w:pPr>
        <w:tabs>
          <w:tab w:val="num" w:pos="4824"/>
        </w:tabs>
        <w:ind w:left="4824" w:hanging="360"/>
      </w:pPr>
      <w:rPr>
        <w:rFonts w:ascii="Wingdings" w:hAnsi="Wingdings" w:hint="default"/>
      </w:rPr>
    </w:lvl>
  </w:abstractNum>
  <w:abstractNum w:abstractNumId="12">
    <w:nsid w:val="32291E2B"/>
    <w:multiLevelType w:val="multilevel"/>
    <w:tmpl w:val="0178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A40943"/>
    <w:multiLevelType w:val="hybridMultilevel"/>
    <w:tmpl w:val="F3745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33371DE"/>
    <w:multiLevelType w:val="hybridMultilevel"/>
    <w:tmpl w:val="2EF2665A"/>
    <w:lvl w:ilvl="0" w:tplc="49CA230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AF50F81"/>
    <w:multiLevelType w:val="hybridMultilevel"/>
    <w:tmpl w:val="FD38EC9A"/>
    <w:lvl w:ilvl="0" w:tplc="59DCB58E">
      <w:numFmt w:val="bullet"/>
      <w:lvlText w:val=""/>
      <w:lvlJc w:val="left"/>
      <w:pPr>
        <w:tabs>
          <w:tab w:val="num" w:pos="360"/>
        </w:tabs>
        <w:ind w:left="360" w:hanging="360"/>
      </w:pPr>
      <w:rPr>
        <w:rFonts w:ascii="Wingdings" w:hAnsi="Wingdings" w:cs="Gill Sans MT" w:hint="default"/>
        <w:color w:val="822433"/>
      </w:rPr>
    </w:lvl>
    <w:lvl w:ilvl="1" w:tplc="667ADBF0">
      <w:numFmt w:val="bullet"/>
      <w:lvlText w:val=""/>
      <w:lvlJc w:val="left"/>
      <w:pPr>
        <w:tabs>
          <w:tab w:val="num" w:pos="360"/>
        </w:tabs>
        <w:ind w:left="360" w:hanging="360"/>
      </w:pPr>
      <w:rPr>
        <w:rFonts w:ascii="Wingdings" w:eastAsia="Calibri" w:hAnsi="Wingdings" w:cs="Gill Sans MT"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nsid w:val="4A8A46C3"/>
    <w:multiLevelType w:val="hybridMultilevel"/>
    <w:tmpl w:val="D7904B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EB95A40"/>
    <w:multiLevelType w:val="hybridMultilevel"/>
    <w:tmpl w:val="23F2729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1F160F7"/>
    <w:multiLevelType w:val="multilevel"/>
    <w:tmpl w:val="82CC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7D5EC4"/>
    <w:multiLevelType w:val="hybridMultilevel"/>
    <w:tmpl w:val="7DD6DF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2AA0686"/>
    <w:multiLevelType w:val="hybridMultilevel"/>
    <w:tmpl w:val="0420A844"/>
    <w:lvl w:ilvl="0" w:tplc="0CCE94CA">
      <w:start w:val="1"/>
      <w:numFmt w:val="bullet"/>
      <w:lvlText w:val=""/>
      <w:lvlJc w:val="left"/>
      <w:pPr>
        <w:tabs>
          <w:tab w:val="num" w:pos="720"/>
        </w:tabs>
        <w:ind w:left="720" w:hanging="360"/>
      </w:pPr>
      <w:rPr>
        <w:rFonts w:ascii="Wingdings" w:hAnsi="Wingdings"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nsid w:val="5C294A46"/>
    <w:multiLevelType w:val="multilevel"/>
    <w:tmpl w:val="280A4D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D45CDF"/>
    <w:multiLevelType w:val="hybridMultilevel"/>
    <w:tmpl w:val="53648FE4"/>
    <w:lvl w:ilvl="0" w:tplc="C5D2A912">
      <w:start w:val="1"/>
      <w:numFmt w:val="bullet"/>
      <w:lvlText w:val="−"/>
      <w:lvlJc w:val="left"/>
      <w:pPr>
        <w:ind w:left="360" w:hanging="360"/>
      </w:pPr>
      <w:rPr>
        <w:rFonts w:ascii="Calibri" w:hAnsi="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5FF91B0F"/>
    <w:multiLevelType w:val="hybridMultilevel"/>
    <w:tmpl w:val="A0708028"/>
    <w:lvl w:ilvl="0" w:tplc="C5D2A912">
      <w:start w:val="1"/>
      <w:numFmt w:val="bullet"/>
      <w:lvlText w:val="−"/>
      <w:lvlJc w:val="left"/>
      <w:pPr>
        <w:ind w:left="720" w:hanging="360"/>
      </w:pPr>
      <w:rPr>
        <w:rFonts w:ascii="Calibri" w:hAnsi="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08C2260"/>
    <w:multiLevelType w:val="hybridMultilevel"/>
    <w:tmpl w:val="D71274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3050FAD"/>
    <w:multiLevelType w:val="hybridMultilevel"/>
    <w:tmpl w:val="00A629B0"/>
    <w:lvl w:ilvl="0" w:tplc="39504122">
      <w:start w:val="1"/>
      <w:numFmt w:val="decimal"/>
      <w:lvlText w:val="%1."/>
      <w:lvlJc w:val="left"/>
      <w:pPr>
        <w:ind w:left="720" w:hanging="360"/>
      </w:pPr>
      <w:rPr>
        <w:rFonts w:hint="default"/>
        <w:b w:val="0"/>
        <w:color w:val="auto"/>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3B23DE1"/>
    <w:multiLevelType w:val="multilevel"/>
    <w:tmpl w:val="43B4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932906"/>
    <w:multiLevelType w:val="hybridMultilevel"/>
    <w:tmpl w:val="EAE2880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7B872CD6"/>
    <w:multiLevelType w:val="hybridMultilevel"/>
    <w:tmpl w:val="B3FA13A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FA76F2E"/>
    <w:multiLevelType w:val="hybridMultilevel"/>
    <w:tmpl w:val="902C841C"/>
    <w:lvl w:ilvl="0" w:tplc="A6327AB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11"/>
  </w:num>
  <w:num w:numId="4">
    <w:abstractNumId w:val="23"/>
  </w:num>
  <w:num w:numId="5">
    <w:abstractNumId w:val="15"/>
  </w:num>
  <w:num w:numId="6">
    <w:abstractNumId w:val="22"/>
  </w:num>
  <w:num w:numId="7">
    <w:abstractNumId w:val="0"/>
  </w:num>
  <w:num w:numId="8">
    <w:abstractNumId w:val="16"/>
  </w:num>
  <w:num w:numId="9">
    <w:abstractNumId w:val="8"/>
  </w:num>
  <w:num w:numId="10">
    <w:abstractNumId w:val="14"/>
  </w:num>
  <w:num w:numId="11">
    <w:abstractNumId w:val="28"/>
  </w:num>
  <w:num w:numId="12">
    <w:abstractNumId w:val="29"/>
  </w:num>
  <w:num w:numId="13">
    <w:abstractNumId w:val="10"/>
  </w:num>
  <w:num w:numId="14">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21"/>
  </w:num>
  <w:num w:numId="17">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20"/>
  </w:num>
  <w:num w:numId="20">
    <w:abstractNumId w:val="2"/>
  </w:num>
  <w:num w:numId="21">
    <w:abstractNumId w:val="13"/>
  </w:num>
  <w:num w:numId="22">
    <w:abstractNumId w:val="17"/>
  </w:num>
  <w:num w:numId="23">
    <w:abstractNumId w:val="5"/>
  </w:num>
  <w:num w:numId="24">
    <w:abstractNumId w:val="24"/>
  </w:num>
  <w:num w:numId="25">
    <w:abstractNumId w:val="19"/>
  </w:num>
  <w:num w:numId="26">
    <w:abstractNumId w:val="9"/>
  </w:num>
  <w:num w:numId="27">
    <w:abstractNumId w:val="3"/>
  </w:num>
  <w:num w:numId="28">
    <w:abstractNumId w:val="7"/>
  </w:num>
  <w:num w:numId="29">
    <w:abstractNumId w:val="6"/>
  </w:num>
  <w:num w:numId="3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oNotTrackFormatting/>
  <w:defaultTabStop w:val="720"/>
  <w:evenAndOddHeaders/>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B5D"/>
    <w:rsid w:val="00000660"/>
    <w:rsid w:val="00003355"/>
    <w:rsid w:val="000078BD"/>
    <w:rsid w:val="00012CE5"/>
    <w:rsid w:val="00013FDC"/>
    <w:rsid w:val="00015F8E"/>
    <w:rsid w:val="00016318"/>
    <w:rsid w:val="00020BCB"/>
    <w:rsid w:val="00023ACC"/>
    <w:rsid w:val="00024514"/>
    <w:rsid w:val="000249D8"/>
    <w:rsid w:val="00043F80"/>
    <w:rsid w:val="0004792C"/>
    <w:rsid w:val="00052166"/>
    <w:rsid w:val="000528B9"/>
    <w:rsid w:val="000536BB"/>
    <w:rsid w:val="000536E9"/>
    <w:rsid w:val="00055A22"/>
    <w:rsid w:val="00056591"/>
    <w:rsid w:val="00064FB3"/>
    <w:rsid w:val="000666A1"/>
    <w:rsid w:val="0007342E"/>
    <w:rsid w:val="00073B3A"/>
    <w:rsid w:val="00084273"/>
    <w:rsid w:val="00094AEE"/>
    <w:rsid w:val="000953B8"/>
    <w:rsid w:val="000969EB"/>
    <w:rsid w:val="000A089D"/>
    <w:rsid w:val="000A11D7"/>
    <w:rsid w:val="000A2F53"/>
    <w:rsid w:val="000A3525"/>
    <w:rsid w:val="000A5001"/>
    <w:rsid w:val="000B24B2"/>
    <w:rsid w:val="000B349B"/>
    <w:rsid w:val="000B386D"/>
    <w:rsid w:val="000B419E"/>
    <w:rsid w:val="000C0604"/>
    <w:rsid w:val="000C0D0D"/>
    <w:rsid w:val="000C11BD"/>
    <w:rsid w:val="000C1259"/>
    <w:rsid w:val="000C2188"/>
    <w:rsid w:val="000C3342"/>
    <w:rsid w:val="000C33FE"/>
    <w:rsid w:val="000C53FB"/>
    <w:rsid w:val="000C7943"/>
    <w:rsid w:val="000D0940"/>
    <w:rsid w:val="000D37DC"/>
    <w:rsid w:val="000D3CEC"/>
    <w:rsid w:val="000D3E90"/>
    <w:rsid w:val="000D7C1E"/>
    <w:rsid w:val="000E0385"/>
    <w:rsid w:val="000E3D93"/>
    <w:rsid w:val="000E426D"/>
    <w:rsid w:val="000E605B"/>
    <w:rsid w:val="000E7EF6"/>
    <w:rsid w:val="000F4FCC"/>
    <w:rsid w:val="00103180"/>
    <w:rsid w:val="00103CED"/>
    <w:rsid w:val="00103E63"/>
    <w:rsid w:val="00103E9F"/>
    <w:rsid w:val="001058A5"/>
    <w:rsid w:val="0011085E"/>
    <w:rsid w:val="00114587"/>
    <w:rsid w:val="00114718"/>
    <w:rsid w:val="00116002"/>
    <w:rsid w:val="00124515"/>
    <w:rsid w:val="00127582"/>
    <w:rsid w:val="001311A1"/>
    <w:rsid w:val="00135DAA"/>
    <w:rsid w:val="001361A2"/>
    <w:rsid w:val="00140E7D"/>
    <w:rsid w:val="001426BA"/>
    <w:rsid w:val="0014601C"/>
    <w:rsid w:val="001525AC"/>
    <w:rsid w:val="00154A9B"/>
    <w:rsid w:val="00167DDD"/>
    <w:rsid w:val="00170DE7"/>
    <w:rsid w:val="00171820"/>
    <w:rsid w:val="001726FF"/>
    <w:rsid w:val="00172D79"/>
    <w:rsid w:val="00176758"/>
    <w:rsid w:val="00182C3C"/>
    <w:rsid w:val="001942A5"/>
    <w:rsid w:val="0019588C"/>
    <w:rsid w:val="00195D43"/>
    <w:rsid w:val="001971D9"/>
    <w:rsid w:val="001971F0"/>
    <w:rsid w:val="001A709D"/>
    <w:rsid w:val="001B2CB0"/>
    <w:rsid w:val="001B450F"/>
    <w:rsid w:val="001B6E84"/>
    <w:rsid w:val="001B6FEA"/>
    <w:rsid w:val="001B73CA"/>
    <w:rsid w:val="001C1303"/>
    <w:rsid w:val="001C38ED"/>
    <w:rsid w:val="001C3AB5"/>
    <w:rsid w:val="001C463F"/>
    <w:rsid w:val="001C5B0C"/>
    <w:rsid w:val="001C5F95"/>
    <w:rsid w:val="001C7AEB"/>
    <w:rsid w:val="001D264B"/>
    <w:rsid w:val="001D3141"/>
    <w:rsid w:val="001D55EC"/>
    <w:rsid w:val="001D74F8"/>
    <w:rsid w:val="001E0286"/>
    <w:rsid w:val="001E0DA1"/>
    <w:rsid w:val="001E7E30"/>
    <w:rsid w:val="001F0E46"/>
    <w:rsid w:val="001F1752"/>
    <w:rsid w:val="001F1F50"/>
    <w:rsid w:val="001F5DC8"/>
    <w:rsid w:val="001F7F5E"/>
    <w:rsid w:val="0020151D"/>
    <w:rsid w:val="0020177B"/>
    <w:rsid w:val="00210674"/>
    <w:rsid w:val="00211FAA"/>
    <w:rsid w:val="00215D4C"/>
    <w:rsid w:val="00216312"/>
    <w:rsid w:val="00216D5D"/>
    <w:rsid w:val="00217C62"/>
    <w:rsid w:val="002222B1"/>
    <w:rsid w:val="00226697"/>
    <w:rsid w:val="00233630"/>
    <w:rsid w:val="0023568A"/>
    <w:rsid w:val="0023719A"/>
    <w:rsid w:val="00243B37"/>
    <w:rsid w:val="002501A2"/>
    <w:rsid w:val="00251E84"/>
    <w:rsid w:val="00251E91"/>
    <w:rsid w:val="0025703C"/>
    <w:rsid w:val="00257A70"/>
    <w:rsid w:val="00257E31"/>
    <w:rsid w:val="00262CAD"/>
    <w:rsid w:val="00265F38"/>
    <w:rsid w:val="0027096C"/>
    <w:rsid w:val="002729B3"/>
    <w:rsid w:val="00273C72"/>
    <w:rsid w:val="00274569"/>
    <w:rsid w:val="0027761B"/>
    <w:rsid w:val="00281602"/>
    <w:rsid w:val="002816AF"/>
    <w:rsid w:val="00286240"/>
    <w:rsid w:val="00287509"/>
    <w:rsid w:val="00293D3F"/>
    <w:rsid w:val="002A57B3"/>
    <w:rsid w:val="002B00B4"/>
    <w:rsid w:val="002B3F48"/>
    <w:rsid w:val="002B5183"/>
    <w:rsid w:val="002B5556"/>
    <w:rsid w:val="002C27D6"/>
    <w:rsid w:val="002C4045"/>
    <w:rsid w:val="002D1434"/>
    <w:rsid w:val="002D211F"/>
    <w:rsid w:val="002E664B"/>
    <w:rsid w:val="00302263"/>
    <w:rsid w:val="00304EC9"/>
    <w:rsid w:val="003071B6"/>
    <w:rsid w:val="0031068F"/>
    <w:rsid w:val="0031516D"/>
    <w:rsid w:val="003216AE"/>
    <w:rsid w:val="00321FC4"/>
    <w:rsid w:val="0032486A"/>
    <w:rsid w:val="00326F1A"/>
    <w:rsid w:val="0033206B"/>
    <w:rsid w:val="00336669"/>
    <w:rsid w:val="0035056C"/>
    <w:rsid w:val="00351D7B"/>
    <w:rsid w:val="00355955"/>
    <w:rsid w:val="0035790A"/>
    <w:rsid w:val="0036279F"/>
    <w:rsid w:val="00365A46"/>
    <w:rsid w:val="00367471"/>
    <w:rsid w:val="0036773C"/>
    <w:rsid w:val="00367A49"/>
    <w:rsid w:val="00370679"/>
    <w:rsid w:val="00370C0C"/>
    <w:rsid w:val="00370E47"/>
    <w:rsid w:val="003769FF"/>
    <w:rsid w:val="00383373"/>
    <w:rsid w:val="003852D6"/>
    <w:rsid w:val="00386A5E"/>
    <w:rsid w:val="00386E36"/>
    <w:rsid w:val="00387790"/>
    <w:rsid w:val="003912A4"/>
    <w:rsid w:val="00392FF3"/>
    <w:rsid w:val="003933E4"/>
    <w:rsid w:val="00395C56"/>
    <w:rsid w:val="003A1D83"/>
    <w:rsid w:val="003A1E12"/>
    <w:rsid w:val="003A5DFC"/>
    <w:rsid w:val="003A7363"/>
    <w:rsid w:val="003A7395"/>
    <w:rsid w:val="003A7BB0"/>
    <w:rsid w:val="003B5DC9"/>
    <w:rsid w:val="003C03E1"/>
    <w:rsid w:val="003C1271"/>
    <w:rsid w:val="003C17D4"/>
    <w:rsid w:val="003C53B9"/>
    <w:rsid w:val="003C725B"/>
    <w:rsid w:val="003D758C"/>
    <w:rsid w:val="003E0EF7"/>
    <w:rsid w:val="003E10EF"/>
    <w:rsid w:val="003E2536"/>
    <w:rsid w:val="003E66FF"/>
    <w:rsid w:val="003E6B5D"/>
    <w:rsid w:val="003F3B1C"/>
    <w:rsid w:val="003F42EC"/>
    <w:rsid w:val="003F4830"/>
    <w:rsid w:val="0040014D"/>
    <w:rsid w:val="004100AD"/>
    <w:rsid w:val="00411576"/>
    <w:rsid w:val="0041418D"/>
    <w:rsid w:val="00414C3F"/>
    <w:rsid w:val="00414CE0"/>
    <w:rsid w:val="00414FAE"/>
    <w:rsid w:val="00425F13"/>
    <w:rsid w:val="0042670E"/>
    <w:rsid w:val="00426B98"/>
    <w:rsid w:val="00426F63"/>
    <w:rsid w:val="004275C2"/>
    <w:rsid w:val="00430B09"/>
    <w:rsid w:val="00431A37"/>
    <w:rsid w:val="00434663"/>
    <w:rsid w:val="0043606E"/>
    <w:rsid w:val="00436219"/>
    <w:rsid w:val="00442DBB"/>
    <w:rsid w:val="0044470D"/>
    <w:rsid w:val="00450167"/>
    <w:rsid w:val="00457CCC"/>
    <w:rsid w:val="004630B6"/>
    <w:rsid w:val="00463607"/>
    <w:rsid w:val="00465F47"/>
    <w:rsid w:val="0046696F"/>
    <w:rsid w:val="00467356"/>
    <w:rsid w:val="00472E26"/>
    <w:rsid w:val="00473859"/>
    <w:rsid w:val="00474082"/>
    <w:rsid w:val="004819CC"/>
    <w:rsid w:val="00490265"/>
    <w:rsid w:val="004920AE"/>
    <w:rsid w:val="00494D47"/>
    <w:rsid w:val="00497533"/>
    <w:rsid w:val="004A0B0A"/>
    <w:rsid w:val="004A0C24"/>
    <w:rsid w:val="004A0CDB"/>
    <w:rsid w:val="004A12DE"/>
    <w:rsid w:val="004A5EF3"/>
    <w:rsid w:val="004B2659"/>
    <w:rsid w:val="004C1379"/>
    <w:rsid w:val="004C5EF2"/>
    <w:rsid w:val="004D3C72"/>
    <w:rsid w:val="004D7F59"/>
    <w:rsid w:val="004E4A86"/>
    <w:rsid w:val="004E5093"/>
    <w:rsid w:val="004E5963"/>
    <w:rsid w:val="004F0BA6"/>
    <w:rsid w:val="004F2F67"/>
    <w:rsid w:val="004F4204"/>
    <w:rsid w:val="004F5952"/>
    <w:rsid w:val="004F62F5"/>
    <w:rsid w:val="004F6F2C"/>
    <w:rsid w:val="00501BA0"/>
    <w:rsid w:val="0050733C"/>
    <w:rsid w:val="00512897"/>
    <w:rsid w:val="00514592"/>
    <w:rsid w:val="00515222"/>
    <w:rsid w:val="0052272C"/>
    <w:rsid w:val="00524D50"/>
    <w:rsid w:val="0052712E"/>
    <w:rsid w:val="00530BA3"/>
    <w:rsid w:val="00532BB7"/>
    <w:rsid w:val="005341AE"/>
    <w:rsid w:val="00540391"/>
    <w:rsid w:val="00544603"/>
    <w:rsid w:val="00544CC0"/>
    <w:rsid w:val="00560921"/>
    <w:rsid w:val="00563DEB"/>
    <w:rsid w:val="005710FD"/>
    <w:rsid w:val="00575DB0"/>
    <w:rsid w:val="00575E60"/>
    <w:rsid w:val="00577CD8"/>
    <w:rsid w:val="00581C5D"/>
    <w:rsid w:val="00590F87"/>
    <w:rsid w:val="00590FA7"/>
    <w:rsid w:val="005914B6"/>
    <w:rsid w:val="005942A5"/>
    <w:rsid w:val="005963CE"/>
    <w:rsid w:val="005A0667"/>
    <w:rsid w:val="005A189D"/>
    <w:rsid w:val="005A3044"/>
    <w:rsid w:val="005A3346"/>
    <w:rsid w:val="005A3C04"/>
    <w:rsid w:val="005A62E6"/>
    <w:rsid w:val="005B0F9F"/>
    <w:rsid w:val="005C0E84"/>
    <w:rsid w:val="005C207F"/>
    <w:rsid w:val="005C611D"/>
    <w:rsid w:val="005C7661"/>
    <w:rsid w:val="005D5D3F"/>
    <w:rsid w:val="005E05A3"/>
    <w:rsid w:val="005E18B7"/>
    <w:rsid w:val="005E1BBE"/>
    <w:rsid w:val="005E2014"/>
    <w:rsid w:val="005E2071"/>
    <w:rsid w:val="005E238B"/>
    <w:rsid w:val="005E3045"/>
    <w:rsid w:val="005E6343"/>
    <w:rsid w:val="005F07B8"/>
    <w:rsid w:val="005F09D2"/>
    <w:rsid w:val="005F2442"/>
    <w:rsid w:val="005F3D81"/>
    <w:rsid w:val="005F5422"/>
    <w:rsid w:val="00603237"/>
    <w:rsid w:val="0060554D"/>
    <w:rsid w:val="00613D6F"/>
    <w:rsid w:val="006250AE"/>
    <w:rsid w:val="0063281F"/>
    <w:rsid w:val="00635277"/>
    <w:rsid w:val="006357FA"/>
    <w:rsid w:val="00642F44"/>
    <w:rsid w:val="00646187"/>
    <w:rsid w:val="0064713E"/>
    <w:rsid w:val="006476C7"/>
    <w:rsid w:val="0065156C"/>
    <w:rsid w:val="00654958"/>
    <w:rsid w:val="0065584D"/>
    <w:rsid w:val="00655F9C"/>
    <w:rsid w:val="00660DD0"/>
    <w:rsid w:val="006622A8"/>
    <w:rsid w:val="00667E52"/>
    <w:rsid w:val="0067155A"/>
    <w:rsid w:val="00673DEC"/>
    <w:rsid w:val="0067535A"/>
    <w:rsid w:val="00680F62"/>
    <w:rsid w:val="006813E4"/>
    <w:rsid w:val="006863B8"/>
    <w:rsid w:val="00687F50"/>
    <w:rsid w:val="00692AA5"/>
    <w:rsid w:val="006938D0"/>
    <w:rsid w:val="006A12B4"/>
    <w:rsid w:val="006A4E28"/>
    <w:rsid w:val="006A653E"/>
    <w:rsid w:val="006A74CB"/>
    <w:rsid w:val="006B6BDD"/>
    <w:rsid w:val="006C5AC8"/>
    <w:rsid w:val="006C6B48"/>
    <w:rsid w:val="006C7207"/>
    <w:rsid w:val="006D590F"/>
    <w:rsid w:val="006D59AE"/>
    <w:rsid w:val="006D7A96"/>
    <w:rsid w:val="006D7CCE"/>
    <w:rsid w:val="006E0792"/>
    <w:rsid w:val="006E67F1"/>
    <w:rsid w:val="006E724D"/>
    <w:rsid w:val="006E72D4"/>
    <w:rsid w:val="006E7879"/>
    <w:rsid w:val="006E7950"/>
    <w:rsid w:val="006F060A"/>
    <w:rsid w:val="006F0D5E"/>
    <w:rsid w:val="006F3BA7"/>
    <w:rsid w:val="006F5E13"/>
    <w:rsid w:val="00700154"/>
    <w:rsid w:val="00702062"/>
    <w:rsid w:val="00704C76"/>
    <w:rsid w:val="00704CC6"/>
    <w:rsid w:val="0070601C"/>
    <w:rsid w:val="007064F4"/>
    <w:rsid w:val="00707768"/>
    <w:rsid w:val="007159CC"/>
    <w:rsid w:val="0071683C"/>
    <w:rsid w:val="0072058F"/>
    <w:rsid w:val="0072442D"/>
    <w:rsid w:val="00725275"/>
    <w:rsid w:val="00727F98"/>
    <w:rsid w:val="00730F27"/>
    <w:rsid w:val="00734ED8"/>
    <w:rsid w:val="00744828"/>
    <w:rsid w:val="0075208F"/>
    <w:rsid w:val="00754DAB"/>
    <w:rsid w:val="00762A36"/>
    <w:rsid w:val="007703EF"/>
    <w:rsid w:val="00770B55"/>
    <w:rsid w:val="007768A2"/>
    <w:rsid w:val="00777652"/>
    <w:rsid w:val="00793077"/>
    <w:rsid w:val="007961D4"/>
    <w:rsid w:val="007A42EB"/>
    <w:rsid w:val="007A782C"/>
    <w:rsid w:val="007B1CB9"/>
    <w:rsid w:val="007B5400"/>
    <w:rsid w:val="007B7A1F"/>
    <w:rsid w:val="007C0B0F"/>
    <w:rsid w:val="007C651C"/>
    <w:rsid w:val="007D5119"/>
    <w:rsid w:val="007D73B1"/>
    <w:rsid w:val="007E2424"/>
    <w:rsid w:val="007E2461"/>
    <w:rsid w:val="007E34B3"/>
    <w:rsid w:val="007E590B"/>
    <w:rsid w:val="007E5F2E"/>
    <w:rsid w:val="007F0039"/>
    <w:rsid w:val="007F1AE2"/>
    <w:rsid w:val="007F4E9E"/>
    <w:rsid w:val="008001A1"/>
    <w:rsid w:val="00802EB4"/>
    <w:rsid w:val="008076B9"/>
    <w:rsid w:val="00810294"/>
    <w:rsid w:val="008103ED"/>
    <w:rsid w:val="00810E0A"/>
    <w:rsid w:val="0081146C"/>
    <w:rsid w:val="008118CE"/>
    <w:rsid w:val="00813456"/>
    <w:rsid w:val="00816F8C"/>
    <w:rsid w:val="00826041"/>
    <w:rsid w:val="00842164"/>
    <w:rsid w:val="00854ED6"/>
    <w:rsid w:val="0086114F"/>
    <w:rsid w:val="00861CC8"/>
    <w:rsid w:val="008620D3"/>
    <w:rsid w:val="00862EBC"/>
    <w:rsid w:val="00871AD6"/>
    <w:rsid w:val="00873A54"/>
    <w:rsid w:val="00875974"/>
    <w:rsid w:val="00882A82"/>
    <w:rsid w:val="00890BF6"/>
    <w:rsid w:val="008917D9"/>
    <w:rsid w:val="00891B60"/>
    <w:rsid w:val="0089700F"/>
    <w:rsid w:val="008A0EFA"/>
    <w:rsid w:val="008A1019"/>
    <w:rsid w:val="008A1309"/>
    <w:rsid w:val="008A3791"/>
    <w:rsid w:val="008A57F7"/>
    <w:rsid w:val="008B1CBF"/>
    <w:rsid w:val="008B2634"/>
    <w:rsid w:val="008B4BF9"/>
    <w:rsid w:val="008B7D8D"/>
    <w:rsid w:val="008C4BCB"/>
    <w:rsid w:val="008C4C5E"/>
    <w:rsid w:val="008D44C0"/>
    <w:rsid w:val="008D6CBC"/>
    <w:rsid w:val="008E0BF0"/>
    <w:rsid w:val="008E1235"/>
    <w:rsid w:val="008E1EC9"/>
    <w:rsid w:val="008E4F3F"/>
    <w:rsid w:val="008F2F27"/>
    <w:rsid w:val="008F4601"/>
    <w:rsid w:val="008F52C7"/>
    <w:rsid w:val="008F5F26"/>
    <w:rsid w:val="008F6614"/>
    <w:rsid w:val="008F7A05"/>
    <w:rsid w:val="009008C9"/>
    <w:rsid w:val="00903C39"/>
    <w:rsid w:val="00905929"/>
    <w:rsid w:val="009146AE"/>
    <w:rsid w:val="009157CA"/>
    <w:rsid w:val="009168CE"/>
    <w:rsid w:val="00922545"/>
    <w:rsid w:val="00922CDC"/>
    <w:rsid w:val="00923C00"/>
    <w:rsid w:val="009363AB"/>
    <w:rsid w:val="00937F7A"/>
    <w:rsid w:val="00940173"/>
    <w:rsid w:val="00945D76"/>
    <w:rsid w:val="00955A86"/>
    <w:rsid w:val="00956750"/>
    <w:rsid w:val="0095736D"/>
    <w:rsid w:val="00957C4D"/>
    <w:rsid w:val="00974C92"/>
    <w:rsid w:val="00977B3A"/>
    <w:rsid w:val="009812CA"/>
    <w:rsid w:val="00981799"/>
    <w:rsid w:val="00981AA2"/>
    <w:rsid w:val="00982D6C"/>
    <w:rsid w:val="009838AB"/>
    <w:rsid w:val="00986876"/>
    <w:rsid w:val="00987E79"/>
    <w:rsid w:val="0099081D"/>
    <w:rsid w:val="00990F78"/>
    <w:rsid w:val="009920F4"/>
    <w:rsid w:val="009929D1"/>
    <w:rsid w:val="009946EC"/>
    <w:rsid w:val="00995CD7"/>
    <w:rsid w:val="009A0912"/>
    <w:rsid w:val="009A1931"/>
    <w:rsid w:val="009A3FB2"/>
    <w:rsid w:val="009A5845"/>
    <w:rsid w:val="009A7FE1"/>
    <w:rsid w:val="009B2722"/>
    <w:rsid w:val="009B5690"/>
    <w:rsid w:val="009B6E84"/>
    <w:rsid w:val="009B6FD7"/>
    <w:rsid w:val="009C0168"/>
    <w:rsid w:val="009C1AEC"/>
    <w:rsid w:val="009C2719"/>
    <w:rsid w:val="009C487A"/>
    <w:rsid w:val="009D39E1"/>
    <w:rsid w:val="009E0287"/>
    <w:rsid w:val="009E7853"/>
    <w:rsid w:val="009E7E0E"/>
    <w:rsid w:val="009F0755"/>
    <w:rsid w:val="009F3CD7"/>
    <w:rsid w:val="009F4821"/>
    <w:rsid w:val="009F554A"/>
    <w:rsid w:val="009F55A0"/>
    <w:rsid w:val="00A000FE"/>
    <w:rsid w:val="00A058A5"/>
    <w:rsid w:val="00A07FDE"/>
    <w:rsid w:val="00A10539"/>
    <w:rsid w:val="00A254C2"/>
    <w:rsid w:val="00A3167C"/>
    <w:rsid w:val="00A33D49"/>
    <w:rsid w:val="00A34CC8"/>
    <w:rsid w:val="00A37056"/>
    <w:rsid w:val="00A41361"/>
    <w:rsid w:val="00A4397A"/>
    <w:rsid w:val="00A44033"/>
    <w:rsid w:val="00A448FF"/>
    <w:rsid w:val="00A51C82"/>
    <w:rsid w:val="00A577DF"/>
    <w:rsid w:val="00A61C85"/>
    <w:rsid w:val="00A6479C"/>
    <w:rsid w:val="00A705E4"/>
    <w:rsid w:val="00A7415E"/>
    <w:rsid w:val="00A74D0B"/>
    <w:rsid w:val="00A8060D"/>
    <w:rsid w:val="00A80A42"/>
    <w:rsid w:val="00A8523C"/>
    <w:rsid w:val="00A963DE"/>
    <w:rsid w:val="00AB1092"/>
    <w:rsid w:val="00AB262A"/>
    <w:rsid w:val="00AB300F"/>
    <w:rsid w:val="00AB4061"/>
    <w:rsid w:val="00AC4499"/>
    <w:rsid w:val="00AC571A"/>
    <w:rsid w:val="00AD04F3"/>
    <w:rsid w:val="00AD1565"/>
    <w:rsid w:val="00AD18A1"/>
    <w:rsid w:val="00AD3073"/>
    <w:rsid w:val="00AD496F"/>
    <w:rsid w:val="00AE206E"/>
    <w:rsid w:val="00AE531B"/>
    <w:rsid w:val="00AE54E6"/>
    <w:rsid w:val="00AE63D0"/>
    <w:rsid w:val="00AF1A2A"/>
    <w:rsid w:val="00AF1D51"/>
    <w:rsid w:val="00AF47D2"/>
    <w:rsid w:val="00AF66C1"/>
    <w:rsid w:val="00AF7B27"/>
    <w:rsid w:val="00AF7CDB"/>
    <w:rsid w:val="00B00AA4"/>
    <w:rsid w:val="00B03AA2"/>
    <w:rsid w:val="00B051AD"/>
    <w:rsid w:val="00B21F0A"/>
    <w:rsid w:val="00B272AD"/>
    <w:rsid w:val="00B31308"/>
    <w:rsid w:val="00B31794"/>
    <w:rsid w:val="00B37A94"/>
    <w:rsid w:val="00B4287D"/>
    <w:rsid w:val="00B43AFD"/>
    <w:rsid w:val="00B43FD7"/>
    <w:rsid w:val="00B44449"/>
    <w:rsid w:val="00B46E07"/>
    <w:rsid w:val="00B5194A"/>
    <w:rsid w:val="00B558A9"/>
    <w:rsid w:val="00B6174F"/>
    <w:rsid w:val="00B6446B"/>
    <w:rsid w:val="00B65766"/>
    <w:rsid w:val="00B65EAC"/>
    <w:rsid w:val="00B70846"/>
    <w:rsid w:val="00B7212D"/>
    <w:rsid w:val="00B748C2"/>
    <w:rsid w:val="00B76913"/>
    <w:rsid w:val="00B8298E"/>
    <w:rsid w:val="00B844D5"/>
    <w:rsid w:val="00BA177A"/>
    <w:rsid w:val="00BA23FA"/>
    <w:rsid w:val="00BA5246"/>
    <w:rsid w:val="00BA7796"/>
    <w:rsid w:val="00BB50D0"/>
    <w:rsid w:val="00BC03C5"/>
    <w:rsid w:val="00BC1B81"/>
    <w:rsid w:val="00BC1FCF"/>
    <w:rsid w:val="00BC4493"/>
    <w:rsid w:val="00BC47E1"/>
    <w:rsid w:val="00BC58D6"/>
    <w:rsid w:val="00BC5D51"/>
    <w:rsid w:val="00BC6347"/>
    <w:rsid w:val="00BC7A0A"/>
    <w:rsid w:val="00BD1888"/>
    <w:rsid w:val="00BD2ED8"/>
    <w:rsid w:val="00BD57F8"/>
    <w:rsid w:val="00BD5D91"/>
    <w:rsid w:val="00BD6ED7"/>
    <w:rsid w:val="00BD765E"/>
    <w:rsid w:val="00BE1338"/>
    <w:rsid w:val="00BE5EC7"/>
    <w:rsid w:val="00BF22D0"/>
    <w:rsid w:val="00BF3DFD"/>
    <w:rsid w:val="00BF4797"/>
    <w:rsid w:val="00BF5015"/>
    <w:rsid w:val="00BF5A74"/>
    <w:rsid w:val="00C00409"/>
    <w:rsid w:val="00C04627"/>
    <w:rsid w:val="00C0549E"/>
    <w:rsid w:val="00C14871"/>
    <w:rsid w:val="00C1573D"/>
    <w:rsid w:val="00C163FE"/>
    <w:rsid w:val="00C20E1C"/>
    <w:rsid w:val="00C2350B"/>
    <w:rsid w:val="00C23BCD"/>
    <w:rsid w:val="00C253C8"/>
    <w:rsid w:val="00C27DB8"/>
    <w:rsid w:val="00C374BC"/>
    <w:rsid w:val="00C4194C"/>
    <w:rsid w:val="00C42374"/>
    <w:rsid w:val="00C465D3"/>
    <w:rsid w:val="00C51A63"/>
    <w:rsid w:val="00C52006"/>
    <w:rsid w:val="00C5410F"/>
    <w:rsid w:val="00C56104"/>
    <w:rsid w:val="00C57A46"/>
    <w:rsid w:val="00C61510"/>
    <w:rsid w:val="00C61E46"/>
    <w:rsid w:val="00C63BE7"/>
    <w:rsid w:val="00C65F7A"/>
    <w:rsid w:val="00C66857"/>
    <w:rsid w:val="00C749D6"/>
    <w:rsid w:val="00C75F8E"/>
    <w:rsid w:val="00C779E4"/>
    <w:rsid w:val="00C80CB6"/>
    <w:rsid w:val="00C80CCC"/>
    <w:rsid w:val="00C82037"/>
    <w:rsid w:val="00C90B57"/>
    <w:rsid w:val="00C9687F"/>
    <w:rsid w:val="00CA0D5D"/>
    <w:rsid w:val="00CA4637"/>
    <w:rsid w:val="00CA5E7A"/>
    <w:rsid w:val="00CB2E0D"/>
    <w:rsid w:val="00CB4D06"/>
    <w:rsid w:val="00CB7D4D"/>
    <w:rsid w:val="00CC1C7C"/>
    <w:rsid w:val="00CC2E59"/>
    <w:rsid w:val="00CC2F52"/>
    <w:rsid w:val="00CC347C"/>
    <w:rsid w:val="00CC7933"/>
    <w:rsid w:val="00CD0427"/>
    <w:rsid w:val="00CD1D18"/>
    <w:rsid w:val="00CD49F7"/>
    <w:rsid w:val="00CD4B03"/>
    <w:rsid w:val="00CE3E76"/>
    <w:rsid w:val="00CE57FC"/>
    <w:rsid w:val="00CF42A0"/>
    <w:rsid w:val="00CF5CB3"/>
    <w:rsid w:val="00D05B2D"/>
    <w:rsid w:val="00D12F7D"/>
    <w:rsid w:val="00D1746C"/>
    <w:rsid w:val="00D21A2B"/>
    <w:rsid w:val="00D2483D"/>
    <w:rsid w:val="00D24B05"/>
    <w:rsid w:val="00D27824"/>
    <w:rsid w:val="00D27845"/>
    <w:rsid w:val="00D27A58"/>
    <w:rsid w:val="00D32DE1"/>
    <w:rsid w:val="00D50B4F"/>
    <w:rsid w:val="00D53BC9"/>
    <w:rsid w:val="00D60E80"/>
    <w:rsid w:val="00D62A14"/>
    <w:rsid w:val="00D66202"/>
    <w:rsid w:val="00D667C4"/>
    <w:rsid w:val="00D71427"/>
    <w:rsid w:val="00D71D7E"/>
    <w:rsid w:val="00D72C6A"/>
    <w:rsid w:val="00D73F1C"/>
    <w:rsid w:val="00D77767"/>
    <w:rsid w:val="00D809CA"/>
    <w:rsid w:val="00D81709"/>
    <w:rsid w:val="00D84937"/>
    <w:rsid w:val="00D9620E"/>
    <w:rsid w:val="00D9655C"/>
    <w:rsid w:val="00D96BDC"/>
    <w:rsid w:val="00D97186"/>
    <w:rsid w:val="00DA3FC4"/>
    <w:rsid w:val="00DA439A"/>
    <w:rsid w:val="00DA5580"/>
    <w:rsid w:val="00DB1F5F"/>
    <w:rsid w:val="00DB7AC8"/>
    <w:rsid w:val="00DC14AA"/>
    <w:rsid w:val="00DC222B"/>
    <w:rsid w:val="00DC2290"/>
    <w:rsid w:val="00DE41D2"/>
    <w:rsid w:val="00DE51B1"/>
    <w:rsid w:val="00DE739D"/>
    <w:rsid w:val="00DF32E3"/>
    <w:rsid w:val="00DF686A"/>
    <w:rsid w:val="00DF6CF1"/>
    <w:rsid w:val="00DF7900"/>
    <w:rsid w:val="00E00128"/>
    <w:rsid w:val="00E07D92"/>
    <w:rsid w:val="00E107BE"/>
    <w:rsid w:val="00E10D84"/>
    <w:rsid w:val="00E13485"/>
    <w:rsid w:val="00E14FFB"/>
    <w:rsid w:val="00E151B9"/>
    <w:rsid w:val="00E248FC"/>
    <w:rsid w:val="00E31505"/>
    <w:rsid w:val="00E506EF"/>
    <w:rsid w:val="00E57364"/>
    <w:rsid w:val="00E6243B"/>
    <w:rsid w:val="00E62CDD"/>
    <w:rsid w:val="00E63215"/>
    <w:rsid w:val="00E67597"/>
    <w:rsid w:val="00E7057A"/>
    <w:rsid w:val="00E74E64"/>
    <w:rsid w:val="00E768B5"/>
    <w:rsid w:val="00E82D37"/>
    <w:rsid w:val="00E834C1"/>
    <w:rsid w:val="00E837CB"/>
    <w:rsid w:val="00E842E0"/>
    <w:rsid w:val="00E870F2"/>
    <w:rsid w:val="00E91D46"/>
    <w:rsid w:val="00E96DEC"/>
    <w:rsid w:val="00EA7345"/>
    <w:rsid w:val="00EB1E49"/>
    <w:rsid w:val="00EB345F"/>
    <w:rsid w:val="00EB59B1"/>
    <w:rsid w:val="00EB60A1"/>
    <w:rsid w:val="00EC223B"/>
    <w:rsid w:val="00EC6FFD"/>
    <w:rsid w:val="00EC7740"/>
    <w:rsid w:val="00EC78F1"/>
    <w:rsid w:val="00ED1604"/>
    <w:rsid w:val="00EE1093"/>
    <w:rsid w:val="00EE43DB"/>
    <w:rsid w:val="00EE46FE"/>
    <w:rsid w:val="00EE5DEE"/>
    <w:rsid w:val="00EE5F7E"/>
    <w:rsid w:val="00EF2052"/>
    <w:rsid w:val="00EF4E5B"/>
    <w:rsid w:val="00EF585B"/>
    <w:rsid w:val="00EF6E22"/>
    <w:rsid w:val="00F04DAB"/>
    <w:rsid w:val="00F11361"/>
    <w:rsid w:val="00F11A85"/>
    <w:rsid w:val="00F17187"/>
    <w:rsid w:val="00F17C80"/>
    <w:rsid w:val="00F2310A"/>
    <w:rsid w:val="00F35AAD"/>
    <w:rsid w:val="00F407DA"/>
    <w:rsid w:val="00F4164F"/>
    <w:rsid w:val="00F42F3F"/>
    <w:rsid w:val="00F4389D"/>
    <w:rsid w:val="00F54D2E"/>
    <w:rsid w:val="00F55875"/>
    <w:rsid w:val="00F56020"/>
    <w:rsid w:val="00F60F8C"/>
    <w:rsid w:val="00F62ADD"/>
    <w:rsid w:val="00F64D8C"/>
    <w:rsid w:val="00F654A0"/>
    <w:rsid w:val="00F664F7"/>
    <w:rsid w:val="00F727AA"/>
    <w:rsid w:val="00F729C4"/>
    <w:rsid w:val="00F73CE9"/>
    <w:rsid w:val="00F85CBB"/>
    <w:rsid w:val="00F9164C"/>
    <w:rsid w:val="00F958E1"/>
    <w:rsid w:val="00FA1BD0"/>
    <w:rsid w:val="00FA66B8"/>
    <w:rsid w:val="00FB00EE"/>
    <w:rsid w:val="00FB7227"/>
    <w:rsid w:val="00FC0C3D"/>
    <w:rsid w:val="00FC46FC"/>
    <w:rsid w:val="00FC572E"/>
    <w:rsid w:val="00FD4F14"/>
    <w:rsid w:val="00FE1D7E"/>
    <w:rsid w:val="00FE3B95"/>
    <w:rsid w:val="00FE3E24"/>
    <w:rsid w:val="00FE62C2"/>
    <w:rsid w:val="00FF22C5"/>
    <w:rsid w:val="00FF6E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397A"/>
    <w:pPr>
      <w:keepNext/>
      <w:keepLines/>
      <w:pBdr>
        <w:top w:val="single" w:sz="4" w:space="4" w:color="FF0000"/>
        <w:bottom w:val="single" w:sz="4" w:space="4" w:color="FF0000"/>
      </w:pBdr>
      <w:shd w:val="clear" w:color="auto" w:fill="FFFFFF" w:themeFill="background1"/>
      <w:spacing w:before="240" w:after="120" w:line="240" w:lineRule="auto"/>
      <w:outlineLvl w:val="0"/>
    </w:pPr>
    <w:rPr>
      <w:rFonts w:ascii="Calibri" w:eastAsiaTheme="majorEastAsia" w:hAnsi="Calibri" w:cstheme="majorBidi"/>
      <w:b/>
      <w:bCs/>
      <w:color w:val="FF0000"/>
      <w:sz w:val="24"/>
      <w:szCs w:val="28"/>
    </w:rPr>
  </w:style>
  <w:style w:type="paragraph" w:styleId="Heading2">
    <w:name w:val="heading 2"/>
    <w:basedOn w:val="NoSpacing"/>
    <w:next w:val="Normal"/>
    <w:link w:val="Heading2Char"/>
    <w:uiPriority w:val="9"/>
    <w:unhideWhenUsed/>
    <w:qFormat/>
    <w:rsid w:val="00251E84"/>
    <w:pPr>
      <w:outlineLvl w:val="1"/>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568A"/>
    <w:pPr>
      <w:spacing w:after="0" w:line="240" w:lineRule="auto"/>
    </w:pPr>
  </w:style>
  <w:style w:type="paragraph" w:styleId="Header">
    <w:name w:val="header"/>
    <w:basedOn w:val="Normal"/>
    <w:link w:val="HeaderChar"/>
    <w:uiPriority w:val="99"/>
    <w:unhideWhenUsed/>
    <w:rsid w:val="0032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6AE"/>
  </w:style>
  <w:style w:type="character" w:styleId="Hyperlink">
    <w:name w:val="Hyperlink"/>
    <w:basedOn w:val="DefaultParagraphFont"/>
    <w:uiPriority w:val="99"/>
    <w:unhideWhenUsed/>
    <w:rsid w:val="00977B3A"/>
    <w:rPr>
      <w:color w:val="0000FF" w:themeColor="hyperlink"/>
      <w:u w:val="single"/>
    </w:rPr>
  </w:style>
  <w:style w:type="paragraph" w:styleId="ListParagraph">
    <w:name w:val="List Paragraph"/>
    <w:basedOn w:val="Normal"/>
    <w:uiPriority w:val="34"/>
    <w:qFormat/>
    <w:rsid w:val="00C1573D"/>
    <w:pPr>
      <w:ind w:left="720"/>
      <w:contextualSpacing/>
    </w:pPr>
  </w:style>
  <w:style w:type="paragraph" w:styleId="FootnoteText">
    <w:name w:val="footnote text"/>
    <w:basedOn w:val="Normal"/>
    <w:link w:val="FootnoteTextChar"/>
    <w:uiPriority w:val="99"/>
    <w:semiHidden/>
    <w:unhideWhenUsed/>
    <w:rsid w:val="009F07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0755"/>
    <w:rPr>
      <w:sz w:val="20"/>
      <w:szCs w:val="20"/>
    </w:rPr>
  </w:style>
  <w:style w:type="character" w:styleId="FootnoteReference">
    <w:name w:val="footnote reference"/>
    <w:basedOn w:val="DefaultParagraphFont"/>
    <w:uiPriority w:val="99"/>
    <w:semiHidden/>
    <w:unhideWhenUsed/>
    <w:rsid w:val="009F0755"/>
    <w:rPr>
      <w:vertAlign w:val="superscript"/>
    </w:rPr>
  </w:style>
  <w:style w:type="table" w:styleId="TableGrid">
    <w:name w:val="Table Grid"/>
    <w:basedOn w:val="TableNormal"/>
    <w:uiPriority w:val="59"/>
    <w:rsid w:val="001F5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2">
    <w:name w:val="Medium Grid 2 Accent 2"/>
    <w:basedOn w:val="TableNormal"/>
    <w:uiPriority w:val="68"/>
    <w:rsid w:val="001F5D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ection">
    <w:name w:val="Section"/>
    <w:next w:val="Normal"/>
    <w:autoRedefine/>
    <w:rsid w:val="006E0792"/>
    <w:pPr>
      <w:spacing w:before="160" w:after="0" w:line="240" w:lineRule="auto"/>
    </w:pPr>
    <w:rPr>
      <w:rFonts w:ascii="Arial" w:eastAsia="Times New Roman" w:hAnsi="Arial" w:cs="Arial"/>
      <w:b/>
      <w:bCs/>
      <w:sz w:val="28"/>
      <w:lang w:val="en-US"/>
    </w:rPr>
  </w:style>
  <w:style w:type="paragraph" w:styleId="Footer">
    <w:name w:val="footer"/>
    <w:basedOn w:val="Normal"/>
    <w:link w:val="FooterChar"/>
    <w:uiPriority w:val="99"/>
    <w:unhideWhenUsed/>
    <w:rsid w:val="001D7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4F8"/>
  </w:style>
  <w:style w:type="paragraph" w:styleId="BalloonText">
    <w:name w:val="Balloon Text"/>
    <w:basedOn w:val="Normal"/>
    <w:link w:val="BalloonTextChar"/>
    <w:uiPriority w:val="99"/>
    <w:semiHidden/>
    <w:unhideWhenUsed/>
    <w:rsid w:val="001D74F8"/>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1D74F8"/>
    <w:rPr>
      <w:rFonts w:ascii="Arial" w:hAnsi="Arial" w:cs="Arial"/>
      <w:sz w:val="16"/>
      <w:szCs w:val="16"/>
    </w:rPr>
  </w:style>
  <w:style w:type="character" w:styleId="CommentReference">
    <w:name w:val="annotation reference"/>
    <w:basedOn w:val="DefaultParagraphFont"/>
    <w:uiPriority w:val="99"/>
    <w:semiHidden/>
    <w:unhideWhenUsed/>
    <w:rsid w:val="000D3E90"/>
    <w:rPr>
      <w:sz w:val="16"/>
      <w:szCs w:val="16"/>
    </w:rPr>
  </w:style>
  <w:style w:type="paragraph" w:styleId="CommentText">
    <w:name w:val="annotation text"/>
    <w:basedOn w:val="Normal"/>
    <w:link w:val="CommentTextChar"/>
    <w:uiPriority w:val="99"/>
    <w:unhideWhenUsed/>
    <w:rsid w:val="000D3E90"/>
    <w:pPr>
      <w:spacing w:line="240" w:lineRule="auto"/>
    </w:pPr>
    <w:rPr>
      <w:sz w:val="20"/>
      <w:szCs w:val="20"/>
    </w:rPr>
  </w:style>
  <w:style w:type="character" w:customStyle="1" w:styleId="CommentTextChar">
    <w:name w:val="Comment Text Char"/>
    <w:basedOn w:val="DefaultParagraphFont"/>
    <w:link w:val="CommentText"/>
    <w:uiPriority w:val="99"/>
    <w:rsid w:val="000D3E90"/>
    <w:rPr>
      <w:sz w:val="20"/>
      <w:szCs w:val="20"/>
    </w:rPr>
  </w:style>
  <w:style w:type="paragraph" w:styleId="CommentSubject">
    <w:name w:val="annotation subject"/>
    <w:basedOn w:val="CommentText"/>
    <w:next w:val="CommentText"/>
    <w:link w:val="CommentSubjectChar"/>
    <w:uiPriority w:val="99"/>
    <w:semiHidden/>
    <w:unhideWhenUsed/>
    <w:rsid w:val="000D3E90"/>
    <w:rPr>
      <w:b/>
      <w:bCs/>
    </w:rPr>
  </w:style>
  <w:style w:type="character" w:customStyle="1" w:styleId="CommentSubjectChar">
    <w:name w:val="Comment Subject Char"/>
    <w:basedOn w:val="CommentTextChar"/>
    <w:link w:val="CommentSubject"/>
    <w:uiPriority w:val="99"/>
    <w:semiHidden/>
    <w:rsid w:val="000D3E90"/>
    <w:rPr>
      <w:b/>
      <w:bCs/>
      <w:sz w:val="20"/>
      <w:szCs w:val="20"/>
    </w:rPr>
  </w:style>
  <w:style w:type="character" w:styleId="FollowedHyperlink">
    <w:name w:val="FollowedHyperlink"/>
    <w:basedOn w:val="DefaultParagraphFont"/>
    <w:uiPriority w:val="99"/>
    <w:semiHidden/>
    <w:unhideWhenUsed/>
    <w:rsid w:val="008F6614"/>
    <w:rPr>
      <w:color w:val="800080" w:themeColor="followedHyperlink"/>
      <w:u w:val="single"/>
    </w:rPr>
  </w:style>
  <w:style w:type="character" w:customStyle="1" w:styleId="Heading1Char">
    <w:name w:val="Heading 1 Char"/>
    <w:basedOn w:val="DefaultParagraphFont"/>
    <w:link w:val="Heading1"/>
    <w:uiPriority w:val="9"/>
    <w:rsid w:val="00A4397A"/>
    <w:rPr>
      <w:rFonts w:ascii="Calibri" w:eastAsiaTheme="majorEastAsia" w:hAnsi="Calibri" w:cstheme="majorBidi"/>
      <w:b/>
      <w:bCs/>
      <w:color w:val="FF0000"/>
      <w:sz w:val="24"/>
      <w:szCs w:val="28"/>
      <w:shd w:val="clear" w:color="auto" w:fill="FFFFFF" w:themeFill="background1"/>
    </w:rPr>
  </w:style>
  <w:style w:type="paragraph" w:styleId="TOCHeading">
    <w:name w:val="TOC Heading"/>
    <w:basedOn w:val="Heading1"/>
    <w:next w:val="Normal"/>
    <w:uiPriority w:val="39"/>
    <w:semiHidden/>
    <w:unhideWhenUsed/>
    <w:qFormat/>
    <w:rsid w:val="000C1259"/>
    <w:pPr>
      <w:outlineLvl w:val="9"/>
    </w:pPr>
    <w:rPr>
      <w:lang w:val="en-US" w:eastAsia="ja-JP"/>
    </w:rPr>
  </w:style>
  <w:style w:type="paragraph" w:styleId="TOC1">
    <w:name w:val="toc 1"/>
    <w:basedOn w:val="Normal"/>
    <w:next w:val="Normal"/>
    <w:autoRedefine/>
    <w:uiPriority w:val="39"/>
    <w:unhideWhenUsed/>
    <w:rsid w:val="00C65F7A"/>
    <w:pPr>
      <w:tabs>
        <w:tab w:val="right" w:leader="dot" w:pos="6182"/>
      </w:tabs>
      <w:spacing w:after="80" w:line="240" w:lineRule="auto"/>
    </w:pPr>
  </w:style>
  <w:style w:type="character" w:customStyle="1" w:styleId="NoSpacingChar">
    <w:name w:val="No Spacing Char"/>
    <w:basedOn w:val="DefaultParagraphFont"/>
    <w:link w:val="NoSpacing"/>
    <w:uiPriority w:val="1"/>
    <w:rsid w:val="007961D4"/>
  </w:style>
  <w:style w:type="character" w:customStyle="1" w:styleId="Heading2Char">
    <w:name w:val="Heading 2 Char"/>
    <w:basedOn w:val="DefaultParagraphFont"/>
    <w:link w:val="Heading2"/>
    <w:uiPriority w:val="9"/>
    <w:rsid w:val="00251E84"/>
    <w:rPr>
      <w:b/>
      <w:lang w:val="en-US"/>
    </w:rPr>
  </w:style>
  <w:style w:type="paragraph" w:styleId="TOC2">
    <w:name w:val="toc 2"/>
    <w:basedOn w:val="Normal"/>
    <w:next w:val="Normal"/>
    <w:autoRedefine/>
    <w:uiPriority w:val="39"/>
    <w:unhideWhenUsed/>
    <w:rsid w:val="002222B1"/>
    <w:pPr>
      <w:tabs>
        <w:tab w:val="right" w:leader="dot" w:pos="6182"/>
      </w:tabs>
      <w:spacing w:after="40" w:line="240" w:lineRule="auto"/>
      <w:ind w:left="216"/>
    </w:pPr>
    <w:rPr>
      <w:noProof/>
      <w:sz w:val="20"/>
      <w:szCs w:val="20"/>
    </w:rPr>
  </w:style>
  <w:style w:type="paragraph" w:styleId="EndnoteText">
    <w:name w:val="endnote text"/>
    <w:basedOn w:val="Normal"/>
    <w:link w:val="EndnoteTextChar"/>
    <w:uiPriority w:val="99"/>
    <w:semiHidden/>
    <w:unhideWhenUsed/>
    <w:rsid w:val="000E42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426D"/>
    <w:rPr>
      <w:sz w:val="20"/>
      <w:szCs w:val="20"/>
    </w:rPr>
  </w:style>
  <w:style w:type="character" w:styleId="EndnoteReference">
    <w:name w:val="endnote reference"/>
    <w:basedOn w:val="DefaultParagraphFont"/>
    <w:uiPriority w:val="99"/>
    <w:semiHidden/>
    <w:unhideWhenUsed/>
    <w:rsid w:val="000E426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397A"/>
    <w:pPr>
      <w:keepNext/>
      <w:keepLines/>
      <w:pBdr>
        <w:top w:val="single" w:sz="4" w:space="4" w:color="FF0000"/>
        <w:bottom w:val="single" w:sz="4" w:space="4" w:color="FF0000"/>
      </w:pBdr>
      <w:shd w:val="clear" w:color="auto" w:fill="FFFFFF" w:themeFill="background1"/>
      <w:spacing w:before="240" w:after="120" w:line="240" w:lineRule="auto"/>
      <w:outlineLvl w:val="0"/>
    </w:pPr>
    <w:rPr>
      <w:rFonts w:ascii="Calibri" w:eastAsiaTheme="majorEastAsia" w:hAnsi="Calibri" w:cstheme="majorBidi"/>
      <w:b/>
      <w:bCs/>
      <w:color w:val="FF0000"/>
      <w:sz w:val="24"/>
      <w:szCs w:val="28"/>
    </w:rPr>
  </w:style>
  <w:style w:type="paragraph" w:styleId="Heading2">
    <w:name w:val="heading 2"/>
    <w:basedOn w:val="NoSpacing"/>
    <w:next w:val="Normal"/>
    <w:link w:val="Heading2Char"/>
    <w:uiPriority w:val="9"/>
    <w:unhideWhenUsed/>
    <w:qFormat/>
    <w:rsid w:val="00251E84"/>
    <w:pPr>
      <w:outlineLvl w:val="1"/>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568A"/>
    <w:pPr>
      <w:spacing w:after="0" w:line="240" w:lineRule="auto"/>
    </w:pPr>
  </w:style>
  <w:style w:type="paragraph" w:styleId="Header">
    <w:name w:val="header"/>
    <w:basedOn w:val="Normal"/>
    <w:link w:val="HeaderChar"/>
    <w:uiPriority w:val="99"/>
    <w:unhideWhenUsed/>
    <w:rsid w:val="0032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6AE"/>
  </w:style>
  <w:style w:type="character" w:styleId="Hyperlink">
    <w:name w:val="Hyperlink"/>
    <w:basedOn w:val="DefaultParagraphFont"/>
    <w:uiPriority w:val="99"/>
    <w:unhideWhenUsed/>
    <w:rsid w:val="00977B3A"/>
    <w:rPr>
      <w:color w:val="0000FF" w:themeColor="hyperlink"/>
      <w:u w:val="single"/>
    </w:rPr>
  </w:style>
  <w:style w:type="paragraph" w:styleId="ListParagraph">
    <w:name w:val="List Paragraph"/>
    <w:basedOn w:val="Normal"/>
    <w:uiPriority w:val="34"/>
    <w:qFormat/>
    <w:rsid w:val="00C1573D"/>
    <w:pPr>
      <w:ind w:left="720"/>
      <w:contextualSpacing/>
    </w:pPr>
  </w:style>
  <w:style w:type="paragraph" w:styleId="FootnoteText">
    <w:name w:val="footnote text"/>
    <w:basedOn w:val="Normal"/>
    <w:link w:val="FootnoteTextChar"/>
    <w:uiPriority w:val="99"/>
    <w:semiHidden/>
    <w:unhideWhenUsed/>
    <w:rsid w:val="009F07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0755"/>
    <w:rPr>
      <w:sz w:val="20"/>
      <w:szCs w:val="20"/>
    </w:rPr>
  </w:style>
  <w:style w:type="character" w:styleId="FootnoteReference">
    <w:name w:val="footnote reference"/>
    <w:basedOn w:val="DefaultParagraphFont"/>
    <w:uiPriority w:val="99"/>
    <w:semiHidden/>
    <w:unhideWhenUsed/>
    <w:rsid w:val="009F0755"/>
    <w:rPr>
      <w:vertAlign w:val="superscript"/>
    </w:rPr>
  </w:style>
  <w:style w:type="table" w:styleId="TableGrid">
    <w:name w:val="Table Grid"/>
    <w:basedOn w:val="TableNormal"/>
    <w:uiPriority w:val="59"/>
    <w:rsid w:val="001F5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2">
    <w:name w:val="Medium Grid 2 Accent 2"/>
    <w:basedOn w:val="TableNormal"/>
    <w:uiPriority w:val="68"/>
    <w:rsid w:val="001F5D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ection">
    <w:name w:val="Section"/>
    <w:next w:val="Normal"/>
    <w:autoRedefine/>
    <w:rsid w:val="006E0792"/>
    <w:pPr>
      <w:spacing w:before="160" w:after="0" w:line="240" w:lineRule="auto"/>
    </w:pPr>
    <w:rPr>
      <w:rFonts w:ascii="Arial" w:eastAsia="Times New Roman" w:hAnsi="Arial" w:cs="Arial"/>
      <w:b/>
      <w:bCs/>
      <w:sz w:val="28"/>
      <w:lang w:val="en-US"/>
    </w:rPr>
  </w:style>
  <w:style w:type="paragraph" w:styleId="Footer">
    <w:name w:val="footer"/>
    <w:basedOn w:val="Normal"/>
    <w:link w:val="FooterChar"/>
    <w:uiPriority w:val="99"/>
    <w:unhideWhenUsed/>
    <w:rsid w:val="001D7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4F8"/>
  </w:style>
  <w:style w:type="paragraph" w:styleId="BalloonText">
    <w:name w:val="Balloon Text"/>
    <w:basedOn w:val="Normal"/>
    <w:link w:val="BalloonTextChar"/>
    <w:uiPriority w:val="99"/>
    <w:semiHidden/>
    <w:unhideWhenUsed/>
    <w:rsid w:val="001D74F8"/>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1D74F8"/>
    <w:rPr>
      <w:rFonts w:ascii="Arial" w:hAnsi="Arial" w:cs="Arial"/>
      <w:sz w:val="16"/>
      <w:szCs w:val="16"/>
    </w:rPr>
  </w:style>
  <w:style w:type="character" w:styleId="CommentReference">
    <w:name w:val="annotation reference"/>
    <w:basedOn w:val="DefaultParagraphFont"/>
    <w:uiPriority w:val="99"/>
    <w:semiHidden/>
    <w:unhideWhenUsed/>
    <w:rsid w:val="000D3E90"/>
    <w:rPr>
      <w:sz w:val="16"/>
      <w:szCs w:val="16"/>
    </w:rPr>
  </w:style>
  <w:style w:type="paragraph" w:styleId="CommentText">
    <w:name w:val="annotation text"/>
    <w:basedOn w:val="Normal"/>
    <w:link w:val="CommentTextChar"/>
    <w:uiPriority w:val="99"/>
    <w:unhideWhenUsed/>
    <w:rsid w:val="000D3E90"/>
    <w:pPr>
      <w:spacing w:line="240" w:lineRule="auto"/>
    </w:pPr>
    <w:rPr>
      <w:sz w:val="20"/>
      <w:szCs w:val="20"/>
    </w:rPr>
  </w:style>
  <w:style w:type="character" w:customStyle="1" w:styleId="CommentTextChar">
    <w:name w:val="Comment Text Char"/>
    <w:basedOn w:val="DefaultParagraphFont"/>
    <w:link w:val="CommentText"/>
    <w:uiPriority w:val="99"/>
    <w:rsid w:val="000D3E90"/>
    <w:rPr>
      <w:sz w:val="20"/>
      <w:szCs w:val="20"/>
    </w:rPr>
  </w:style>
  <w:style w:type="paragraph" w:styleId="CommentSubject">
    <w:name w:val="annotation subject"/>
    <w:basedOn w:val="CommentText"/>
    <w:next w:val="CommentText"/>
    <w:link w:val="CommentSubjectChar"/>
    <w:uiPriority w:val="99"/>
    <w:semiHidden/>
    <w:unhideWhenUsed/>
    <w:rsid w:val="000D3E90"/>
    <w:rPr>
      <w:b/>
      <w:bCs/>
    </w:rPr>
  </w:style>
  <w:style w:type="character" w:customStyle="1" w:styleId="CommentSubjectChar">
    <w:name w:val="Comment Subject Char"/>
    <w:basedOn w:val="CommentTextChar"/>
    <w:link w:val="CommentSubject"/>
    <w:uiPriority w:val="99"/>
    <w:semiHidden/>
    <w:rsid w:val="000D3E90"/>
    <w:rPr>
      <w:b/>
      <w:bCs/>
      <w:sz w:val="20"/>
      <w:szCs w:val="20"/>
    </w:rPr>
  </w:style>
  <w:style w:type="character" w:styleId="FollowedHyperlink">
    <w:name w:val="FollowedHyperlink"/>
    <w:basedOn w:val="DefaultParagraphFont"/>
    <w:uiPriority w:val="99"/>
    <w:semiHidden/>
    <w:unhideWhenUsed/>
    <w:rsid w:val="008F6614"/>
    <w:rPr>
      <w:color w:val="800080" w:themeColor="followedHyperlink"/>
      <w:u w:val="single"/>
    </w:rPr>
  </w:style>
  <w:style w:type="character" w:customStyle="1" w:styleId="Heading1Char">
    <w:name w:val="Heading 1 Char"/>
    <w:basedOn w:val="DefaultParagraphFont"/>
    <w:link w:val="Heading1"/>
    <w:uiPriority w:val="9"/>
    <w:rsid w:val="00A4397A"/>
    <w:rPr>
      <w:rFonts w:ascii="Calibri" w:eastAsiaTheme="majorEastAsia" w:hAnsi="Calibri" w:cstheme="majorBidi"/>
      <w:b/>
      <w:bCs/>
      <w:color w:val="FF0000"/>
      <w:sz w:val="24"/>
      <w:szCs w:val="28"/>
      <w:shd w:val="clear" w:color="auto" w:fill="FFFFFF" w:themeFill="background1"/>
    </w:rPr>
  </w:style>
  <w:style w:type="paragraph" w:styleId="TOCHeading">
    <w:name w:val="TOC Heading"/>
    <w:basedOn w:val="Heading1"/>
    <w:next w:val="Normal"/>
    <w:uiPriority w:val="39"/>
    <w:semiHidden/>
    <w:unhideWhenUsed/>
    <w:qFormat/>
    <w:rsid w:val="000C1259"/>
    <w:pPr>
      <w:outlineLvl w:val="9"/>
    </w:pPr>
    <w:rPr>
      <w:lang w:val="en-US" w:eastAsia="ja-JP"/>
    </w:rPr>
  </w:style>
  <w:style w:type="paragraph" w:styleId="TOC1">
    <w:name w:val="toc 1"/>
    <w:basedOn w:val="Normal"/>
    <w:next w:val="Normal"/>
    <w:autoRedefine/>
    <w:uiPriority w:val="39"/>
    <w:unhideWhenUsed/>
    <w:rsid w:val="00C65F7A"/>
    <w:pPr>
      <w:tabs>
        <w:tab w:val="right" w:leader="dot" w:pos="6182"/>
      </w:tabs>
      <w:spacing w:after="80" w:line="240" w:lineRule="auto"/>
    </w:pPr>
  </w:style>
  <w:style w:type="character" w:customStyle="1" w:styleId="NoSpacingChar">
    <w:name w:val="No Spacing Char"/>
    <w:basedOn w:val="DefaultParagraphFont"/>
    <w:link w:val="NoSpacing"/>
    <w:uiPriority w:val="1"/>
    <w:rsid w:val="007961D4"/>
  </w:style>
  <w:style w:type="character" w:customStyle="1" w:styleId="Heading2Char">
    <w:name w:val="Heading 2 Char"/>
    <w:basedOn w:val="DefaultParagraphFont"/>
    <w:link w:val="Heading2"/>
    <w:uiPriority w:val="9"/>
    <w:rsid w:val="00251E84"/>
    <w:rPr>
      <w:b/>
      <w:lang w:val="en-US"/>
    </w:rPr>
  </w:style>
  <w:style w:type="paragraph" w:styleId="TOC2">
    <w:name w:val="toc 2"/>
    <w:basedOn w:val="Normal"/>
    <w:next w:val="Normal"/>
    <w:autoRedefine/>
    <w:uiPriority w:val="39"/>
    <w:unhideWhenUsed/>
    <w:rsid w:val="002222B1"/>
    <w:pPr>
      <w:tabs>
        <w:tab w:val="right" w:leader="dot" w:pos="6182"/>
      </w:tabs>
      <w:spacing w:after="40" w:line="240" w:lineRule="auto"/>
      <w:ind w:left="216"/>
    </w:pPr>
    <w:rPr>
      <w:noProof/>
      <w:sz w:val="20"/>
      <w:szCs w:val="20"/>
    </w:rPr>
  </w:style>
  <w:style w:type="paragraph" w:styleId="EndnoteText">
    <w:name w:val="endnote text"/>
    <w:basedOn w:val="Normal"/>
    <w:link w:val="EndnoteTextChar"/>
    <w:uiPriority w:val="99"/>
    <w:semiHidden/>
    <w:unhideWhenUsed/>
    <w:rsid w:val="000E42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426D"/>
    <w:rPr>
      <w:sz w:val="20"/>
      <w:szCs w:val="20"/>
    </w:rPr>
  </w:style>
  <w:style w:type="character" w:styleId="EndnoteReference">
    <w:name w:val="endnote reference"/>
    <w:basedOn w:val="DefaultParagraphFont"/>
    <w:uiPriority w:val="99"/>
    <w:semiHidden/>
    <w:unhideWhenUsed/>
    <w:rsid w:val="000E42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08588">
      <w:bodyDiv w:val="1"/>
      <w:marLeft w:val="0"/>
      <w:marRight w:val="0"/>
      <w:marTop w:val="0"/>
      <w:marBottom w:val="0"/>
      <w:divBdr>
        <w:top w:val="none" w:sz="0" w:space="0" w:color="auto"/>
        <w:left w:val="none" w:sz="0" w:space="0" w:color="auto"/>
        <w:bottom w:val="none" w:sz="0" w:space="0" w:color="auto"/>
        <w:right w:val="none" w:sz="0" w:space="0" w:color="auto"/>
      </w:divBdr>
      <w:divsChild>
        <w:div w:id="805664449">
          <w:marLeft w:val="0"/>
          <w:marRight w:val="0"/>
          <w:marTop w:val="0"/>
          <w:marBottom w:val="0"/>
          <w:divBdr>
            <w:top w:val="none" w:sz="0" w:space="0" w:color="auto"/>
            <w:left w:val="none" w:sz="0" w:space="0" w:color="auto"/>
            <w:bottom w:val="none" w:sz="0" w:space="0" w:color="auto"/>
            <w:right w:val="none" w:sz="0" w:space="0" w:color="auto"/>
          </w:divBdr>
          <w:divsChild>
            <w:div w:id="171383611">
              <w:marLeft w:val="0"/>
              <w:marRight w:val="0"/>
              <w:marTop w:val="0"/>
              <w:marBottom w:val="0"/>
              <w:divBdr>
                <w:top w:val="none" w:sz="0" w:space="0" w:color="auto"/>
                <w:left w:val="none" w:sz="0" w:space="0" w:color="auto"/>
                <w:bottom w:val="none" w:sz="0" w:space="0" w:color="auto"/>
                <w:right w:val="none" w:sz="0" w:space="0" w:color="auto"/>
              </w:divBdr>
              <w:divsChild>
                <w:div w:id="148252028">
                  <w:marLeft w:val="0"/>
                  <w:marRight w:val="0"/>
                  <w:marTop w:val="0"/>
                  <w:marBottom w:val="0"/>
                  <w:divBdr>
                    <w:top w:val="none" w:sz="0" w:space="0" w:color="auto"/>
                    <w:left w:val="none" w:sz="0" w:space="0" w:color="auto"/>
                    <w:bottom w:val="none" w:sz="0" w:space="0" w:color="auto"/>
                    <w:right w:val="none" w:sz="0" w:space="0" w:color="auto"/>
                  </w:divBdr>
                  <w:divsChild>
                    <w:div w:id="1146970105">
                      <w:marLeft w:val="0"/>
                      <w:marRight w:val="0"/>
                      <w:marTop w:val="0"/>
                      <w:marBottom w:val="0"/>
                      <w:divBdr>
                        <w:top w:val="none" w:sz="0" w:space="0" w:color="auto"/>
                        <w:left w:val="none" w:sz="0" w:space="0" w:color="auto"/>
                        <w:bottom w:val="none" w:sz="0" w:space="0" w:color="auto"/>
                        <w:right w:val="none" w:sz="0" w:space="0" w:color="auto"/>
                      </w:divBdr>
                      <w:divsChild>
                        <w:div w:id="848445673">
                          <w:marLeft w:val="0"/>
                          <w:marRight w:val="0"/>
                          <w:marTop w:val="0"/>
                          <w:marBottom w:val="0"/>
                          <w:divBdr>
                            <w:top w:val="none" w:sz="0" w:space="0" w:color="auto"/>
                            <w:left w:val="none" w:sz="0" w:space="0" w:color="auto"/>
                            <w:bottom w:val="none" w:sz="0" w:space="0" w:color="auto"/>
                            <w:right w:val="none" w:sz="0" w:space="0" w:color="auto"/>
                          </w:divBdr>
                          <w:divsChild>
                            <w:div w:id="751196206">
                              <w:marLeft w:val="0"/>
                              <w:marRight w:val="0"/>
                              <w:marTop w:val="0"/>
                              <w:marBottom w:val="0"/>
                              <w:divBdr>
                                <w:top w:val="none" w:sz="0" w:space="0" w:color="auto"/>
                                <w:left w:val="none" w:sz="0" w:space="0" w:color="auto"/>
                                <w:bottom w:val="none" w:sz="0" w:space="0" w:color="auto"/>
                                <w:right w:val="none" w:sz="0" w:space="0" w:color="auto"/>
                              </w:divBdr>
                              <w:divsChild>
                                <w:div w:id="7143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90289">
      <w:bodyDiv w:val="1"/>
      <w:marLeft w:val="0"/>
      <w:marRight w:val="0"/>
      <w:marTop w:val="0"/>
      <w:marBottom w:val="0"/>
      <w:divBdr>
        <w:top w:val="none" w:sz="0" w:space="0" w:color="auto"/>
        <w:left w:val="none" w:sz="0" w:space="0" w:color="auto"/>
        <w:bottom w:val="none" w:sz="0" w:space="0" w:color="auto"/>
        <w:right w:val="none" w:sz="0" w:space="0" w:color="auto"/>
      </w:divBdr>
    </w:div>
    <w:div w:id="1363480091">
      <w:bodyDiv w:val="1"/>
      <w:marLeft w:val="0"/>
      <w:marRight w:val="0"/>
      <w:marTop w:val="0"/>
      <w:marBottom w:val="0"/>
      <w:divBdr>
        <w:top w:val="none" w:sz="0" w:space="0" w:color="auto"/>
        <w:left w:val="none" w:sz="0" w:space="0" w:color="auto"/>
        <w:bottom w:val="none" w:sz="0" w:space="0" w:color="auto"/>
        <w:right w:val="none" w:sz="0" w:space="0" w:color="auto"/>
      </w:divBdr>
      <w:divsChild>
        <w:div w:id="609361651">
          <w:marLeft w:val="0"/>
          <w:marRight w:val="0"/>
          <w:marTop w:val="0"/>
          <w:marBottom w:val="0"/>
          <w:divBdr>
            <w:top w:val="none" w:sz="0" w:space="0" w:color="auto"/>
            <w:left w:val="none" w:sz="0" w:space="0" w:color="auto"/>
            <w:bottom w:val="none" w:sz="0" w:space="0" w:color="auto"/>
            <w:right w:val="none" w:sz="0" w:space="0" w:color="auto"/>
          </w:divBdr>
          <w:divsChild>
            <w:div w:id="934248061">
              <w:marLeft w:val="0"/>
              <w:marRight w:val="0"/>
              <w:marTop w:val="0"/>
              <w:marBottom w:val="0"/>
              <w:divBdr>
                <w:top w:val="none" w:sz="0" w:space="0" w:color="auto"/>
                <w:left w:val="none" w:sz="0" w:space="0" w:color="auto"/>
                <w:bottom w:val="none" w:sz="0" w:space="0" w:color="auto"/>
                <w:right w:val="none" w:sz="0" w:space="0" w:color="auto"/>
              </w:divBdr>
              <w:divsChild>
                <w:div w:id="128594255">
                  <w:marLeft w:val="0"/>
                  <w:marRight w:val="0"/>
                  <w:marTop w:val="0"/>
                  <w:marBottom w:val="0"/>
                  <w:divBdr>
                    <w:top w:val="none" w:sz="0" w:space="0" w:color="auto"/>
                    <w:left w:val="none" w:sz="0" w:space="0" w:color="auto"/>
                    <w:bottom w:val="none" w:sz="0" w:space="0" w:color="auto"/>
                    <w:right w:val="none" w:sz="0" w:space="0" w:color="auto"/>
                  </w:divBdr>
                  <w:divsChild>
                    <w:div w:id="377706245">
                      <w:marLeft w:val="0"/>
                      <w:marRight w:val="0"/>
                      <w:marTop w:val="0"/>
                      <w:marBottom w:val="0"/>
                      <w:divBdr>
                        <w:top w:val="none" w:sz="0" w:space="0" w:color="auto"/>
                        <w:left w:val="none" w:sz="0" w:space="0" w:color="auto"/>
                        <w:bottom w:val="none" w:sz="0" w:space="0" w:color="auto"/>
                        <w:right w:val="none" w:sz="0" w:space="0" w:color="auto"/>
                      </w:divBdr>
                      <w:divsChild>
                        <w:div w:id="2048488573">
                          <w:marLeft w:val="0"/>
                          <w:marRight w:val="0"/>
                          <w:marTop w:val="0"/>
                          <w:marBottom w:val="0"/>
                          <w:divBdr>
                            <w:top w:val="none" w:sz="0" w:space="0" w:color="auto"/>
                            <w:left w:val="none" w:sz="0" w:space="0" w:color="auto"/>
                            <w:bottom w:val="none" w:sz="0" w:space="0" w:color="auto"/>
                            <w:right w:val="none" w:sz="0" w:space="0" w:color="auto"/>
                          </w:divBdr>
                          <w:divsChild>
                            <w:div w:id="1081221966">
                              <w:marLeft w:val="0"/>
                              <w:marRight w:val="0"/>
                              <w:marTop w:val="0"/>
                              <w:marBottom w:val="0"/>
                              <w:divBdr>
                                <w:top w:val="none" w:sz="0" w:space="0" w:color="auto"/>
                                <w:left w:val="none" w:sz="0" w:space="0" w:color="auto"/>
                                <w:bottom w:val="none" w:sz="0" w:space="0" w:color="auto"/>
                                <w:right w:val="none" w:sz="0" w:space="0" w:color="auto"/>
                              </w:divBdr>
                              <w:divsChild>
                                <w:div w:id="21172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670572">
      <w:bodyDiv w:val="1"/>
      <w:marLeft w:val="0"/>
      <w:marRight w:val="0"/>
      <w:marTop w:val="0"/>
      <w:marBottom w:val="0"/>
      <w:divBdr>
        <w:top w:val="none" w:sz="0" w:space="0" w:color="auto"/>
        <w:left w:val="none" w:sz="0" w:space="0" w:color="auto"/>
        <w:bottom w:val="none" w:sz="0" w:space="0" w:color="auto"/>
        <w:right w:val="none" w:sz="0" w:space="0" w:color="auto"/>
      </w:divBdr>
      <w:divsChild>
        <w:div w:id="196697243">
          <w:marLeft w:val="547"/>
          <w:marRight w:val="0"/>
          <w:marTop w:val="134"/>
          <w:marBottom w:val="0"/>
          <w:divBdr>
            <w:top w:val="none" w:sz="0" w:space="0" w:color="auto"/>
            <w:left w:val="none" w:sz="0" w:space="0" w:color="auto"/>
            <w:bottom w:val="none" w:sz="0" w:space="0" w:color="auto"/>
            <w:right w:val="none" w:sz="0" w:space="0" w:color="auto"/>
          </w:divBdr>
        </w:div>
        <w:div w:id="2028486596">
          <w:marLeft w:val="547"/>
          <w:marRight w:val="0"/>
          <w:marTop w:val="134"/>
          <w:marBottom w:val="0"/>
          <w:divBdr>
            <w:top w:val="none" w:sz="0" w:space="0" w:color="auto"/>
            <w:left w:val="none" w:sz="0" w:space="0" w:color="auto"/>
            <w:bottom w:val="none" w:sz="0" w:space="0" w:color="auto"/>
            <w:right w:val="none" w:sz="0" w:space="0" w:color="auto"/>
          </w:divBdr>
        </w:div>
        <w:div w:id="1808743179">
          <w:marLeft w:val="547"/>
          <w:marRight w:val="0"/>
          <w:marTop w:val="134"/>
          <w:marBottom w:val="0"/>
          <w:divBdr>
            <w:top w:val="none" w:sz="0" w:space="0" w:color="auto"/>
            <w:left w:val="none" w:sz="0" w:space="0" w:color="auto"/>
            <w:bottom w:val="none" w:sz="0" w:space="0" w:color="auto"/>
            <w:right w:val="none" w:sz="0" w:space="0" w:color="auto"/>
          </w:divBdr>
        </w:div>
        <w:div w:id="53049827">
          <w:marLeft w:val="547"/>
          <w:marRight w:val="0"/>
          <w:marTop w:val="134"/>
          <w:marBottom w:val="0"/>
          <w:divBdr>
            <w:top w:val="none" w:sz="0" w:space="0" w:color="auto"/>
            <w:left w:val="none" w:sz="0" w:space="0" w:color="auto"/>
            <w:bottom w:val="none" w:sz="0" w:space="0" w:color="auto"/>
            <w:right w:val="none" w:sz="0" w:space="0" w:color="auto"/>
          </w:divBdr>
        </w:div>
        <w:div w:id="493764241">
          <w:marLeft w:val="547"/>
          <w:marRight w:val="0"/>
          <w:marTop w:val="134"/>
          <w:marBottom w:val="0"/>
          <w:divBdr>
            <w:top w:val="none" w:sz="0" w:space="0" w:color="auto"/>
            <w:left w:val="none" w:sz="0" w:space="0" w:color="auto"/>
            <w:bottom w:val="none" w:sz="0" w:space="0" w:color="auto"/>
            <w:right w:val="none" w:sz="0" w:space="0" w:color="auto"/>
          </w:divBdr>
        </w:div>
      </w:divsChild>
    </w:div>
    <w:div w:id="1619288647">
      <w:bodyDiv w:val="1"/>
      <w:marLeft w:val="0"/>
      <w:marRight w:val="0"/>
      <w:marTop w:val="0"/>
      <w:marBottom w:val="0"/>
      <w:divBdr>
        <w:top w:val="none" w:sz="0" w:space="0" w:color="auto"/>
        <w:left w:val="none" w:sz="0" w:space="0" w:color="auto"/>
        <w:bottom w:val="none" w:sz="0" w:space="0" w:color="auto"/>
        <w:right w:val="none" w:sz="0" w:space="0" w:color="auto"/>
      </w:divBdr>
      <w:divsChild>
        <w:div w:id="1706254952">
          <w:marLeft w:val="547"/>
          <w:marRight w:val="0"/>
          <w:marTop w:val="134"/>
          <w:marBottom w:val="0"/>
          <w:divBdr>
            <w:top w:val="none" w:sz="0" w:space="0" w:color="auto"/>
            <w:left w:val="none" w:sz="0" w:space="0" w:color="auto"/>
            <w:bottom w:val="none" w:sz="0" w:space="0" w:color="auto"/>
            <w:right w:val="none" w:sz="0" w:space="0" w:color="auto"/>
          </w:divBdr>
        </w:div>
        <w:div w:id="1802457956">
          <w:marLeft w:val="547"/>
          <w:marRight w:val="0"/>
          <w:marTop w:val="134"/>
          <w:marBottom w:val="0"/>
          <w:divBdr>
            <w:top w:val="none" w:sz="0" w:space="0" w:color="auto"/>
            <w:left w:val="none" w:sz="0" w:space="0" w:color="auto"/>
            <w:bottom w:val="none" w:sz="0" w:space="0" w:color="auto"/>
            <w:right w:val="none" w:sz="0" w:space="0" w:color="auto"/>
          </w:divBdr>
        </w:div>
        <w:div w:id="1521629568">
          <w:marLeft w:val="547"/>
          <w:marRight w:val="0"/>
          <w:marTop w:val="134"/>
          <w:marBottom w:val="0"/>
          <w:divBdr>
            <w:top w:val="none" w:sz="0" w:space="0" w:color="auto"/>
            <w:left w:val="none" w:sz="0" w:space="0" w:color="auto"/>
            <w:bottom w:val="none" w:sz="0" w:space="0" w:color="auto"/>
            <w:right w:val="none" w:sz="0" w:space="0" w:color="auto"/>
          </w:divBdr>
        </w:div>
        <w:div w:id="1908370075">
          <w:marLeft w:val="547"/>
          <w:marRight w:val="0"/>
          <w:marTop w:val="134"/>
          <w:marBottom w:val="0"/>
          <w:divBdr>
            <w:top w:val="none" w:sz="0" w:space="0" w:color="auto"/>
            <w:left w:val="none" w:sz="0" w:space="0" w:color="auto"/>
            <w:bottom w:val="none" w:sz="0" w:space="0" w:color="auto"/>
            <w:right w:val="none" w:sz="0" w:space="0" w:color="auto"/>
          </w:divBdr>
        </w:div>
      </w:divsChild>
    </w:div>
    <w:div w:id="209604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26" Type="http://schemas.microsoft.com/office/2007/relationships/diagramDrawing" Target="diagrams/drawing1.xm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8.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diagramData" Target="diagrams/data1.xml"/><Relationship Id="rId27" Type="http://schemas.openxmlformats.org/officeDocument/2006/relationships/image" Target="media/image6.jpeg"/><Relationship Id="rId30" Type="http://schemas.openxmlformats.org/officeDocument/2006/relationships/diagramQuickStyle" Target="diagrams/quickStyle2.xml"/><Relationship Id="rId3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69A0AE-CB4F-43DD-B923-72940C616EB2}" type="doc">
      <dgm:prSet loTypeId="urn:microsoft.com/office/officeart/2005/8/layout/chevron2" loCatId="cycle" qsTypeId="urn:microsoft.com/office/officeart/2005/8/quickstyle/simple1" qsCatId="simple" csTypeId="urn:microsoft.com/office/officeart/2005/8/colors/accent1_2" csCatId="accent1" phldr="1"/>
      <dgm:spPr/>
      <dgm:t>
        <a:bodyPr/>
        <a:lstStyle/>
        <a:p>
          <a:endParaRPr lang="en-GB"/>
        </a:p>
      </dgm:t>
    </dgm:pt>
    <dgm:pt modelId="{CD89EE2C-A182-4F5E-8886-6875E1169088}">
      <dgm:prSet phldrT="[Text]" custT="1"/>
      <dgm:spPr>
        <a:xfrm rot="5400000">
          <a:off x="-171255" y="171620"/>
          <a:ext cx="1141705" cy="799193"/>
        </a:xfrm>
        <a:solidFill>
          <a:srgbClr val="BBDDE6"/>
        </a:solidFill>
        <a:ln w="25400" cap="flat" cmpd="sng" algn="ctr">
          <a:solidFill>
            <a:srgbClr val="4A8DAA">
              <a:hueOff val="0"/>
              <a:satOff val="0"/>
              <a:lumOff val="0"/>
              <a:alphaOff val="0"/>
            </a:srgbClr>
          </a:solidFill>
          <a:prstDash val="solid"/>
        </a:ln>
        <a:effectLst/>
      </dgm:spPr>
      <dgm:t>
        <a:bodyPr/>
        <a:lstStyle/>
        <a:p>
          <a:r>
            <a:rPr lang="en-GB" sz="900" b="1" dirty="0" smtClean="0">
              <a:solidFill>
                <a:sysClr val="windowText" lastClr="000000"/>
              </a:solidFill>
              <a:latin typeface="+mn-lt"/>
              <a:ea typeface="+mn-ea"/>
              <a:cs typeface="+mn-cs"/>
            </a:rPr>
            <a:t>Security</a:t>
          </a:r>
          <a:endParaRPr lang="en-GB" sz="900" b="1" dirty="0">
            <a:solidFill>
              <a:sysClr val="windowText" lastClr="000000"/>
            </a:solidFill>
            <a:latin typeface="+mn-lt"/>
            <a:ea typeface="+mn-ea"/>
            <a:cs typeface="+mn-cs"/>
          </a:endParaRPr>
        </a:p>
      </dgm:t>
    </dgm:pt>
    <dgm:pt modelId="{80D07882-421B-49DE-9313-816CDC0CC829}" type="parTrans" cxnId="{7E4C7E15-E907-4ED6-A963-68C52FADDBB5}">
      <dgm:prSet/>
      <dgm:spPr/>
      <dgm:t>
        <a:bodyPr/>
        <a:lstStyle/>
        <a:p>
          <a:endParaRPr lang="en-GB" sz="900" b="0">
            <a:latin typeface="+mn-lt"/>
          </a:endParaRPr>
        </a:p>
      </dgm:t>
    </dgm:pt>
    <dgm:pt modelId="{8BDE66C6-7995-43DB-AC98-CF85F2660009}" type="sibTrans" cxnId="{7E4C7E15-E907-4ED6-A963-68C52FADDBB5}">
      <dgm:prSet/>
      <dgm:spPr/>
      <dgm:t>
        <a:bodyPr/>
        <a:lstStyle/>
        <a:p>
          <a:endParaRPr lang="en-GB" sz="900" b="0">
            <a:latin typeface="+mn-lt"/>
          </a:endParaRPr>
        </a:p>
      </dgm:t>
    </dgm:pt>
    <dgm:pt modelId="{6FF6AF26-DF77-4C68-AA74-317122F8C8B6}">
      <dgm:prSet phldrT="[Text]" custT="1"/>
      <dgm:spPr>
        <a:xfrm rot="5400000">
          <a:off x="-171255" y="1196669"/>
          <a:ext cx="1141705" cy="799193"/>
        </a:xfrm>
        <a:solidFill>
          <a:srgbClr val="EE3528"/>
        </a:solidFill>
        <a:ln w="25400" cap="flat" cmpd="sng" algn="ctr">
          <a:solidFill>
            <a:srgbClr val="4A8DAA">
              <a:hueOff val="0"/>
              <a:satOff val="0"/>
              <a:lumOff val="0"/>
              <a:alphaOff val="0"/>
            </a:srgbClr>
          </a:solidFill>
          <a:prstDash val="solid"/>
        </a:ln>
        <a:effectLst/>
      </dgm:spPr>
      <dgm:t>
        <a:bodyPr/>
        <a:lstStyle/>
        <a:p>
          <a:r>
            <a:rPr lang="en-GB" sz="900" b="1" dirty="0" smtClean="0">
              <a:solidFill>
                <a:sysClr val="window" lastClr="FFFFFF"/>
              </a:solidFill>
              <a:latin typeface="+mn-lt"/>
              <a:ea typeface="+mn-ea"/>
              <a:cs typeface="+mn-cs"/>
            </a:rPr>
            <a:t>Medical Attention</a:t>
          </a:r>
          <a:endParaRPr lang="en-GB" sz="900" b="1" dirty="0">
            <a:solidFill>
              <a:sysClr val="window" lastClr="FFFFFF"/>
            </a:solidFill>
            <a:latin typeface="+mn-lt"/>
            <a:ea typeface="+mn-ea"/>
            <a:cs typeface="+mn-cs"/>
          </a:endParaRPr>
        </a:p>
      </dgm:t>
    </dgm:pt>
    <dgm:pt modelId="{24852386-3038-41EE-8BEE-21CF7AE89161}" type="parTrans" cxnId="{6E741D48-C6EA-4948-A1E8-8B61F28E9CEF}">
      <dgm:prSet/>
      <dgm:spPr/>
      <dgm:t>
        <a:bodyPr/>
        <a:lstStyle/>
        <a:p>
          <a:endParaRPr lang="en-GB" sz="900" b="0">
            <a:latin typeface="+mn-lt"/>
          </a:endParaRPr>
        </a:p>
      </dgm:t>
    </dgm:pt>
    <dgm:pt modelId="{14C07ED1-8F42-4364-AF4E-1D424F67B152}" type="sibTrans" cxnId="{6E741D48-C6EA-4948-A1E8-8B61F28E9CEF}">
      <dgm:prSet/>
      <dgm:spPr/>
      <dgm:t>
        <a:bodyPr/>
        <a:lstStyle/>
        <a:p>
          <a:endParaRPr lang="en-GB" sz="900" b="0">
            <a:latin typeface="+mn-lt"/>
          </a:endParaRPr>
        </a:p>
      </dgm:t>
    </dgm:pt>
    <dgm:pt modelId="{2D008702-E84E-49D8-9A19-CF115085154B}">
      <dgm:prSet phldrT="[Text]" custT="1"/>
      <dgm:spPr>
        <a:xfrm rot="5400000">
          <a:off x="-171255" y="2221717"/>
          <a:ext cx="1141705" cy="799193"/>
        </a:xfrm>
        <a:solidFill>
          <a:srgbClr val="822433"/>
        </a:solidFill>
        <a:ln w="25400" cap="flat" cmpd="sng" algn="ctr">
          <a:solidFill>
            <a:srgbClr val="4A8DAA">
              <a:hueOff val="0"/>
              <a:satOff val="0"/>
              <a:lumOff val="0"/>
              <a:alphaOff val="0"/>
            </a:srgbClr>
          </a:solidFill>
          <a:prstDash val="solid"/>
        </a:ln>
        <a:effectLst/>
      </dgm:spPr>
      <dgm:t>
        <a:bodyPr/>
        <a:lstStyle/>
        <a:p>
          <a:r>
            <a:rPr lang="en-GB" sz="900" b="1" dirty="0" smtClean="0">
              <a:solidFill>
                <a:sysClr val="window" lastClr="FFFFFF"/>
              </a:solidFill>
              <a:latin typeface="+mn-lt"/>
              <a:ea typeface="+mn-ea"/>
              <a:cs typeface="+mn-cs"/>
            </a:rPr>
            <a:t>Report Incident</a:t>
          </a:r>
          <a:endParaRPr lang="en-GB" sz="900" b="1" dirty="0">
            <a:solidFill>
              <a:sysClr val="window" lastClr="FFFFFF"/>
            </a:solidFill>
            <a:latin typeface="+mn-lt"/>
            <a:ea typeface="+mn-ea"/>
            <a:cs typeface="+mn-cs"/>
          </a:endParaRPr>
        </a:p>
      </dgm:t>
    </dgm:pt>
    <dgm:pt modelId="{1A563C47-9BA3-44CC-8F00-7F03595A8922}" type="parTrans" cxnId="{CF2E3774-F24F-4FB9-A804-EB4F89764F6F}">
      <dgm:prSet/>
      <dgm:spPr/>
      <dgm:t>
        <a:bodyPr/>
        <a:lstStyle/>
        <a:p>
          <a:endParaRPr lang="en-GB" sz="900" b="0">
            <a:latin typeface="+mn-lt"/>
          </a:endParaRPr>
        </a:p>
      </dgm:t>
    </dgm:pt>
    <dgm:pt modelId="{7AF0F0C1-DE58-4948-89FF-FE725682ABB6}" type="sibTrans" cxnId="{CF2E3774-F24F-4FB9-A804-EB4F89764F6F}">
      <dgm:prSet/>
      <dgm:spPr/>
      <dgm:t>
        <a:bodyPr/>
        <a:lstStyle/>
        <a:p>
          <a:endParaRPr lang="en-GB" sz="900" b="0">
            <a:latin typeface="+mn-lt"/>
          </a:endParaRPr>
        </a:p>
      </dgm:t>
    </dgm:pt>
    <dgm:pt modelId="{E855C274-1AB3-4021-8736-DCD99EC8AC0B}">
      <dgm:prSet phldrT="[Text]" custT="1"/>
      <dgm:spPr>
        <a:xfrm rot="5400000">
          <a:off x="-171255" y="3246766"/>
          <a:ext cx="1141705" cy="799193"/>
        </a:xfrm>
        <a:solidFill>
          <a:srgbClr val="747678"/>
        </a:solidFill>
        <a:ln w="25400" cap="flat" cmpd="sng" algn="ctr">
          <a:solidFill>
            <a:srgbClr val="4A8DAA">
              <a:hueOff val="0"/>
              <a:satOff val="0"/>
              <a:lumOff val="0"/>
              <a:alphaOff val="0"/>
            </a:srgbClr>
          </a:solidFill>
          <a:prstDash val="solid"/>
        </a:ln>
        <a:effectLst/>
      </dgm:spPr>
      <dgm:t>
        <a:bodyPr/>
        <a:lstStyle/>
        <a:p>
          <a:r>
            <a:rPr lang="en-GB" sz="900" b="1" dirty="0" smtClean="0">
              <a:solidFill>
                <a:sysClr val="window" lastClr="FFFFFF"/>
              </a:solidFill>
              <a:latin typeface="+mn-lt"/>
              <a:ea typeface="+mn-ea"/>
              <a:cs typeface="+mn-cs"/>
            </a:rPr>
            <a:t>Resilience</a:t>
          </a:r>
          <a:endParaRPr lang="en-GB" sz="900" b="1" dirty="0">
            <a:solidFill>
              <a:sysClr val="window" lastClr="FFFFFF"/>
            </a:solidFill>
            <a:latin typeface="+mn-lt"/>
            <a:ea typeface="+mn-ea"/>
            <a:cs typeface="+mn-cs"/>
          </a:endParaRPr>
        </a:p>
      </dgm:t>
    </dgm:pt>
    <dgm:pt modelId="{F74850B1-3717-4FD2-95BB-7BE43CFDEB28}" type="parTrans" cxnId="{C75281C3-0936-4871-81B5-5BCBED3F0CCF}">
      <dgm:prSet/>
      <dgm:spPr/>
      <dgm:t>
        <a:bodyPr/>
        <a:lstStyle/>
        <a:p>
          <a:endParaRPr lang="en-GB" sz="900" b="0">
            <a:latin typeface="+mn-lt"/>
          </a:endParaRPr>
        </a:p>
      </dgm:t>
    </dgm:pt>
    <dgm:pt modelId="{6E4A8E5F-A6EB-48DE-AA7B-2950E31CC7C8}" type="sibTrans" cxnId="{C75281C3-0936-4871-81B5-5BCBED3F0CCF}">
      <dgm:prSet/>
      <dgm:spPr/>
      <dgm:t>
        <a:bodyPr/>
        <a:lstStyle/>
        <a:p>
          <a:endParaRPr lang="en-GB" sz="900" b="0">
            <a:latin typeface="+mn-lt"/>
          </a:endParaRPr>
        </a:p>
      </dgm:t>
    </dgm:pt>
    <dgm:pt modelId="{AB950A36-15ED-4A9E-990C-D1361B3B0DDD}">
      <dgm:prSet phldrT="[Text]" custT="1"/>
      <dgm:spPr>
        <a:xfrm rot="5400000">
          <a:off x="-171255" y="4271814"/>
          <a:ext cx="1141705" cy="799193"/>
        </a:xfrm>
        <a:solidFill>
          <a:srgbClr val="231F20"/>
        </a:solidFill>
        <a:ln w="25400" cap="flat" cmpd="sng" algn="ctr">
          <a:solidFill>
            <a:srgbClr val="4A8DAA">
              <a:hueOff val="0"/>
              <a:satOff val="0"/>
              <a:lumOff val="0"/>
              <a:alphaOff val="0"/>
            </a:srgbClr>
          </a:solidFill>
          <a:prstDash val="solid"/>
        </a:ln>
        <a:effectLst/>
      </dgm:spPr>
      <dgm:t>
        <a:bodyPr/>
        <a:lstStyle/>
        <a:p>
          <a:r>
            <a:rPr lang="en-GB" sz="800" b="1" dirty="0" smtClean="0">
              <a:solidFill>
                <a:sysClr val="window" lastClr="FFFFFF"/>
              </a:solidFill>
              <a:latin typeface="+mn-lt"/>
              <a:ea typeface="+mn-ea"/>
              <a:cs typeface="+mn-cs"/>
            </a:rPr>
            <a:t>Empowerment</a:t>
          </a:r>
          <a:endParaRPr lang="en-GB" sz="800" b="1" dirty="0">
            <a:solidFill>
              <a:sysClr val="window" lastClr="FFFFFF"/>
            </a:solidFill>
            <a:latin typeface="+mn-lt"/>
            <a:ea typeface="+mn-ea"/>
            <a:cs typeface="+mn-cs"/>
          </a:endParaRPr>
        </a:p>
      </dgm:t>
    </dgm:pt>
    <dgm:pt modelId="{43F9696C-A046-4405-9C85-EEA1B3333F62}" type="parTrans" cxnId="{FA9D54FA-81D6-4CE7-87D7-46BFF16CE187}">
      <dgm:prSet/>
      <dgm:spPr/>
      <dgm:t>
        <a:bodyPr/>
        <a:lstStyle/>
        <a:p>
          <a:endParaRPr lang="en-GB" sz="900" b="0">
            <a:latin typeface="+mn-lt"/>
          </a:endParaRPr>
        </a:p>
      </dgm:t>
    </dgm:pt>
    <dgm:pt modelId="{C5DDD9E8-104B-4570-BBE5-74C69E0D796E}" type="sibTrans" cxnId="{FA9D54FA-81D6-4CE7-87D7-46BFF16CE187}">
      <dgm:prSet/>
      <dgm:spPr/>
      <dgm:t>
        <a:bodyPr/>
        <a:lstStyle/>
        <a:p>
          <a:endParaRPr lang="en-GB" sz="900" b="0">
            <a:latin typeface="+mn-lt"/>
          </a:endParaRPr>
        </a:p>
      </dgm:t>
    </dgm:pt>
    <dgm:pt modelId="{6A2BEB5A-5830-EB48-AB5E-17B0B234AC6C}">
      <dgm:prSet custT="1"/>
      <dgm:spPr>
        <a:xfrm rot="5400000">
          <a:off x="3971691" y="-2147084"/>
          <a:ext cx="742108" cy="7087103"/>
        </a:xfr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gm:spPr>
      <dgm:t>
        <a:bodyPr/>
        <a:lstStyle/>
        <a:p>
          <a:r>
            <a:rPr lang="en-US" sz="800" b="0" dirty="0" smtClean="0">
              <a:solidFill>
                <a:srgbClr val="231F20">
                  <a:hueOff val="0"/>
                  <a:satOff val="0"/>
                  <a:lumOff val="0"/>
                  <a:alphaOff val="0"/>
                </a:srgbClr>
              </a:solidFill>
              <a:latin typeface="+mn-lt"/>
              <a:ea typeface="+mn-ea"/>
              <a:cs typeface="+mn-cs"/>
            </a:rPr>
            <a:t>Consider contacting medical emergency numbers. Seeking medical attention at an appropriate facility is strongly recommended (Treat physical injuries, Post Exposure prophylaxis (PEP) and other Sexually transmitted infection prophylaxis treatments within first 72 hours to prevent pregnancy, infections and HIV)</a:t>
          </a:r>
          <a:endParaRPr lang="en-US" sz="800" b="0" dirty="0">
            <a:solidFill>
              <a:srgbClr val="231F20">
                <a:hueOff val="0"/>
                <a:satOff val="0"/>
                <a:lumOff val="0"/>
                <a:alphaOff val="0"/>
              </a:srgbClr>
            </a:solidFill>
            <a:latin typeface="+mn-lt"/>
            <a:ea typeface="+mn-ea"/>
            <a:cs typeface="+mn-cs"/>
          </a:endParaRPr>
        </a:p>
      </dgm:t>
    </dgm:pt>
    <dgm:pt modelId="{72A3CFC0-9DEB-DC4B-B2FC-F640C8C80639}" type="parTrans" cxnId="{F122C061-F1F7-124A-8CA7-3B9C3385AEDD}">
      <dgm:prSet/>
      <dgm:spPr/>
      <dgm:t>
        <a:bodyPr/>
        <a:lstStyle/>
        <a:p>
          <a:endParaRPr lang="en-US" sz="900" b="0">
            <a:latin typeface="+mn-lt"/>
          </a:endParaRPr>
        </a:p>
      </dgm:t>
    </dgm:pt>
    <dgm:pt modelId="{C3E0C042-A39B-7C42-8B58-46FBB12641CF}" type="sibTrans" cxnId="{F122C061-F1F7-124A-8CA7-3B9C3385AEDD}">
      <dgm:prSet/>
      <dgm:spPr/>
      <dgm:t>
        <a:bodyPr/>
        <a:lstStyle/>
        <a:p>
          <a:endParaRPr lang="en-US" sz="900" b="0">
            <a:latin typeface="+mn-lt"/>
          </a:endParaRPr>
        </a:p>
      </dgm:t>
    </dgm:pt>
    <dgm:pt modelId="{D8C49C10-08F3-C94A-BE03-AB3AFFAA7ABF}">
      <dgm:prSet custT="1"/>
      <dgm:spPr>
        <a:xfrm rot="5400000">
          <a:off x="3971691" y="-2147084"/>
          <a:ext cx="742108" cy="7087103"/>
        </a:xfr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gm:spPr>
      <dgm:t>
        <a:bodyPr/>
        <a:lstStyle/>
        <a:p>
          <a:r>
            <a:rPr lang="en-US" sz="800" b="0" dirty="0" smtClean="0">
              <a:solidFill>
                <a:srgbClr val="231F20">
                  <a:hueOff val="0"/>
                  <a:satOff val="0"/>
                  <a:lumOff val="0"/>
                  <a:alphaOff val="0"/>
                </a:srgbClr>
              </a:solidFill>
              <a:latin typeface="+mn-lt"/>
              <a:ea typeface="+mn-ea"/>
              <a:cs typeface="+mn-cs"/>
            </a:rPr>
            <a:t>If possible, do not go alone for reporting or examination</a:t>
          </a:r>
          <a:r>
            <a:rPr lang="en-US" sz="900" b="0" dirty="0" smtClean="0">
              <a:solidFill>
                <a:srgbClr val="231F20">
                  <a:hueOff val="0"/>
                  <a:satOff val="0"/>
                  <a:lumOff val="0"/>
                  <a:alphaOff val="0"/>
                </a:srgbClr>
              </a:solidFill>
              <a:latin typeface="+mn-lt"/>
              <a:ea typeface="+mn-ea"/>
              <a:cs typeface="+mn-cs"/>
            </a:rPr>
            <a:t>.</a:t>
          </a:r>
          <a:endParaRPr lang="en-US" sz="900" b="0" dirty="0">
            <a:solidFill>
              <a:srgbClr val="231F20">
                <a:hueOff val="0"/>
                <a:satOff val="0"/>
                <a:lumOff val="0"/>
                <a:alphaOff val="0"/>
              </a:srgbClr>
            </a:solidFill>
            <a:latin typeface="+mn-lt"/>
            <a:ea typeface="+mn-ea"/>
            <a:cs typeface="+mn-cs"/>
          </a:endParaRPr>
        </a:p>
      </dgm:t>
    </dgm:pt>
    <dgm:pt modelId="{D8B38F2A-FB27-8244-BED5-1AB1C43EFC91}" type="parTrans" cxnId="{83434BCF-0A0C-384E-A310-645798B37CEA}">
      <dgm:prSet/>
      <dgm:spPr/>
      <dgm:t>
        <a:bodyPr/>
        <a:lstStyle/>
        <a:p>
          <a:endParaRPr lang="en-US" sz="900" b="0">
            <a:latin typeface="+mn-lt"/>
          </a:endParaRPr>
        </a:p>
      </dgm:t>
    </dgm:pt>
    <dgm:pt modelId="{71B9C0B0-7A12-BB4D-A15E-1F3BB3DA3680}" type="sibTrans" cxnId="{83434BCF-0A0C-384E-A310-645798B37CEA}">
      <dgm:prSet/>
      <dgm:spPr/>
      <dgm:t>
        <a:bodyPr/>
        <a:lstStyle/>
        <a:p>
          <a:endParaRPr lang="en-US" sz="900" b="0">
            <a:latin typeface="+mn-lt"/>
          </a:endParaRPr>
        </a:p>
      </dgm:t>
    </dgm:pt>
    <dgm:pt modelId="{62ED31ED-A133-BF41-804F-6107E6E732B6}">
      <dgm:prSet custT="1"/>
      <dgm:spPr>
        <a:xfrm rot="5400000">
          <a:off x="3971691" y="-1122035"/>
          <a:ext cx="742108" cy="7087103"/>
        </a:xfr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gm:spPr>
      <dgm:t>
        <a:bodyPr/>
        <a:lstStyle/>
        <a:p>
          <a:r>
            <a:rPr lang="en-US" sz="800" b="0" dirty="0" smtClean="0">
              <a:solidFill>
                <a:srgbClr val="231F20">
                  <a:hueOff val="0"/>
                  <a:satOff val="0"/>
                  <a:lumOff val="0"/>
                  <a:alphaOff val="0"/>
                </a:srgbClr>
              </a:solidFill>
              <a:latin typeface="+mn-lt"/>
              <a:ea typeface="+mn-ea"/>
              <a:cs typeface="+mn-cs"/>
            </a:rPr>
            <a:t> As an adult, you have a choice to report and or seek legal support– Consider benefits and consequences. If you do choose to report externally to police, internally to CRC, be assured of our adherence to confidentiality.</a:t>
          </a:r>
          <a:endParaRPr lang="en-US" sz="800" b="0" dirty="0">
            <a:solidFill>
              <a:srgbClr val="231F20">
                <a:hueOff val="0"/>
                <a:satOff val="0"/>
                <a:lumOff val="0"/>
                <a:alphaOff val="0"/>
              </a:srgbClr>
            </a:solidFill>
            <a:latin typeface="+mn-lt"/>
            <a:ea typeface="+mn-ea"/>
            <a:cs typeface="+mn-cs"/>
          </a:endParaRPr>
        </a:p>
      </dgm:t>
    </dgm:pt>
    <dgm:pt modelId="{A997BB3C-8177-A543-B607-FDD8A77913A6}" type="parTrans" cxnId="{C76C1B40-7E47-C146-967D-7F43A5C27545}">
      <dgm:prSet/>
      <dgm:spPr/>
      <dgm:t>
        <a:bodyPr/>
        <a:lstStyle/>
        <a:p>
          <a:endParaRPr lang="en-US" sz="900" b="0">
            <a:latin typeface="+mn-lt"/>
          </a:endParaRPr>
        </a:p>
      </dgm:t>
    </dgm:pt>
    <dgm:pt modelId="{BB7CADDA-8F24-764E-9E93-15E344491043}" type="sibTrans" cxnId="{C76C1B40-7E47-C146-967D-7F43A5C27545}">
      <dgm:prSet/>
      <dgm:spPr/>
      <dgm:t>
        <a:bodyPr/>
        <a:lstStyle/>
        <a:p>
          <a:endParaRPr lang="en-US" sz="900" b="0">
            <a:latin typeface="+mn-lt"/>
          </a:endParaRPr>
        </a:p>
      </dgm:t>
    </dgm:pt>
    <dgm:pt modelId="{6A0BC867-3128-D94E-A95D-965F27C35C6D}">
      <dgm:prSet phldrT="[Text]" custT="1"/>
      <dgm:spPr>
        <a:xfrm rot="5400000">
          <a:off x="3971691" y="-3172132"/>
          <a:ext cx="742108" cy="7087103"/>
        </a:xfr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gm:spPr>
      <dgm:t>
        <a:bodyPr/>
        <a:lstStyle/>
        <a:p>
          <a:r>
            <a:rPr lang="en-US" sz="800" b="0" dirty="0" smtClean="0">
              <a:solidFill>
                <a:srgbClr val="231F20">
                  <a:hueOff val="0"/>
                  <a:satOff val="0"/>
                  <a:lumOff val="0"/>
                  <a:alphaOff val="0"/>
                </a:srgbClr>
              </a:solidFill>
              <a:latin typeface="+mn-lt"/>
              <a:ea typeface="+mn-ea"/>
              <a:cs typeface="+mn-cs"/>
            </a:rPr>
            <a:t>Physical safety and security is a first concern.</a:t>
          </a:r>
          <a:endParaRPr lang="en-GB" sz="800" b="0" dirty="0">
            <a:solidFill>
              <a:srgbClr val="231F20">
                <a:hueOff val="0"/>
                <a:satOff val="0"/>
                <a:lumOff val="0"/>
                <a:alphaOff val="0"/>
              </a:srgbClr>
            </a:solidFill>
            <a:latin typeface="+mn-lt"/>
            <a:ea typeface="+mn-ea"/>
            <a:cs typeface="+mn-cs"/>
          </a:endParaRPr>
        </a:p>
      </dgm:t>
    </dgm:pt>
    <dgm:pt modelId="{92B29D77-79AE-FE44-B3C3-8741409767D7}" type="parTrans" cxnId="{93B32EB2-250B-454B-BA34-475A7041ABFD}">
      <dgm:prSet/>
      <dgm:spPr/>
      <dgm:t>
        <a:bodyPr/>
        <a:lstStyle/>
        <a:p>
          <a:endParaRPr lang="en-US" sz="900" b="0">
            <a:latin typeface="+mn-lt"/>
          </a:endParaRPr>
        </a:p>
      </dgm:t>
    </dgm:pt>
    <dgm:pt modelId="{AC079E7A-51D1-C242-9A79-2D44E608FDBB}" type="sibTrans" cxnId="{93B32EB2-250B-454B-BA34-475A7041ABFD}">
      <dgm:prSet/>
      <dgm:spPr/>
      <dgm:t>
        <a:bodyPr/>
        <a:lstStyle/>
        <a:p>
          <a:endParaRPr lang="en-US" sz="900" b="0">
            <a:latin typeface="+mn-lt"/>
          </a:endParaRPr>
        </a:p>
      </dgm:t>
    </dgm:pt>
    <dgm:pt modelId="{9534BABC-2002-9940-AD47-3E0D69766151}">
      <dgm:prSet custT="1"/>
      <dgm:spPr>
        <a:xfrm rot="5400000">
          <a:off x="3971691" y="928061"/>
          <a:ext cx="742108" cy="7087103"/>
        </a:xfr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gm:spPr>
      <dgm:t>
        <a:bodyPr/>
        <a:lstStyle/>
        <a:p>
          <a:r>
            <a:rPr lang="en-US" sz="800" b="0" dirty="0" smtClean="0">
              <a:solidFill>
                <a:srgbClr val="231F20">
                  <a:hueOff val="0"/>
                  <a:satOff val="0"/>
                  <a:lumOff val="0"/>
                  <a:alphaOff val="0"/>
                </a:srgbClr>
              </a:solidFill>
              <a:latin typeface="+mn-lt"/>
              <a:ea typeface="+mn-ea"/>
              <a:cs typeface="+mn-cs"/>
            </a:rPr>
            <a:t>Making choices and decisions for yourself in order to restore control and in finding your path as a survivor. </a:t>
          </a:r>
          <a:endParaRPr lang="en-US" sz="800" b="0" dirty="0">
            <a:solidFill>
              <a:srgbClr val="231F20">
                <a:hueOff val="0"/>
                <a:satOff val="0"/>
                <a:lumOff val="0"/>
                <a:alphaOff val="0"/>
              </a:srgbClr>
            </a:solidFill>
            <a:latin typeface="+mn-lt"/>
            <a:ea typeface="+mn-ea"/>
            <a:cs typeface="+mn-cs"/>
          </a:endParaRPr>
        </a:p>
      </dgm:t>
    </dgm:pt>
    <dgm:pt modelId="{D3064054-CC80-274C-B01B-2EAD994AC1BC}" type="parTrans" cxnId="{34062E39-B0CD-A94F-ACD3-00BD05AB1F6B}">
      <dgm:prSet/>
      <dgm:spPr/>
      <dgm:t>
        <a:bodyPr/>
        <a:lstStyle/>
        <a:p>
          <a:endParaRPr lang="en-US" sz="900" b="0">
            <a:latin typeface="+mn-lt"/>
          </a:endParaRPr>
        </a:p>
      </dgm:t>
    </dgm:pt>
    <dgm:pt modelId="{B90B524D-3654-B642-9518-EB1E4E96E502}" type="sibTrans" cxnId="{34062E39-B0CD-A94F-ACD3-00BD05AB1F6B}">
      <dgm:prSet/>
      <dgm:spPr/>
      <dgm:t>
        <a:bodyPr/>
        <a:lstStyle/>
        <a:p>
          <a:endParaRPr lang="en-US" sz="900" b="0">
            <a:latin typeface="+mn-lt"/>
          </a:endParaRPr>
        </a:p>
      </dgm:t>
    </dgm:pt>
    <dgm:pt modelId="{5D95F8C9-715E-C740-BECE-08D81F133954}">
      <dgm:prSet custT="1"/>
      <dgm:spPr>
        <a:xfrm rot="5400000">
          <a:off x="3971691" y="-96987"/>
          <a:ext cx="742108" cy="7087103"/>
        </a:xfr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gm:spPr>
      <dgm:t>
        <a:bodyPr/>
        <a:lstStyle/>
        <a:p>
          <a:r>
            <a:rPr lang="en-US" sz="800" b="0" dirty="0" smtClean="0">
              <a:solidFill>
                <a:srgbClr val="231F20">
                  <a:hueOff val="0"/>
                  <a:satOff val="0"/>
                  <a:lumOff val="0"/>
                  <a:alphaOff val="0"/>
                </a:srgbClr>
              </a:solidFill>
              <a:latin typeface="+mn-lt"/>
              <a:ea typeface="+mn-ea"/>
              <a:cs typeface="+mn-cs"/>
            </a:rPr>
            <a:t>Seek counseling or social support for the short to long term.</a:t>
          </a:r>
          <a:endParaRPr lang="en-US" sz="800" b="0" dirty="0">
            <a:solidFill>
              <a:srgbClr val="231F20">
                <a:hueOff val="0"/>
                <a:satOff val="0"/>
                <a:lumOff val="0"/>
                <a:alphaOff val="0"/>
              </a:srgbClr>
            </a:solidFill>
            <a:latin typeface="+mn-lt"/>
            <a:ea typeface="+mn-ea"/>
            <a:cs typeface="+mn-cs"/>
          </a:endParaRPr>
        </a:p>
      </dgm:t>
    </dgm:pt>
    <dgm:pt modelId="{09A400EB-DD46-1B44-A18D-093C4D01CE7F}" type="parTrans" cxnId="{10686C0D-447A-D54E-8DFB-213D138F3216}">
      <dgm:prSet/>
      <dgm:spPr/>
      <dgm:t>
        <a:bodyPr/>
        <a:lstStyle/>
        <a:p>
          <a:endParaRPr lang="en-US" sz="900" b="0">
            <a:latin typeface="+mn-lt"/>
          </a:endParaRPr>
        </a:p>
      </dgm:t>
    </dgm:pt>
    <dgm:pt modelId="{0BA009D7-D8CA-704A-8610-27FEB873C518}" type="sibTrans" cxnId="{10686C0D-447A-D54E-8DFB-213D138F3216}">
      <dgm:prSet/>
      <dgm:spPr/>
      <dgm:t>
        <a:bodyPr/>
        <a:lstStyle/>
        <a:p>
          <a:endParaRPr lang="en-US" sz="900" b="0">
            <a:latin typeface="+mn-lt"/>
          </a:endParaRPr>
        </a:p>
      </dgm:t>
    </dgm:pt>
    <dgm:pt modelId="{DC88FCA5-5CC4-41A4-A2AB-14374713021A}">
      <dgm:prSet custT="1"/>
      <dgm:spPr>
        <a:xfrm rot="5400000">
          <a:off x="3971691" y="-96987"/>
          <a:ext cx="742108" cy="7087103"/>
        </a:xfr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gm:spPr>
      <dgm:t>
        <a:bodyPr/>
        <a:lstStyle/>
        <a:p>
          <a:r>
            <a:rPr lang="en-US" sz="800">
              <a:latin typeface="+mn-lt"/>
            </a:rPr>
            <a:t>Lifeworks: 1 855 211 5649 /  www.Lifeworks.com</a:t>
          </a:r>
          <a:endParaRPr lang="en-US" sz="800" b="0" dirty="0">
            <a:solidFill>
              <a:srgbClr val="231F20">
                <a:hueOff val="0"/>
                <a:satOff val="0"/>
                <a:lumOff val="0"/>
                <a:alphaOff val="0"/>
              </a:srgbClr>
            </a:solidFill>
            <a:latin typeface="+mn-lt"/>
            <a:ea typeface="+mn-ea"/>
            <a:cs typeface="+mn-cs"/>
          </a:endParaRPr>
        </a:p>
      </dgm:t>
    </dgm:pt>
    <dgm:pt modelId="{AB75E9BE-4E38-450D-8BEE-223C53B02F19}" type="parTrans" cxnId="{DBB012BB-054B-4C9D-95FA-DE4693BC41F2}">
      <dgm:prSet/>
      <dgm:spPr/>
      <dgm:t>
        <a:bodyPr/>
        <a:lstStyle/>
        <a:p>
          <a:endParaRPr lang="en-CA" sz="900">
            <a:latin typeface="+mn-lt"/>
          </a:endParaRPr>
        </a:p>
      </dgm:t>
    </dgm:pt>
    <dgm:pt modelId="{BCB3B42A-347B-459F-83CB-D382C48E655E}" type="sibTrans" cxnId="{DBB012BB-054B-4C9D-95FA-DE4693BC41F2}">
      <dgm:prSet/>
      <dgm:spPr/>
      <dgm:t>
        <a:bodyPr/>
        <a:lstStyle/>
        <a:p>
          <a:endParaRPr lang="en-CA" sz="900">
            <a:latin typeface="+mn-lt"/>
          </a:endParaRPr>
        </a:p>
      </dgm:t>
    </dgm:pt>
    <dgm:pt modelId="{D4001E07-444F-D247-9735-2026C18B2E3F}" type="pres">
      <dgm:prSet presAssocID="{5869A0AE-CB4F-43DD-B923-72940C616EB2}" presName="linearFlow" presStyleCnt="0">
        <dgm:presLayoutVars>
          <dgm:dir/>
          <dgm:animLvl val="lvl"/>
          <dgm:resizeHandles val="exact"/>
        </dgm:presLayoutVars>
      </dgm:prSet>
      <dgm:spPr/>
      <dgm:t>
        <a:bodyPr/>
        <a:lstStyle/>
        <a:p>
          <a:endParaRPr lang="en-US"/>
        </a:p>
      </dgm:t>
    </dgm:pt>
    <dgm:pt modelId="{6444F8DE-4611-0A47-9A4F-733761851DCB}" type="pres">
      <dgm:prSet presAssocID="{CD89EE2C-A182-4F5E-8886-6875E1169088}" presName="composite" presStyleCnt="0"/>
      <dgm:spPr/>
    </dgm:pt>
    <dgm:pt modelId="{E299DDE3-DE5F-DC4E-925F-7D4E58A8BC3B}" type="pres">
      <dgm:prSet presAssocID="{CD89EE2C-A182-4F5E-8886-6875E1169088}" presName="parentText" presStyleLbl="alignNode1" presStyleIdx="0" presStyleCnt="5">
        <dgm:presLayoutVars>
          <dgm:chMax val="1"/>
          <dgm:bulletEnabled val="1"/>
        </dgm:presLayoutVars>
      </dgm:prSet>
      <dgm:spPr>
        <a:prstGeom prst="chevron">
          <a:avLst/>
        </a:prstGeom>
      </dgm:spPr>
      <dgm:t>
        <a:bodyPr/>
        <a:lstStyle/>
        <a:p>
          <a:endParaRPr lang="en-US"/>
        </a:p>
      </dgm:t>
    </dgm:pt>
    <dgm:pt modelId="{031C6592-D204-E14D-BADE-3EF3932A32E4}" type="pres">
      <dgm:prSet presAssocID="{CD89EE2C-A182-4F5E-8886-6875E1169088}" presName="descendantText" presStyleLbl="alignAcc1" presStyleIdx="0" presStyleCnt="5">
        <dgm:presLayoutVars>
          <dgm:bulletEnabled val="1"/>
        </dgm:presLayoutVars>
      </dgm:prSet>
      <dgm:spPr>
        <a:prstGeom prst="round2SameRect">
          <a:avLst/>
        </a:prstGeom>
      </dgm:spPr>
      <dgm:t>
        <a:bodyPr/>
        <a:lstStyle/>
        <a:p>
          <a:endParaRPr lang="en-US"/>
        </a:p>
      </dgm:t>
    </dgm:pt>
    <dgm:pt modelId="{F6E257C4-38E2-B348-B0AF-B16DD751E684}" type="pres">
      <dgm:prSet presAssocID="{8BDE66C6-7995-43DB-AC98-CF85F2660009}" presName="sp" presStyleCnt="0"/>
      <dgm:spPr/>
    </dgm:pt>
    <dgm:pt modelId="{24E2ED3E-DA29-4D47-AB36-1CA57FF3F1FD}" type="pres">
      <dgm:prSet presAssocID="{6FF6AF26-DF77-4C68-AA74-317122F8C8B6}" presName="composite" presStyleCnt="0"/>
      <dgm:spPr/>
    </dgm:pt>
    <dgm:pt modelId="{16380148-0614-444E-B74D-DBE58BCA5F97}" type="pres">
      <dgm:prSet presAssocID="{6FF6AF26-DF77-4C68-AA74-317122F8C8B6}" presName="parentText" presStyleLbl="alignNode1" presStyleIdx="1" presStyleCnt="5">
        <dgm:presLayoutVars>
          <dgm:chMax val="1"/>
          <dgm:bulletEnabled val="1"/>
        </dgm:presLayoutVars>
      </dgm:prSet>
      <dgm:spPr>
        <a:prstGeom prst="chevron">
          <a:avLst/>
        </a:prstGeom>
      </dgm:spPr>
      <dgm:t>
        <a:bodyPr/>
        <a:lstStyle/>
        <a:p>
          <a:endParaRPr lang="en-US"/>
        </a:p>
      </dgm:t>
    </dgm:pt>
    <dgm:pt modelId="{704A34B1-2499-6941-9CC2-477224048B8C}" type="pres">
      <dgm:prSet presAssocID="{6FF6AF26-DF77-4C68-AA74-317122F8C8B6}" presName="descendantText" presStyleLbl="alignAcc1" presStyleIdx="1" presStyleCnt="5">
        <dgm:presLayoutVars>
          <dgm:bulletEnabled val="1"/>
        </dgm:presLayoutVars>
      </dgm:prSet>
      <dgm:spPr>
        <a:prstGeom prst="round2SameRect">
          <a:avLst/>
        </a:prstGeom>
      </dgm:spPr>
      <dgm:t>
        <a:bodyPr/>
        <a:lstStyle/>
        <a:p>
          <a:endParaRPr lang="en-US"/>
        </a:p>
      </dgm:t>
    </dgm:pt>
    <dgm:pt modelId="{6F8D32AB-87E8-0642-BE16-96283F8B663A}" type="pres">
      <dgm:prSet presAssocID="{14C07ED1-8F42-4364-AF4E-1D424F67B152}" presName="sp" presStyleCnt="0"/>
      <dgm:spPr/>
    </dgm:pt>
    <dgm:pt modelId="{074C4E85-B0F1-BD45-9726-28C671EB55F8}" type="pres">
      <dgm:prSet presAssocID="{2D008702-E84E-49D8-9A19-CF115085154B}" presName="composite" presStyleCnt="0"/>
      <dgm:spPr/>
    </dgm:pt>
    <dgm:pt modelId="{CA511619-BFB7-0149-9624-5191B4523FBF}" type="pres">
      <dgm:prSet presAssocID="{2D008702-E84E-49D8-9A19-CF115085154B}" presName="parentText" presStyleLbl="alignNode1" presStyleIdx="2" presStyleCnt="5">
        <dgm:presLayoutVars>
          <dgm:chMax val="1"/>
          <dgm:bulletEnabled val="1"/>
        </dgm:presLayoutVars>
      </dgm:prSet>
      <dgm:spPr>
        <a:prstGeom prst="chevron">
          <a:avLst/>
        </a:prstGeom>
      </dgm:spPr>
      <dgm:t>
        <a:bodyPr/>
        <a:lstStyle/>
        <a:p>
          <a:endParaRPr lang="en-US"/>
        </a:p>
      </dgm:t>
    </dgm:pt>
    <dgm:pt modelId="{A36B01AA-37C5-F64C-A4A8-4307601DBC49}" type="pres">
      <dgm:prSet presAssocID="{2D008702-E84E-49D8-9A19-CF115085154B}" presName="descendantText" presStyleLbl="alignAcc1" presStyleIdx="2" presStyleCnt="5">
        <dgm:presLayoutVars>
          <dgm:bulletEnabled val="1"/>
        </dgm:presLayoutVars>
      </dgm:prSet>
      <dgm:spPr>
        <a:prstGeom prst="round2SameRect">
          <a:avLst/>
        </a:prstGeom>
      </dgm:spPr>
      <dgm:t>
        <a:bodyPr/>
        <a:lstStyle/>
        <a:p>
          <a:endParaRPr lang="en-US"/>
        </a:p>
      </dgm:t>
    </dgm:pt>
    <dgm:pt modelId="{2B9FC256-5893-C24E-B1DD-2EDE8AE53B12}" type="pres">
      <dgm:prSet presAssocID="{7AF0F0C1-DE58-4948-89FF-FE725682ABB6}" presName="sp" presStyleCnt="0"/>
      <dgm:spPr/>
    </dgm:pt>
    <dgm:pt modelId="{EF21050A-5B85-434E-954B-3C0A334F542D}" type="pres">
      <dgm:prSet presAssocID="{E855C274-1AB3-4021-8736-DCD99EC8AC0B}" presName="composite" presStyleCnt="0"/>
      <dgm:spPr/>
    </dgm:pt>
    <dgm:pt modelId="{2AE14470-2938-704E-A6BC-80A9602CE412}" type="pres">
      <dgm:prSet presAssocID="{E855C274-1AB3-4021-8736-DCD99EC8AC0B}" presName="parentText" presStyleLbl="alignNode1" presStyleIdx="3" presStyleCnt="5">
        <dgm:presLayoutVars>
          <dgm:chMax val="1"/>
          <dgm:bulletEnabled val="1"/>
        </dgm:presLayoutVars>
      </dgm:prSet>
      <dgm:spPr>
        <a:prstGeom prst="chevron">
          <a:avLst/>
        </a:prstGeom>
      </dgm:spPr>
      <dgm:t>
        <a:bodyPr/>
        <a:lstStyle/>
        <a:p>
          <a:endParaRPr lang="en-US"/>
        </a:p>
      </dgm:t>
    </dgm:pt>
    <dgm:pt modelId="{1B5B367E-E588-5544-BAE7-268CE6FA6937}" type="pres">
      <dgm:prSet presAssocID="{E855C274-1AB3-4021-8736-DCD99EC8AC0B}" presName="descendantText" presStyleLbl="alignAcc1" presStyleIdx="3" presStyleCnt="5">
        <dgm:presLayoutVars>
          <dgm:bulletEnabled val="1"/>
        </dgm:presLayoutVars>
      </dgm:prSet>
      <dgm:spPr>
        <a:prstGeom prst="round2SameRect">
          <a:avLst/>
        </a:prstGeom>
      </dgm:spPr>
      <dgm:t>
        <a:bodyPr/>
        <a:lstStyle/>
        <a:p>
          <a:endParaRPr lang="en-US"/>
        </a:p>
      </dgm:t>
    </dgm:pt>
    <dgm:pt modelId="{14B4BE5F-3B4D-8C4B-8719-DED75AC865D7}" type="pres">
      <dgm:prSet presAssocID="{6E4A8E5F-A6EB-48DE-AA7B-2950E31CC7C8}" presName="sp" presStyleCnt="0"/>
      <dgm:spPr/>
    </dgm:pt>
    <dgm:pt modelId="{A9602E78-D35E-7B4A-B4A8-D3984A28DE7C}" type="pres">
      <dgm:prSet presAssocID="{AB950A36-15ED-4A9E-990C-D1361B3B0DDD}" presName="composite" presStyleCnt="0"/>
      <dgm:spPr/>
    </dgm:pt>
    <dgm:pt modelId="{9ABEA8EA-6840-CD40-B3BA-91B999698E9D}" type="pres">
      <dgm:prSet presAssocID="{AB950A36-15ED-4A9E-990C-D1361B3B0DDD}" presName="parentText" presStyleLbl="alignNode1" presStyleIdx="4" presStyleCnt="5">
        <dgm:presLayoutVars>
          <dgm:chMax val="1"/>
          <dgm:bulletEnabled val="1"/>
        </dgm:presLayoutVars>
      </dgm:prSet>
      <dgm:spPr>
        <a:prstGeom prst="chevron">
          <a:avLst/>
        </a:prstGeom>
      </dgm:spPr>
      <dgm:t>
        <a:bodyPr/>
        <a:lstStyle/>
        <a:p>
          <a:endParaRPr lang="en-US"/>
        </a:p>
      </dgm:t>
    </dgm:pt>
    <dgm:pt modelId="{F277B6BC-60F5-BD48-91AB-23E4E1175BFA}" type="pres">
      <dgm:prSet presAssocID="{AB950A36-15ED-4A9E-990C-D1361B3B0DDD}" presName="descendantText" presStyleLbl="alignAcc1" presStyleIdx="4" presStyleCnt="5" custLinFactNeighborY="1783">
        <dgm:presLayoutVars>
          <dgm:bulletEnabled val="1"/>
        </dgm:presLayoutVars>
      </dgm:prSet>
      <dgm:spPr>
        <a:prstGeom prst="round2SameRect">
          <a:avLst/>
        </a:prstGeom>
      </dgm:spPr>
      <dgm:t>
        <a:bodyPr/>
        <a:lstStyle/>
        <a:p>
          <a:endParaRPr lang="en-US"/>
        </a:p>
      </dgm:t>
    </dgm:pt>
  </dgm:ptLst>
  <dgm:cxnLst>
    <dgm:cxn modelId="{FA9D54FA-81D6-4CE7-87D7-46BFF16CE187}" srcId="{5869A0AE-CB4F-43DD-B923-72940C616EB2}" destId="{AB950A36-15ED-4A9E-990C-D1361B3B0DDD}" srcOrd="4" destOrd="0" parTransId="{43F9696C-A046-4405-9C85-EEA1B3333F62}" sibTransId="{C5DDD9E8-104B-4570-BBE5-74C69E0D796E}"/>
    <dgm:cxn modelId="{9CA6B0D0-2DCE-4956-AF70-797181F05A0A}" type="presOf" srcId="{5D95F8C9-715E-C740-BECE-08D81F133954}" destId="{1B5B367E-E588-5544-BAE7-268CE6FA6937}" srcOrd="0" destOrd="0" presId="urn:microsoft.com/office/officeart/2005/8/layout/chevron2"/>
    <dgm:cxn modelId="{34062E39-B0CD-A94F-ACD3-00BD05AB1F6B}" srcId="{AB950A36-15ED-4A9E-990C-D1361B3B0DDD}" destId="{9534BABC-2002-9940-AD47-3E0D69766151}" srcOrd="0" destOrd="0" parTransId="{D3064054-CC80-274C-B01B-2EAD994AC1BC}" sibTransId="{B90B524D-3654-B642-9518-EB1E4E96E502}"/>
    <dgm:cxn modelId="{DBB012BB-054B-4C9D-95FA-DE4693BC41F2}" srcId="{E855C274-1AB3-4021-8736-DCD99EC8AC0B}" destId="{DC88FCA5-5CC4-41A4-A2AB-14374713021A}" srcOrd="1" destOrd="0" parTransId="{AB75E9BE-4E38-450D-8BEE-223C53B02F19}" sibTransId="{BCB3B42A-347B-459F-83CB-D382C48E655E}"/>
    <dgm:cxn modelId="{C75281C3-0936-4871-81B5-5BCBED3F0CCF}" srcId="{5869A0AE-CB4F-43DD-B923-72940C616EB2}" destId="{E855C274-1AB3-4021-8736-DCD99EC8AC0B}" srcOrd="3" destOrd="0" parTransId="{F74850B1-3717-4FD2-95BB-7BE43CFDEB28}" sibTransId="{6E4A8E5F-A6EB-48DE-AA7B-2950E31CC7C8}"/>
    <dgm:cxn modelId="{83434BCF-0A0C-384E-A310-645798B37CEA}" srcId="{6FF6AF26-DF77-4C68-AA74-317122F8C8B6}" destId="{D8C49C10-08F3-C94A-BE03-AB3AFFAA7ABF}" srcOrd="1" destOrd="0" parTransId="{D8B38F2A-FB27-8244-BED5-1AB1C43EFC91}" sibTransId="{71B9C0B0-7A12-BB4D-A15E-1F3BB3DA3680}"/>
    <dgm:cxn modelId="{1A9BC475-E5B1-44AA-A869-C515FBC87594}" type="presOf" srcId="{5869A0AE-CB4F-43DD-B923-72940C616EB2}" destId="{D4001E07-444F-D247-9735-2026C18B2E3F}" srcOrd="0" destOrd="0" presId="urn:microsoft.com/office/officeart/2005/8/layout/chevron2"/>
    <dgm:cxn modelId="{989EA061-0713-4932-8211-3F2C16B2674F}" type="presOf" srcId="{6FF6AF26-DF77-4C68-AA74-317122F8C8B6}" destId="{16380148-0614-444E-B74D-DBE58BCA5F97}" srcOrd="0" destOrd="0" presId="urn:microsoft.com/office/officeart/2005/8/layout/chevron2"/>
    <dgm:cxn modelId="{7E4C7E15-E907-4ED6-A963-68C52FADDBB5}" srcId="{5869A0AE-CB4F-43DD-B923-72940C616EB2}" destId="{CD89EE2C-A182-4F5E-8886-6875E1169088}" srcOrd="0" destOrd="0" parTransId="{80D07882-421B-49DE-9313-816CDC0CC829}" sibTransId="{8BDE66C6-7995-43DB-AC98-CF85F2660009}"/>
    <dgm:cxn modelId="{C76C1B40-7E47-C146-967D-7F43A5C27545}" srcId="{2D008702-E84E-49D8-9A19-CF115085154B}" destId="{62ED31ED-A133-BF41-804F-6107E6E732B6}" srcOrd="0" destOrd="0" parTransId="{A997BB3C-8177-A543-B607-FDD8A77913A6}" sibTransId="{BB7CADDA-8F24-764E-9E93-15E344491043}"/>
    <dgm:cxn modelId="{F36DD73A-4248-43AF-A18C-B844B49AF78C}" type="presOf" srcId="{9534BABC-2002-9940-AD47-3E0D69766151}" destId="{F277B6BC-60F5-BD48-91AB-23E4E1175BFA}" srcOrd="0" destOrd="0" presId="urn:microsoft.com/office/officeart/2005/8/layout/chevron2"/>
    <dgm:cxn modelId="{D41F8F6B-9ED2-469E-A7F2-0D67AC34512A}" type="presOf" srcId="{CD89EE2C-A182-4F5E-8886-6875E1169088}" destId="{E299DDE3-DE5F-DC4E-925F-7D4E58A8BC3B}" srcOrd="0" destOrd="0" presId="urn:microsoft.com/office/officeart/2005/8/layout/chevron2"/>
    <dgm:cxn modelId="{93B32EB2-250B-454B-BA34-475A7041ABFD}" srcId="{CD89EE2C-A182-4F5E-8886-6875E1169088}" destId="{6A0BC867-3128-D94E-A95D-965F27C35C6D}" srcOrd="0" destOrd="0" parTransId="{92B29D77-79AE-FE44-B3C3-8741409767D7}" sibTransId="{AC079E7A-51D1-C242-9A79-2D44E608FDBB}"/>
    <dgm:cxn modelId="{D8B55DAF-C2A1-4577-BFD7-CD409699FD34}" type="presOf" srcId="{62ED31ED-A133-BF41-804F-6107E6E732B6}" destId="{A36B01AA-37C5-F64C-A4A8-4307601DBC49}" srcOrd="0" destOrd="0" presId="urn:microsoft.com/office/officeart/2005/8/layout/chevron2"/>
    <dgm:cxn modelId="{A3DB829B-AFF8-43A8-8035-F2F41F1346EF}" type="presOf" srcId="{2D008702-E84E-49D8-9A19-CF115085154B}" destId="{CA511619-BFB7-0149-9624-5191B4523FBF}" srcOrd="0" destOrd="0" presId="urn:microsoft.com/office/officeart/2005/8/layout/chevron2"/>
    <dgm:cxn modelId="{6E741D48-C6EA-4948-A1E8-8B61F28E9CEF}" srcId="{5869A0AE-CB4F-43DD-B923-72940C616EB2}" destId="{6FF6AF26-DF77-4C68-AA74-317122F8C8B6}" srcOrd="1" destOrd="0" parTransId="{24852386-3038-41EE-8BEE-21CF7AE89161}" sibTransId="{14C07ED1-8F42-4364-AF4E-1D424F67B152}"/>
    <dgm:cxn modelId="{F122C061-F1F7-124A-8CA7-3B9C3385AEDD}" srcId="{6FF6AF26-DF77-4C68-AA74-317122F8C8B6}" destId="{6A2BEB5A-5830-EB48-AB5E-17B0B234AC6C}" srcOrd="0" destOrd="0" parTransId="{72A3CFC0-9DEB-DC4B-B2FC-F640C8C80639}" sibTransId="{C3E0C042-A39B-7C42-8B58-46FBB12641CF}"/>
    <dgm:cxn modelId="{DF14D35C-7644-43F8-9E7A-229D41747C7B}" type="presOf" srcId="{D8C49C10-08F3-C94A-BE03-AB3AFFAA7ABF}" destId="{704A34B1-2499-6941-9CC2-477224048B8C}" srcOrd="0" destOrd="1" presId="urn:microsoft.com/office/officeart/2005/8/layout/chevron2"/>
    <dgm:cxn modelId="{30103676-E4B9-4284-9EB4-DECF4B862939}" type="presOf" srcId="{E855C274-1AB3-4021-8736-DCD99EC8AC0B}" destId="{2AE14470-2938-704E-A6BC-80A9602CE412}" srcOrd="0" destOrd="0" presId="urn:microsoft.com/office/officeart/2005/8/layout/chevron2"/>
    <dgm:cxn modelId="{8ACDC774-B05D-4859-88B1-84D7EB0DF7D0}" type="presOf" srcId="{6A2BEB5A-5830-EB48-AB5E-17B0B234AC6C}" destId="{704A34B1-2499-6941-9CC2-477224048B8C}" srcOrd="0" destOrd="0" presId="urn:microsoft.com/office/officeart/2005/8/layout/chevron2"/>
    <dgm:cxn modelId="{61664BA9-0506-481E-A1F0-419969D709A7}" type="presOf" srcId="{DC88FCA5-5CC4-41A4-A2AB-14374713021A}" destId="{1B5B367E-E588-5544-BAE7-268CE6FA6937}" srcOrd="0" destOrd="1" presId="urn:microsoft.com/office/officeart/2005/8/layout/chevron2"/>
    <dgm:cxn modelId="{CF2E3774-F24F-4FB9-A804-EB4F89764F6F}" srcId="{5869A0AE-CB4F-43DD-B923-72940C616EB2}" destId="{2D008702-E84E-49D8-9A19-CF115085154B}" srcOrd="2" destOrd="0" parTransId="{1A563C47-9BA3-44CC-8F00-7F03595A8922}" sibTransId="{7AF0F0C1-DE58-4948-89FF-FE725682ABB6}"/>
    <dgm:cxn modelId="{03F57E18-EE08-4BFD-93C5-94F0A0DBB7AB}" type="presOf" srcId="{AB950A36-15ED-4A9E-990C-D1361B3B0DDD}" destId="{9ABEA8EA-6840-CD40-B3BA-91B999698E9D}" srcOrd="0" destOrd="0" presId="urn:microsoft.com/office/officeart/2005/8/layout/chevron2"/>
    <dgm:cxn modelId="{219F5183-C48A-4B6C-9804-59462E50E55D}" type="presOf" srcId="{6A0BC867-3128-D94E-A95D-965F27C35C6D}" destId="{031C6592-D204-E14D-BADE-3EF3932A32E4}" srcOrd="0" destOrd="0" presId="urn:microsoft.com/office/officeart/2005/8/layout/chevron2"/>
    <dgm:cxn modelId="{10686C0D-447A-D54E-8DFB-213D138F3216}" srcId="{E855C274-1AB3-4021-8736-DCD99EC8AC0B}" destId="{5D95F8C9-715E-C740-BECE-08D81F133954}" srcOrd="0" destOrd="0" parTransId="{09A400EB-DD46-1B44-A18D-093C4D01CE7F}" sibTransId="{0BA009D7-D8CA-704A-8610-27FEB873C518}"/>
    <dgm:cxn modelId="{FF672EC1-11C5-4DE0-9492-E73288AC3E95}" type="presParOf" srcId="{D4001E07-444F-D247-9735-2026C18B2E3F}" destId="{6444F8DE-4611-0A47-9A4F-733761851DCB}" srcOrd="0" destOrd="0" presId="urn:microsoft.com/office/officeart/2005/8/layout/chevron2"/>
    <dgm:cxn modelId="{AD66122E-1DE1-49B7-8B6F-F41B540DC254}" type="presParOf" srcId="{6444F8DE-4611-0A47-9A4F-733761851DCB}" destId="{E299DDE3-DE5F-DC4E-925F-7D4E58A8BC3B}" srcOrd="0" destOrd="0" presId="urn:microsoft.com/office/officeart/2005/8/layout/chevron2"/>
    <dgm:cxn modelId="{4B07FA90-B02E-4101-BEEE-5D3A5507BCD7}" type="presParOf" srcId="{6444F8DE-4611-0A47-9A4F-733761851DCB}" destId="{031C6592-D204-E14D-BADE-3EF3932A32E4}" srcOrd="1" destOrd="0" presId="urn:microsoft.com/office/officeart/2005/8/layout/chevron2"/>
    <dgm:cxn modelId="{C01FE656-FF17-47D8-92DA-6FFFD57CAA4B}" type="presParOf" srcId="{D4001E07-444F-D247-9735-2026C18B2E3F}" destId="{F6E257C4-38E2-B348-B0AF-B16DD751E684}" srcOrd="1" destOrd="0" presId="urn:microsoft.com/office/officeart/2005/8/layout/chevron2"/>
    <dgm:cxn modelId="{7E16FE78-09DE-4B68-BB0B-712D2300C896}" type="presParOf" srcId="{D4001E07-444F-D247-9735-2026C18B2E3F}" destId="{24E2ED3E-DA29-4D47-AB36-1CA57FF3F1FD}" srcOrd="2" destOrd="0" presId="urn:microsoft.com/office/officeart/2005/8/layout/chevron2"/>
    <dgm:cxn modelId="{2C44F5E2-705B-47A0-ACA3-3CFAC045FC1B}" type="presParOf" srcId="{24E2ED3E-DA29-4D47-AB36-1CA57FF3F1FD}" destId="{16380148-0614-444E-B74D-DBE58BCA5F97}" srcOrd="0" destOrd="0" presId="urn:microsoft.com/office/officeart/2005/8/layout/chevron2"/>
    <dgm:cxn modelId="{EAA3EE7E-7153-4820-9ED5-C8B89FBD1B8E}" type="presParOf" srcId="{24E2ED3E-DA29-4D47-AB36-1CA57FF3F1FD}" destId="{704A34B1-2499-6941-9CC2-477224048B8C}" srcOrd="1" destOrd="0" presId="urn:microsoft.com/office/officeart/2005/8/layout/chevron2"/>
    <dgm:cxn modelId="{2D88E83F-8F05-4883-AB08-88A9A72348B8}" type="presParOf" srcId="{D4001E07-444F-D247-9735-2026C18B2E3F}" destId="{6F8D32AB-87E8-0642-BE16-96283F8B663A}" srcOrd="3" destOrd="0" presId="urn:microsoft.com/office/officeart/2005/8/layout/chevron2"/>
    <dgm:cxn modelId="{1F9364DB-04D5-42CE-ACB0-1FCE1F3F4A90}" type="presParOf" srcId="{D4001E07-444F-D247-9735-2026C18B2E3F}" destId="{074C4E85-B0F1-BD45-9726-28C671EB55F8}" srcOrd="4" destOrd="0" presId="urn:microsoft.com/office/officeart/2005/8/layout/chevron2"/>
    <dgm:cxn modelId="{1E9FB8C2-FA85-4DD9-A7BD-DF3C71E56290}" type="presParOf" srcId="{074C4E85-B0F1-BD45-9726-28C671EB55F8}" destId="{CA511619-BFB7-0149-9624-5191B4523FBF}" srcOrd="0" destOrd="0" presId="urn:microsoft.com/office/officeart/2005/8/layout/chevron2"/>
    <dgm:cxn modelId="{61640E8B-C021-4354-9F0D-75EC3C79205F}" type="presParOf" srcId="{074C4E85-B0F1-BD45-9726-28C671EB55F8}" destId="{A36B01AA-37C5-F64C-A4A8-4307601DBC49}" srcOrd="1" destOrd="0" presId="urn:microsoft.com/office/officeart/2005/8/layout/chevron2"/>
    <dgm:cxn modelId="{C85FA349-A8D1-4535-991C-F7C865CB49B4}" type="presParOf" srcId="{D4001E07-444F-D247-9735-2026C18B2E3F}" destId="{2B9FC256-5893-C24E-B1DD-2EDE8AE53B12}" srcOrd="5" destOrd="0" presId="urn:microsoft.com/office/officeart/2005/8/layout/chevron2"/>
    <dgm:cxn modelId="{DEA87BF4-CC8D-4CDE-99FC-97725D164AC7}" type="presParOf" srcId="{D4001E07-444F-D247-9735-2026C18B2E3F}" destId="{EF21050A-5B85-434E-954B-3C0A334F542D}" srcOrd="6" destOrd="0" presId="urn:microsoft.com/office/officeart/2005/8/layout/chevron2"/>
    <dgm:cxn modelId="{EC48DB54-CE2C-4E85-B6E0-9C37A465677A}" type="presParOf" srcId="{EF21050A-5B85-434E-954B-3C0A334F542D}" destId="{2AE14470-2938-704E-A6BC-80A9602CE412}" srcOrd="0" destOrd="0" presId="urn:microsoft.com/office/officeart/2005/8/layout/chevron2"/>
    <dgm:cxn modelId="{9B1C88F2-C8B7-4F88-8C76-8B190204C275}" type="presParOf" srcId="{EF21050A-5B85-434E-954B-3C0A334F542D}" destId="{1B5B367E-E588-5544-BAE7-268CE6FA6937}" srcOrd="1" destOrd="0" presId="urn:microsoft.com/office/officeart/2005/8/layout/chevron2"/>
    <dgm:cxn modelId="{8E142E4D-FE6D-4609-BB53-EE3709B52131}" type="presParOf" srcId="{D4001E07-444F-D247-9735-2026C18B2E3F}" destId="{14B4BE5F-3B4D-8C4B-8719-DED75AC865D7}" srcOrd="7" destOrd="0" presId="urn:microsoft.com/office/officeart/2005/8/layout/chevron2"/>
    <dgm:cxn modelId="{DE5C4020-E29E-449D-862E-B616025355EC}" type="presParOf" srcId="{D4001E07-444F-D247-9735-2026C18B2E3F}" destId="{A9602E78-D35E-7B4A-B4A8-D3984A28DE7C}" srcOrd="8" destOrd="0" presId="urn:microsoft.com/office/officeart/2005/8/layout/chevron2"/>
    <dgm:cxn modelId="{CFC672B3-ADFA-4A68-B42E-E7D509A1DE19}" type="presParOf" srcId="{A9602E78-D35E-7B4A-B4A8-D3984A28DE7C}" destId="{9ABEA8EA-6840-CD40-B3BA-91B999698E9D}" srcOrd="0" destOrd="0" presId="urn:microsoft.com/office/officeart/2005/8/layout/chevron2"/>
    <dgm:cxn modelId="{C0BBCF51-DDDD-491E-A412-C66F7A985266}" type="presParOf" srcId="{A9602E78-D35E-7B4A-B4A8-D3984A28DE7C}" destId="{F277B6BC-60F5-BD48-91AB-23E4E1175BFA}"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D7213D-9161-4DB1-8F5B-AFE8AE34C0FF}"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CA"/>
        </a:p>
      </dgm:t>
    </dgm:pt>
    <dgm:pt modelId="{5DFC2DED-5609-4F50-B932-B25DB60533CD}">
      <dgm:prSet phldrT="[Text]"/>
      <dgm:spPr/>
      <dgm:t>
        <a:bodyPr/>
        <a:lstStyle/>
        <a:p>
          <a:r>
            <a:rPr lang="en-CA"/>
            <a:t>Basic Stress</a:t>
          </a:r>
        </a:p>
      </dgm:t>
    </dgm:pt>
    <dgm:pt modelId="{73801C2D-9A00-4438-ACFE-A2C335C62A3E}" type="parTrans" cxnId="{ED1E3DCC-4E4A-4588-9A55-518E0F609D4D}">
      <dgm:prSet/>
      <dgm:spPr/>
      <dgm:t>
        <a:bodyPr/>
        <a:lstStyle/>
        <a:p>
          <a:endParaRPr lang="en-CA"/>
        </a:p>
      </dgm:t>
    </dgm:pt>
    <dgm:pt modelId="{4DE56EED-9E39-4B72-BE64-3360B57C2B4A}" type="sibTrans" cxnId="{ED1E3DCC-4E4A-4588-9A55-518E0F609D4D}">
      <dgm:prSet/>
      <dgm:spPr/>
      <dgm:t>
        <a:bodyPr/>
        <a:lstStyle/>
        <a:p>
          <a:endParaRPr lang="en-CA"/>
        </a:p>
      </dgm:t>
    </dgm:pt>
    <dgm:pt modelId="{DC5D697E-A1C3-49EC-97A4-684C90A527F2}">
      <dgm:prSet phldrT="[Text]"/>
      <dgm:spPr/>
      <dgm:t>
        <a:bodyPr/>
        <a:lstStyle/>
        <a:p>
          <a:r>
            <a:rPr lang="en-CA"/>
            <a:t>Cumulative Stress</a:t>
          </a:r>
        </a:p>
      </dgm:t>
    </dgm:pt>
    <dgm:pt modelId="{88676F2D-A1F7-4184-96F4-6195F5CD3427}" type="parTrans" cxnId="{B55DD9BB-065A-4B78-91C4-628C23C0B970}">
      <dgm:prSet/>
      <dgm:spPr/>
      <dgm:t>
        <a:bodyPr/>
        <a:lstStyle/>
        <a:p>
          <a:endParaRPr lang="en-CA"/>
        </a:p>
      </dgm:t>
    </dgm:pt>
    <dgm:pt modelId="{F1101AF6-4889-4F24-95C8-46B29E252B4E}" type="sibTrans" cxnId="{B55DD9BB-065A-4B78-91C4-628C23C0B970}">
      <dgm:prSet/>
      <dgm:spPr/>
      <dgm:t>
        <a:bodyPr/>
        <a:lstStyle/>
        <a:p>
          <a:endParaRPr lang="en-CA"/>
        </a:p>
      </dgm:t>
    </dgm:pt>
    <dgm:pt modelId="{44218F99-5D73-47FB-AA2B-B5720C81A734}">
      <dgm:prSet phldrT="[Text]"/>
      <dgm:spPr/>
      <dgm:t>
        <a:bodyPr/>
        <a:lstStyle/>
        <a:p>
          <a:r>
            <a:rPr lang="en-CA"/>
            <a:t>Burnout</a:t>
          </a:r>
        </a:p>
      </dgm:t>
    </dgm:pt>
    <dgm:pt modelId="{FD2E1973-84FB-465A-BF2A-71488563DC54}" type="parTrans" cxnId="{16AF8040-709F-4189-97EC-1D6A3F525209}">
      <dgm:prSet/>
      <dgm:spPr/>
      <dgm:t>
        <a:bodyPr/>
        <a:lstStyle/>
        <a:p>
          <a:endParaRPr lang="en-CA"/>
        </a:p>
      </dgm:t>
    </dgm:pt>
    <dgm:pt modelId="{E109362D-D94A-41EC-94F8-ABAEEFE6B3BE}" type="sibTrans" cxnId="{16AF8040-709F-4189-97EC-1D6A3F525209}">
      <dgm:prSet/>
      <dgm:spPr/>
      <dgm:t>
        <a:bodyPr/>
        <a:lstStyle/>
        <a:p>
          <a:endParaRPr lang="en-CA"/>
        </a:p>
      </dgm:t>
    </dgm:pt>
    <dgm:pt modelId="{E4FD29E7-6721-46E4-83A3-4C8867626FD4}">
      <dgm:prSet phldrT="[Text]"/>
      <dgm:spPr/>
      <dgm:t>
        <a:bodyPr/>
        <a:lstStyle/>
        <a:p>
          <a:r>
            <a:rPr lang="en-CA"/>
            <a:t>Vicarious Stress</a:t>
          </a:r>
        </a:p>
      </dgm:t>
    </dgm:pt>
    <dgm:pt modelId="{64AAD8B4-B7AD-4E77-99B3-859528899CD5}" type="parTrans" cxnId="{36C0ABEB-09D9-45C2-93C4-FB189E1CE6B8}">
      <dgm:prSet/>
      <dgm:spPr/>
      <dgm:t>
        <a:bodyPr/>
        <a:lstStyle/>
        <a:p>
          <a:endParaRPr lang="en-CA"/>
        </a:p>
      </dgm:t>
    </dgm:pt>
    <dgm:pt modelId="{74C7178E-EE9A-46C5-8D67-3FF24E7E0B15}" type="sibTrans" cxnId="{36C0ABEB-09D9-45C2-93C4-FB189E1CE6B8}">
      <dgm:prSet/>
      <dgm:spPr/>
      <dgm:t>
        <a:bodyPr/>
        <a:lstStyle/>
        <a:p>
          <a:endParaRPr lang="en-CA"/>
        </a:p>
      </dgm:t>
    </dgm:pt>
    <dgm:pt modelId="{50BCE3D5-C29F-468D-B40A-72430BBDC4FD}">
      <dgm:prSet phldrT="[Text]"/>
      <dgm:spPr/>
      <dgm:t>
        <a:bodyPr/>
        <a:lstStyle/>
        <a:p>
          <a:r>
            <a:rPr lang="en-CA"/>
            <a:t>Traumatic or Critical Incident Stress</a:t>
          </a:r>
        </a:p>
      </dgm:t>
    </dgm:pt>
    <dgm:pt modelId="{6ED1A5B7-E255-4DBC-8522-204517E2A789}" type="parTrans" cxnId="{B95EFC21-5F19-4D14-B144-64A89A912FFC}">
      <dgm:prSet/>
      <dgm:spPr/>
      <dgm:t>
        <a:bodyPr/>
        <a:lstStyle/>
        <a:p>
          <a:endParaRPr lang="en-CA"/>
        </a:p>
      </dgm:t>
    </dgm:pt>
    <dgm:pt modelId="{A50C8C9F-E68B-408D-B7F2-262522E886A4}" type="sibTrans" cxnId="{B95EFC21-5F19-4D14-B144-64A89A912FFC}">
      <dgm:prSet/>
      <dgm:spPr/>
      <dgm:t>
        <a:bodyPr/>
        <a:lstStyle/>
        <a:p>
          <a:endParaRPr lang="en-CA"/>
        </a:p>
      </dgm:t>
    </dgm:pt>
    <dgm:pt modelId="{92EC2C90-02E8-4FDA-B034-778852F38F5A}" type="pres">
      <dgm:prSet presAssocID="{AAD7213D-9161-4DB1-8F5B-AFE8AE34C0FF}" presName="Name0" presStyleCnt="0">
        <dgm:presLayoutVars>
          <dgm:dir/>
          <dgm:resizeHandles val="exact"/>
        </dgm:presLayoutVars>
      </dgm:prSet>
      <dgm:spPr/>
      <dgm:t>
        <a:bodyPr/>
        <a:lstStyle/>
        <a:p>
          <a:endParaRPr lang="en-CA"/>
        </a:p>
      </dgm:t>
    </dgm:pt>
    <dgm:pt modelId="{51816885-C584-4D64-B395-277A3547A3D6}" type="pres">
      <dgm:prSet presAssocID="{5DFC2DED-5609-4F50-B932-B25DB60533CD}" presName="Name5" presStyleLbl="vennNode1" presStyleIdx="0" presStyleCnt="5">
        <dgm:presLayoutVars>
          <dgm:bulletEnabled val="1"/>
        </dgm:presLayoutVars>
      </dgm:prSet>
      <dgm:spPr/>
      <dgm:t>
        <a:bodyPr/>
        <a:lstStyle/>
        <a:p>
          <a:endParaRPr lang="en-CA"/>
        </a:p>
      </dgm:t>
    </dgm:pt>
    <dgm:pt modelId="{F96CA1B9-9E1D-48CE-8B4C-7F6FD74EA842}" type="pres">
      <dgm:prSet presAssocID="{4DE56EED-9E39-4B72-BE64-3360B57C2B4A}" presName="space" presStyleCnt="0"/>
      <dgm:spPr/>
    </dgm:pt>
    <dgm:pt modelId="{24D68DDE-D338-4D36-9C5B-B32B63EB3FDA}" type="pres">
      <dgm:prSet presAssocID="{DC5D697E-A1C3-49EC-97A4-684C90A527F2}" presName="Name5" presStyleLbl="vennNode1" presStyleIdx="1" presStyleCnt="5">
        <dgm:presLayoutVars>
          <dgm:bulletEnabled val="1"/>
        </dgm:presLayoutVars>
      </dgm:prSet>
      <dgm:spPr/>
      <dgm:t>
        <a:bodyPr/>
        <a:lstStyle/>
        <a:p>
          <a:endParaRPr lang="en-CA"/>
        </a:p>
      </dgm:t>
    </dgm:pt>
    <dgm:pt modelId="{7BCB2A4F-479D-4A90-9D94-5008C5FA602A}" type="pres">
      <dgm:prSet presAssocID="{F1101AF6-4889-4F24-95C8-46B29E252B4E}" presName="space" presStyleCnt="0"/>
      <dgm:spPr/>
    </dgm:pt>
    <dgm:pt modelId="{9A9614D3-AF82-44E5-81F2-67AEAE61A4EF}" type="pres">
      <dgm:prSet presAssocID="{44218F99-5D73-47FB-AA2B-B5720C81A734}" presName="Name5" presStyleLbl="vennNode1" presStyleIdx="2" presStyleCnt="5">
        <dgm:presLayoutVars>
          <dgm:bulletEnabled val="1"/>
        </dgm:presLayoutVars>
      </dgm:prSet>
      <dgm:spPr/>
      <dgm:t>
        <a:bodyPr/>
        <a:lstStyle/>
        <a:p>
          <a:endParaRPr lang="en-CA"/>
        </a:p>
      </dgm:t>
    </dgm:pt>
    <dgm:pt modelId="{C49D628B-8E45-4F3E-A863-72D3C402A7DB}" type="pres">
      <dgm:prSet presAssocID="{E109362D-D94A-41EC-94F8-ABAEEFE6B3BE}" presName="space" presStyleCnt="0"/>
      <dgm:spPr/>
    </dgm:pt>
    <dgm:pt modelId="{94D120BE-65A3-4C8D-B026-63CEED692139}" type="pres">
      <dgm:prSet presAssocID="{E4FD29E7-6721-46E4-83A3-4C8867626FD4}" presName="Name5" presStyleLbl="vennNode1" presStyleIdx="3" presStyleCnt="5">
        <dgm:presLayoutVars>
          <dgm:bulletEnabled val="1"/>
        </dgm:presLayoutVars>
      </dgm:prSet>
      <dgm:spPr/>
      <dgm:t>
        <a:bodyPr/>
        <a:lstStyle/>
        <a:p>
          <a:endParaRPr lang="en-CA"/>
        </a:p>
      </dgm:t>
    </dgm:pt>
    <dgm:pt modelId="{CBD7CB03-9577-4326-9B0E-C452D5602AEE}" type="pres">
      <dgm:prSet presAssocID="{74C7178E-EE9A-46C5-8D67-3FF24E7E0B15}" presName="space" presStyleCnt="0"/>
      <dgm:spPr/>
    </dgm:pt>
    <dgm:pt modelId="{A8D03CB9-7521-4F4A-8057-90F891AB465F}" type="pres">
      <dgm:prSet presAssocID="{50BCE3D5-C29F-468D-B40A-72430BBDC4FD}" presName="Name5" presStyleLbl="vennNode1" presStyleIdx="4" presStyleCnt="5">
        <dgm:presLayoutVars>
          <dgm:bulletEnabled val="1"/>
        </dgm:presLayoutVars>
      </dgm:prSet>
      <dgm:spPr/>
      <dgm:t>
        <a:bodyPr/>
        <a:lstStyle/>
        <a:p>
          <a:endParaRPr lang="en-CA"/>
        </a:p>
      </dgm:t>
    </dgm:pt>
  </dgm:ptLst>
  <dgm:cxnLst>
    <dgm:cxn modelId="{56D6CC73-11A0-4009-91F7-5B21F51AFB19}" type="presOf" srcId="{E4FD29E7-6721-46E4-83A3-4C8867626FD4}" destId="{94D120BE-65A3-4C8D-B026-63CEED692139}" srcOrd="0" destOrd="0" presId="urn:microsoft.com/office/officeart/2005/8/layout/venn3"/>
    <dgm:cxn modelId="{533552C2-ACB3-4541-9088-C52D85C977C4}" type="presOf" srcId="{DC5D697E-A1C3-49EC-97A4-684C90A527F2}" destId="{24D68DDE-D338-4D36-9C5B-B32B63EB3FDA}" srcOrd="0" destOrd="0" presId="urn:microsoft.com/office/officeart/2005/8/layout/venn3"/>
    <dgm:cxn modelId="{B55DD9BB-065A-4B78-91C4-628C23C0B970}" srcId="{AAD7213D-9161-4DB1-8F5B-AFE8AE34C0FF}" destId="{DC5D697E-A1C3-49EC-97A4-684C90A527F2}" srcOrd="1" destOrd="0" parTransId="{88676F2D-A1F7-4184-96F4-6195F5CD3427}" sibTransId="{F1101AF6-4889-4F24-95C8-46B29E252B4E}"/>
    <dgm:cxn modelId="{36C0ABEB-09D9-45C2-93C4-FB189E1CE6B8}" srcId="{AAD7213D-9161-4DB1-8F5B-AFE8AE34C0FF}" destId="{E4FD29E7-6721-46E4-83A3-4C8867626FD4}" srcOrd="3" destOrd="0" parTransId="{64AAD8B4-B7AD-4E77-99B3-859528899CD5}" sibTransId="{74C7178E-EE9A-46C5-8D67-3FF24E7E0B15}"/>
    <dgm:cxn modelId="{B95EFC21-5F19-4D14-B144-64A89A912FFC}" srcId="{AAD7213D-9161-4DB1-8F5B-AFE8AE34C0FF}" destId="{50BCE3D5-C29F-468D-B40A-72430BBDC4FD}" srcOrd="4" destOrd="0" parTransId="{6ED1A5B7-E255-4DBC-8522-204517E2A789}" sibTransId="{A50C8C9F-E68B-408D-B7F2-262522E886A4}"/>
    <dgm:cxn modelId="{90DCEFFA-4288-4FD7-9FB3-A6700AF4838A}" type="presOf" srcId="{5DFC2DED-5609-4F50-B932-B25DB60533CD}" destId="{51816885-C584-4D64-B395-277A3547A3D6}" srcOrd="0" destOrd="0" presId="urn:microsoft.com/office/officeart/2005/8/layout/venn3"/>
    <dgm:cxn modelId="{2D1E6C58-B756-43A5-B4AF-8330E3F9C3E4}" type="presOf" srcId="{50BCE3D5-C29F-468D-B40A-72430BBDC4FD}" destId="{A8D03CB9-7521-4F4A-8057-90F891AB465F}" srcOrd="0" destOrd="0" presId="urn:microsoft.com/office/officeart/2005/8/layout/venn3"/>
    <dgm:cxn modelId="{ED1E3DCC-4E4A-4588-9A55-518E0F609D4D}" srcId="{AAD7213D-9161-4DB1-8F5B-AFE8AE34C0FF}" destId="{5DFC2DED-5609-4F50-B932-B25DB60533CD}" srcOrd="0" destOrd="0" parTransId="{73801C2D-9A00-4438-ACFE-A2C335C62A3E}" sibTransId="{4DE56EED-9E39-4B72-BE64-3360B57C2B4A}"/>
    <dgm:cxn modelId="{16AF8040-709F-4189-97EC-1D6A3F525209}" srcId="{AAD7213D-9161-4DB1-8F5B-AFE8AE34C0FF}" destId="{44218F99-5D73-47FB-AA2B-B5720C81A734}" srcOrd="2" destOrd="0" parTransId="{FD2E1973-84FB-465A-BF2A-71488563DC54}" sibTransId="{E109362D-D94A-41EC-94F8-ABAEEFE6B3BE}"/>
    <dgm:cxn modelId="{3FBF0781-51CC-490A-9BA4-A711301635BA}" type="presOf" srcId="{44218F99-5D73-47FB-AA2B-B5720C81A734}" destId="{9A9614D3-AF82-44E5-81F2-67AEAE61A4EF}" srcOrd="0" destOrd="0" presId="urn:microsoft.com/office/officeart/2005/8/layout/venn3"/>
    <dgm:cxn modelId="{4A46D453-805B-4B43-9A08-E4FE79F5BC22}" type="presOf" srcId="{AAD7213D-9161-4DB1-8F5B-AFE8AE34C0FF}" destId="{92EC2C90-02E8-4FDA-B034-778852F38F5A}" srcOrd="0" destOrd="0" presId="urn:microsoft.com/office/officeart/2005/8/layout/venn3"/>
    <dgm:cxn modelId="{468DA43D-6B53-4574-806D-747A72C5BEA7}" type="presParOf" srcId="{92EC2C90-02E8-4FDA-B034-778852F38F5A}" destId="{51816885-C584-4D64-B395-277A3547A3D6}" srcOrd="0" destOrd="0" presId="urn:microsoft.com/office/officeart/2005/8/layout/venn3"/>
    <dgm:cxn modelId="{CB1DAD4D-4739-4D7B-B031-C1232BA62422}" type="presParOf" srcId="{92EC2C90-02E8-4FDA-B034-778852F38F5A}" destId="{F96CA1B9-9E1D-48CE-8B4C-7F6FD74EA842}" srcOrd="1" destOrd="0" presId="urn:microsoft.com/office/officeart/2005/8/layout/venn3"/>
    <dgm:cxn modelId="{1573EF95-9A15-4313-9AFE-C7D8560CA154}" type="presParOf" srcId="{92EC2C90-02E8-4FDA-B034-778852F38F5A}" destId="{24D68DDE-D338-4D36-9C5B-B32B63EB3FDA}" srcOrd="2" destOrd="0" presId="urn:microsoft.com/office/officeart/2005/8/layout/venn3"/>
    <dgm:cxn modelId="{19F1A7A2-D530-4D1C-B98B-9DE0DCC99B83}" type="presParOf" srcId="{92EC2C90-02E8-4FDA-B034-778852F38F5A}" destId="{7BCB2A4F-479D-4A90-9D94-5008C5FA602A}" srcOrd="3" destOrd="0" presId="urn:microsoft.com/office/officeart/2005/8/layout/venn3"/>
    <dgm:cxn modelId="{BF1FDEF6-D8ED-48C7-85C7-920A8EF474F8}" type="presParOf" srcId="{92EC2C90-02E8-4FDA-B034-778852F38F5A}" destId="{9A9614D3-AF82-44E5-81F2-67AEAE61A4EF}" srcOrd="4" destOrd="0" presId="urn:microsoft.com/office/officeart/2005/8/layout/venn3"/>
    <dgm:cxn modelId="{1D71CD2D-1C63-4D9A-B016-7B4C4B59D12F}" type="presParOf" srcId="{92EC2C90-02E8-4FDA-B034-778852F38F5A}" destId="{C49D628B-8E45-4F3E-A863-72D3C402A7DB}" srcOrd="5" destOrd="0" presId="urn:microsoft.com/office/officeart/2005/8/layout/venn3"/>
    <dgm:cxn modelId="{37BBD9E2-C65C-478A-821D-46B179C0BE39}" type="presParOf" srcId="{92EC2C90-02E8-4FDA-B034-778852F38F5A}" destId="{94D120BE-65A3-4C8D-B026-63CEED692139}" srcOrd="6" destOrd="0" presId="urn:microsoft.com/office/officeart/2005/8/layout/venn3"/>
    <dgm:cxn modelId="{2FBC8338-7EEE-40F7-8983-F6D161F17CC4}" type="presParOf" srcId="{92EC2C90-02E8-4FDA-B034-778852F38F5A}" destId="{CBD7CB03-9577-4326-9B0E-C452D5602AEE}" srcOrd="7" destOrd="0" presId="urn:microsoft.com/office/officeart/2005/8/layout/venn3"/>
    <dgm:cxn modelId="{30676D86-BB76-414E-82BC-CE8CBFD8ABFB}" type="presParOf" srcId="{92EC2C90-02E8-4FDA-B034-778852F38F5A}" destId="{A8D03CB9-7521-4F4A-8057-90F891AB465F}" srcOrd="8" destOrd="0" presId="urn:microsoft.com/office/officeart/2005/8/layout/venn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9DDE3-DE5F-DC4E-925F-7D4E58A8BC3B}">
      <dsp:nvSpPr>
        <dsp:cNvPr id="0" name=""/>
        <dsp:cNvSpPr/>
      </dsp:nvSpPr>
      <dsp:spPr>
        <a:xfrm rot="5400000">
          <a:off x="-137594" y="140583"/>
          <a:ext cx="917298" cy="642108"/>
        </a:xfrm>
        <a:prstGeom prst="chevron">
          <a:avLst/>
        </a:prstGeom>
        <a:solidFill>
          <a:srgbClr val="BBDDE6"/>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smtClean="0">
              <a:solidFill>
                <a:sysClr val="windowText" lastClr="000000"/>
              </a:solidFill>
              <a:latin typeface="+mn-lt"/>
              <a:ea typeface="+mn-ea"/>
              <a:cs typeface="+mn-cs"/>
            </a:rPr>
            <a:t>Security</a:t>
          </a:r>
          <a:endParaRPr lang="en-GB" sz="900" b="1" kern="1200" dirty="0">
            <a:solidFill>
              <a:sysClr val="windowText" lastClr="000000"/>
            </a:solidFill>
            <a:latin typeface="+mn-lt"/>
            <a:ea typeface="+mn-ea"/>
            <a:cs typeface="+mn-cs"/>
          </a:endParaRPr>
        </a:p>
      </dsp:txBody>
      <dsp:txXfrm rot="-5400000">
        <a:off x="1" y="324042"/>
        <a:ext cx="642108" cy="275190"/>
      </dsp:txXfrm>
    </dsp:sp>
    <dsp:sp modelId="{031C6592-D204-E14D-BADE-3EF3932A32E4}">
      <dsp:nvSpPr>
        <dsp:cNvPr id="0" name=""/>
        <dsp:cNvSpPr/>
      </dsp:nvSpPr>
      <dsp:spPr>
        <a:xfrm rot="5400000">
          <a:off x="2080332" y="-1435234"/>
          <a:ext cx="596243" cy="3472691"/>
        </a:xfrm>
        <a:prstGeom prst="round2SameRect">
          <a:avLst/>
        </a:prstGeo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0" kern="1200" dirty="0" smtClean="0">
              <a:solidFill>
                <a:srgbClr val="231F20">
                  <a:hueOff val="0"/>
                  <a:satOff val="0"/>
                  <a:lumOff val="0"/>
                  <a:alphaOff val="0"/>
                </a:srgbClr>
              </a:solidFill>
              <a:latin typeface="+mn-lt"/>
              <a:ea typeface="+mn-ea"/>
              <a:cs typeface="+mn-cs"/>
            </a:rPr>
            <a:t>Physical safety and security is a first concern.</a:t>
          </a:r>
          <a:endParaRPr lang="en-GB" sz="800" b="0" kern="1200" dirty="0">
            <a:solidFill>
              <a:srgbClr val="231F20">
                <a:hueOff val="0"/>
                <a:satOff val="0"/>
                <a:lumOff val="0"/>
                <a:alphaOff val="0"/>
              </a:srgbClr>
            </a:solidFill>
            <a:latin typeface="+mn-lt"/>
            <a:ea typeface="+mn-ea"/>
            <a:cs typeface="+mn-cs"/>
          </a:endParaRPr>
        </a:p>
      </dsp:txBody>
      <dsp:txXfrm rot="-5400000">
        <a:off x="642108" y="32096"/>
        <a:ext cx="3443585" cy="538031"/>
      </dsp:txXfrm>
    </dsp:sp>
    <dsp:sp modelId="{16380148-0614-444E-B74D-DBE58BCA5F97}">
      <dsp:nvSpPr>
        <dsp:cNvPr id="0" name=""/>
        <dsp:cNvSpPr/>
      </dsp:nvSpPr>
      <dsp:spPr>
        <a:xfrm rot="5400000">
          <a:off x="-137594" y="938464"/>
          <a:ext cx="917298" cy="642108"/>
        </a:xfrm>
        <a:prstGeom prst="chevron">
          <a:avLst/>
        </a:prstGeom>
        <a:solidFill>
          <a:srgbClr val="EE3528"/>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smtClean="0">
              <a:solidFill>
                <a:sysClr val="window" lastClr="FFFFFF"/>
              </a:solidFill>
              <a:latin typeface="+mn-lt"/>
              <a:ea typeface="+mn-ea"/>
              <a:cs typeface="+mn-cs"/>
            </a:rPr>
            <a:t>Medical Attention</a:t>
          </a:r>
          <a:endParaRPr lang="en-GB" sz="900" b="1" kern="1200" dirty="0">
            <a:solidFill>
              <a:sysClr val="window" lastClr="FFFFFF"/>
            </a:solidFill>
            <a:latin typeface="+mn-lt"/>
            <a:ea typeface="+mn-ea"/>
            <a:cs typeface="+mn-cs"/>
          </a:endParaRPr>
        </a:p>
      </dsp:txBody>
      <dsp:txXfrm rot="-5400000">
        <a:off x="1" y="1121923"/>
        <a:ext cx="642108" cy="275190"/>
      </dsp:txXfrm>
    </dsp:sp>
    <dsp:sp modelId="{704A34B1-2499-6941-9CC2-477224048B8C}">
      <dsp:nvSpPr>
        <dsp:cNvPr id="0" name=""/>
        <dsp:cNvSpPr/>
      </dsp:nvSpPr>
      <dsp:spPr>
        <a:xfrm rot="5400000">
          <a:off x="2080332" y="-637353"/>
          <a:ext cx="596243" cy="3472691"/>
        </a:xfrm>
        <a:prstGeom prst="round2SameRect">
          <a:avLst/>
        </a:prstGeo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0" kern="1200" dirty="0" smtClean="0">
              <a:solidFill>
                <a:srgbClr val="231F20">
                  <a:hueOff val="0"/>
                  <a:satOff val="0"/>
                  <a:lumOff val="0"/>
                  <a:alphaOff val="0"/>
                </a:srgbClr>
              </a:solidFill>
              <a:latin typeface="+mn-lt"/>
              <a:ea typeface="+mn-ea"/>
              <a:cs typeface="+mn-cs"/>
            </a:rPr>
            <a:t>Consider contacting medical emergency numbers. Seeking medical attention at an appropriate facility is strongly recommended (Treat physical injuries, Post Exposure prophylaxis (PEP) and other Sexually transmitted infection prophylaxis treatments within first 72 hours to prevent pregnancy, infections and HIV)</a:t>
          </a:r>
          <a:endParaRPr lang="en-US" sz="800" b="0" kern="1200" dirty="0">
            <a:solidFill>
              <a:srgbClr val="231F20">
                <a:hueOff val="0"/>
                <a:satOff val="0"/>
                <a:lumOff val="0"/>
                <a:alphaOff val="0"/>
              </a:srgbClr>
            </a:solidFill>
            <a:latin typeface="+mn-lt"/>
            <a:ea typeface="+mn-ea"/>
            <a:cs typeface="+mn-cs"/>
          </a:endParaRPr>
        </a:p>
        <a:p>
          <a:pPr marL="57150" lvl="1" indent="-57150" algn="l" defTabSz="355600">
            <a:lnSpc>
              <a:spcPct val="90000"/>
            </a:lnSpc>
            <a:spcBef>
              <a:spcPct val="0"/>
            </a:spcBef>
            <a:spcAft>
              <a:spcPct val="15000"/>
            </a:spcAft>
            <a:buChar char="••"/>
          </a:pPr>
          <a:r>
            <a:rPr lang="en-US" sz="800" b="0" kern="1200" dirty="0" smtClean="0">
              <a:solidFill>
                <a:srgbClr val="231F20">
                  <a:hueOff val="0"/>
                  <a:satOff val="0"/>
                  <a:lumOff val="0"/>
                  <a:alphaOff val="0"/>
                </a:srgbClr>
              </a:solidFill>
              <a:latin typeface="+mn-lt"/>
              <a:ea typeface="+mn-ea"/>
              <a:cs typeface="+mn-cs"/>
            </a:rPr>
            <a:t>If possible, do not go alone for reporting or examination</a:t>
          </a:r>
          <a:r>
            <a:rPr lang="en-US" sz="900" b="0" kern="1200" dirty="0" smtClean="0">
              <a:solidFill>
                <a:srgbClr val="231F20">
                  <a:hueOff val="0"/>
                  <a:satOff val="0"/>
                  <a:lumOff val="0"/>
                  <a:alphaOff val="0"/>
                </a:srgbClr>
              </a:solidFill>
              <a:latin typeface="+mn-lt"/>
              <a:ea typeface="+mn-ea"/>
              <a:cs typeface="+mn-cs"/>
            </a:rPr>
            <a:t>.</a:t>
          </a:r>
          <a:endParaRPr lang="en-US" sz="900" b="0" kern="1200" dirty="0">
            <a:solidFill>
              <a:srgbClr val="231F20">
                <a:hueOff val="0"/>
                <a:satOff val="0"/>
                <a:lumOff val="0"/>
                <a:alphaOff val="0"/>
              </a:srgbClr>
            </a:solidFill>
            <a:latin typeface="+mn-lt"/>
            <a:ea typeface="+mn-ea"/>
            <a:cs typeface="+mn-cs"/>
          </a:endParaRPr>
        </a:p>
      </dsp:txBody>
      <dsp:txXfrm rot="-5400000">
        <a:off x="642108" y="829977"/>
        <a:ext cx="3443585" cy="538031"/>
      </dsp:txXfrm>
    </dsp:sp>
    <dsp:sp modelId="{CA511619-BFB7-0149-9624-5191B4523FBF}">
      <dsp:nvSpPr>
        <dsp:cNvPr id="0" name=""/>
        <dsp:cNvSpPr/>
      </dsp:nvSpPr>
      <dsp:spPr>
        <a:xfrm rot="5400000">
          <a:off x="-137594" y="1736345"/>
          <a:ext cx="917298" cy="642108"/>
        </a:xfrm>
        <a:prstGeom prst="chevron">
          <a:avLst/>
        </a:prstGeom>
        <a:solidFill>
          <a:srgbClr val="822433"/>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smtClean="0">
              <a:solidFill>
                <a:sysClr val="window" lastClr="FFFFFF"/>
              </a:solidFill>
              <a:latin typeface="+mn-lt"/>
              <a:ea typeface="+mn-ea"/>
              <a:cs typeface="+mn-cs"/>
            </a:rPr>
            <a:t>Report Incident</a:t>
          </a:r>
          <a:endParaRPr lang="en-GB" sz="900" b="1" kern="1200" dirty="0">
            <a:solidFill>
              <a:sysClr val="window" lastClr="FFFFFF"/>
            </a:solidFill>
            <a:latin typeface="+mn-lt"/>
            <a:ea typeface="+mn-ea"/>
            <a:cs typeface="+mn-cs"/>
          </a:endParaRPr>
        </a:p>
      </dsp:txBody>
      <dsp:txXfrm rot="-5400000">
        <a:off x="1" y="1919804"/>
        <a:ext cx="642108" cy="275190"/>
      </dsp:txXfrm>
    </dsp:sp>
    <dsp:sp modelId="{A36B01AA-37C5-F64C-A4A8-4307601DBC49}">
      <dsp:nvSpPr>
        <dsp:cNvPr id="0" name=""/>
        <dsp:cNvSpPr/>
      </dsp:nvSpPr>
      <dsp:spPr>
        <a:xfrm rot="5400000">
          <a:off x="2080332" y="160527"/>
          <a:ext cx="596243" cy="3472691"/>
        </a:xfrm>
        <a:prstGeom prst="round2SameRect">
          <a:avLst/>
        </a:prstGeo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0" kern="1200" dirty="0" smtClean="0">
              <a:solidFill>
                <a:srgbClr val="231F20">
                  <a:hueOff val="0"/>
                  <a:satOff val="0"/>
                  <a:lumOff val="0"/>
                  <a:alphaOff val="0"/>
                </a:srgbClr>
              </a:solidFill>
              <a:latin typeface="+mn-lt"/>
              <a:ea typeface="+mn-ea"/>
              <a:cs typeface="+mn-cs"/>
            </a:rPr>
            <a:t> As an adult, you have a choice to report and or seek legal support– Consider benefits and consequences. If you do choose to report externally to police, internally to CRC, be assured of our adherence to confidentiality.</a:t>
          </a:r>
          <a:endParaRPr lang="en-US" sz="800" b="0" kern="1200" dirty="0">
            <a:solidFill>
              <a:srgbClr val="231F20">
                <a:hueOff val="0"/>
                <a:satOff val="0"/>
                <a:lumOff val="0"/>
                <a:alphaOff val="0"/>
              </a:srgbClr>
            </a:solidFill>
            <a:latin typeface="+mn-lt"/>
            <a:ea typeface="+mn-ea"/>
            <a:cs typeface="+mn-cs"/>
          </a:endParaRPr>
        </a:p>
      </dsp:txBody>
      <dsp:txXfrm rot="-5400000">
        <a:off x="642108" y="1627857"/>
        <a:ext cx="3443585" cy="538031"/>
      </dsp:txXfrm>
    </dsp:sp>
    <dsp:sp modelId="{2AE14470-2938-704E-A6BC-80A9602CE412}">
      <dsp:nvSpPr>
        <dsp:cNvPr id="0" name=""/>
        <dsp:cNvSpPr/>
      </dsp:nvSpPr>
      <dsp:spPr>
        <a:xfrm rot="5400000">
          <a:off x="-137594" y="2534226"/>
          <a:ext cx="917298" cy="642108"/>
        </a:xfrm>
        <a:prstGeom prst="chevron">
          <a:avLst/>
        </a:prstGeom>
        <a:solidFill>
          <a:srgbClr val="747678"/>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smtClean="0">
              <a:solidFill>
                <a:sysClr val="window" lastClr="FFFFFF"/>
              </a:solidFill>
              <a:latin typeface="+mn-lt"/>
              <a:ea typeface="+mn-ea"/>
              <a:cs typeface="+mn-cs"/>
            </a:rPr>
            <a:t>Resilience</a:t>
          </a:r>
          <a:endParaRPr lang="en-GB" sz="900" b="1" kern="1200" dirty="0">
            <a:solidFill>
              <a:sysClr val="window" lastClr="FFFFFF"/>
            </a:solidFill>
            <a:latin typeface="+mn-lt"/>
            <a:ea typeface="+mn-ea"/>
            <a:cs typeface="+mn-cs"/>
          </a:endParaRPr>
        </a:p>
      </dsp:txBody>
      <dsp:txXfrm rot="-5400000">
        <a:off x="1" y="2717685"/>
        <a:ext cx="642108" cy="275190"/>
      </dsp:txXfrm>
    </dsp:sp>
    <dsp:sp modelId="{1B5B367E-E588-5544-BAE7-268CE6FA6937}">
      <dsp:nvSpPr>
        <dsp:cNvPr id="0" name=""/>
        <dsp:cNvSpPr/>
      </dsp:nvSpPr>
      <dsp:spPr>
        <a:xfrm rot="5400000">
          <a:off x="2080332" y="958408"/>
          <a:ext cx="596243" cy="3472691"/>
        </a:xfrm>
        <a:prstGeom prst="round2SameRect">
          <a:avLst/>
        </a:prstGeo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0" kern="1200" dirty="0" smtClean="0">
              <a:solidFill>
                <a:srgbClr val="231F20">
                  <a:hueOff val="0"/>
                  <a:satOff val="0"/>
                  <a:lumOff val="0"/>
                  <a:alphaOff val="0"/>
                </a:srgbClr>
              </a:solidFill>
              <a:latin typeface="+mn-lt"/>
              <a:ea typeface="+mn-ea"/>
              <a:cs typeface="+mn-cs"/>
            </a:rPr>
            <a:t>Seek counseling or social support for the short to long term.</a:t>
          </a:r>
          <a:endParaRPr lang="en-US" sz="800" b="0" kern="1200" dirty="0">
            <a:solidFill>
              <a:srgbClr val="231F20">
                <a:hueOff val="0"/>
                <a:satOff val="0"/>
                <a:lumOff val="0"/>
                <a:alphaOff val="0"/>
              </a:srgbClr>
            </a:solidFill>
            <a:latin typeface="+mn-lt"/>
            <a:ea typeface="+mn-ea"/>
            <a:cs typeface="+mn-cs"/>
          </a:endParaRPr>
        </a:p>
        <a:p>
          <a:pPr marL="57150" lvl="1" indent="-57150" algn="l" defTabSz="355600">
            <a:lnSpc>
              <a:spcPct val="90000"/>
            </a:lnSpc>
            <a:spcBef>
              <a:spcPct val="0"/>
            </a:spcBef>
            <a:spcAft>
              <a:spcPct val="15000"/>
            </a:spcAft>
            <a:buChar char="••"/>
          </a:pPr>
          <a:r>
            <a:rPr lang="en-US" sz="800" kern="1200">
              <a:latin typeface="+mn-lt"/>
            </a:rPr>
            <a:t>Lifeworks: 1 855 211 5649 /  www.Lifeworks.com</a:t>
          </a:r>
          <a:endParaRPr lang="en-US" sz="800" b="0" kern="1200" dirty="0">
            <a:solidFill>
              <a:srgbClr val="231F20">
                <a:hueOff val="0"/>
                <a:satOff val="0"/>
                <a:lumOff val="0"/>
                <a:alphaOff val="0"/>
              </a:srgbClr>
            </a:solidFill>
            <a:latin typeface="+mn-lt"/>
            <a:ea typeface="+mn-ea"/>
            <a:cs typeface="+mn-cs"/>
          </a:endParaRPr>
        </a:p>
      </dsp:txBody>
      <dsp:txXfrm rot="-5400000">
        <a:off x="642108" y="2425738"/>
        <a:ext cx="3443585" cy="538031"/>
      </dsp:txXfrm>
    </dsp:sp>
    <dsp:sp modelId="{9ABEA8EA-6840-CD40-B3BA-91B999698E9D}">
      <dsp:nvSpPr>
        <dsp:cNvPr id="0" name=""/>
        <dsp:cNvSpPr/>
      </dsp:nvSpPr>
      <dsp:spPr>
        <a:xfrm rot="5400000">
          <a:off x="-137594" y="3332107"/>
          <a:ext cx="917298" cy="642108"/>
        </a:xfrm>
        <a:prstGeom prst="chevron">
          <a:avLst/>
        </a:prstGeom>
        <a:solidFill>
          <a:srgbClr val="231F20"/>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ysClr val="window" lastClr="FFFFFF"/>
              </a:solidFill>
              <a:latin typeface="+mn-lt"/>
              <a:ea typeface="+mn-ea"/>
              <a:cs typeface="+mn-cs"/>
            </a:rPr>
            <a:t>Empowerment</a:t>
          </a:r>
          <a:endParaRPr lang="en-GB" sz="800" b="1" kern="1200" dirty="0">
            <a:solidFill>
              <a:sysClr val="window" lastClr="FFFFFF"/>
            </a:solidFill>
            <a:latin typeface="+mn-lt"/>
            <a:ea typeface="+mn-ea"/>
            <a:cs typeface="+mn-cs"/>
          </a:endParaRPr>
        </a:p>
      </dsp:txBody>
      <dsp:txXfrm rot="-5400000">
        <a:off x="1" y="3515566"/>
        <a:ext cx="642108" cy="275190"/>
      </dsp:txXfrm>
    </dsp:sp>
    <dsp:sp modelId="{F277B6BC-60F5-BD48-91AB-23E4E1175BFA}">
      <dsp:nvSpPr>
        <dsp:cNvPr id="0" name=""/>
        <dsp:cNvSpPr/>
      </dsp:nvSpPr>
      <dsp:spPr>
        <a:xfrm rot="5400000">
          <a:off x="2080332" y="1766920"/>
          <a:ext cx="596243" cy="3472691"/>
        </a:xfrm>
        <a:prstGeom prst="round2SameRect">
          <a:avLst/>
        </a:prstGeom>
        <a:solidFill>
          <a:sysClr val="window" lastClr="FFFFFF">
            <a:alpha val="90000"/>
            <a:hueOff val="0"/>
            <a:satOff val="0"/>
            <a:lumOff val="0"/>
            <a:alphaOff val="0"/>
          </a:sysClr>
        </a:solidFill>
        <a:ln w="25400" cap="flat" cmpd="sng" algn="ctr">
          <a:solidFill>
            <a:srgbClr val="4A8DA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0" kern="1200" dirty="0" smtClean="0">
              <a:solidFill>
                <a:srgbClr val="231F20">
                  <a:hueOff val="0"/>
                  <a:satOff val="0"/>
                  <a:lumOff val="0"/>
                  <a:alphaOff val="0"/>
                </a:srgbClr>
              </a:solidFill>
              <a:latin typeface="+mn-lt"/>
              <a:ea typeface="+mn-ea"/>
              <a:cs typeface="+mn-cs"/>
            </a:rPr>
            <a:t>Making choices and decisions for yourself in order to restore control and in finding your path as a survivor. </a:t>
          </a:r>
          <a:endParaRPr lang="en-US" sz="800" b="0" kern="1200" dirty="0">
            <a:solidFill>
              <a:srgbClr val="231F20">
                <a:hueOff val="0"/>
                <a:satOff val="0"/>
                <a:lumOff val="0"/>
                <a:alphaOff val="0"/>
              </a:srgbClr>
            </a:solidFill>
            <a:latin typeface="+mn-lt"/>
            <a:ea typeface="+mn-ea"/>
            <a:cs typeface="+mn-cs"/>
          </a:endParaRPr>
        </a:p>
      </dsp:txBody>
      <dsp:txXfrm rot="-5400000">
        <a:off x="642108" y="3234250"/>
        <a:ext cx="3443585" cy="5380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16885-C584-4D64-B395-277A3547A3D6}">
      <dsp:nvSpPr>
        <dsp:cNvPr id="0" name=""/>
        <dsp:cNvSpPr/>
      </dsp:nvSpPr>
      <dsp:spPr>
        <a:xfrm>
          <a:off x="448" y="19441"/>
          <a:ext cx="875517" cy="8755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8183" tIns="10160" rIns="48183" bIns="10160" numCol="1" spcCol="1270" anchor="ctr" anchorCtr="0">
          <a:noAutofit/>
        </a:bodyPr>
        <a:lstStyle/>
        <a:p>
          <a:pPr lvl="0" algn="ctr" defTabSz="355600">
            <a:lnSpc>
              <a:spcPct val="90000"/>
            </a:lnSpc>
            <a:spcBef>
              <a:spcPct val="0"/>
            </a:spcBef>
            <a:spcAft>
              <a:spcPct val="35000"/>
            </a:spcAft>
          </a:pPr>
          <a:r>
            <a:rPr lang="en-CA" sz="800" kern="1200"/>
            <a:t>Basic Stress</a:t>
          </a:r>
        </a:p>
      </dsp:txBody>
      <dsp:txXfrm>
        <a:off x="128664" y="147657"/>
        <a:ext cx="619085" cy="619085"/>
      </dsp:txXfrm>
    </dsp:sp>
    <dsp:sp modelId="{24D68DDE-D338-4D36-9C5B-B32B63EB3FDA}">
      <dsp:nvSpPr>
        <dsp:cNvPr id="0" name=""/>
        <dsp:cNvSpPr/>
      </dsp:nvSpPr>
      <dsp:spPr>
        <a:xfrm>
          <a:off x="700863" y="19441"/>
          <a:ext cx="875517" cy="8755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8183" tIns="10160" rIns="48183" bIns="10160" numCol="1" spcCol="1270" anchor="ctr" anchorCtr="0">
          <a:noAutofit/>
        </a:bodyPr>
        <a:lstStyle/>
        <a:p>
          <a:pPr lvl="0" algn="ctr" defTabSz="355600">
            <a:lnSpc>
              <a:spcPct val="90000"/>
            </a:lnSpc>
            <a:spcBef>
              <a:spcPct val="0"/>
            </a:spcBef>
            <a:spcAft>
              <a:spcPct val="35000"/>
            </a:spcAft>
          </a:pPr>
          <a:r>
            <a:rPr lang="en-CA" sz="800" kern="1200"/>
            <a:t>Cumulative Stress</a:t>
          </a:r>
        </a:p>
      </dsp:txBody>
      <dsp:txXfrm>
        <a:off x="829079" y="147657"/>
        <a:ext cx="619085" cy="619085"/>
      </dsp:txXfrm>
    </dsp:sp>
    <dsp:sp modelId="{9A9614D3-AF82-44E5-81F2-67AEAE61A4EF}">
      <dsp:nvSpPr>
        <dsp:cNvPr id="0" name=""/>
        <dsp:cNvSpPr/>
      </dsp:nvSpPr>
      <dsp:spPr>
        <a:xfrm>
          <a:off x="1401277" y="19441"/>
          <a:ext cx="875517" cy="8755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8183" tIns="10160" rIns="48183" bIns="10160" numCol="1" spcCol="1270" anchor="ctr" anchorCtr="0">
          <a:noAutofit/>
        </a:bodyPr>
        <a:lstStyle/>
        <a:p>
          <a:pPr lvl="0" algn="ctr" defTabSz="355600">
            <a:lnSpc>
              <a:spcPct val="90000"/>
            </a:lnSpc>
            <a:spcBef>
              <a:spcPct val="0"/>
            </a:spcBef>
            <a:spcAft>
              <a:spcPct val="35000"/>
            </a:spcAft>
          </a:pPr>
          <a:r>
            <a:rPr lang="en-CA" sz="800" kern="1200"/>
            <a:t>Burnout</a:t>
          </a:r>
        </a:p>
      </dsp:txBody>
      <dsp:txXfrm>
        <a:off x="1529493" y="147657"/>
        <a:ext cx="619085" cy="619085"/>
      </dsp:txXfrm>
    </dsp:sp>
    <dsp:sp modelId="{94D120BE-65A3-4C8D-B026-63CEED692139}">
      <dsp:nvSpPr>
        <dsp:cNvPr id="0" name=""/>
        <dsp:cNvSpPr/>
      </dsp:nvSpPr>
      <dsp:spPr>
        <a:xfrm>
          <a:off x="2101691" y="19441"/>
          <a:ext cx="875517" cy="8755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8183" tIns="10160" rIns="48183" bIns="10160" numCol="1" spcCol="1270" anchor="ctr" anchorCtr="0">
          <a:noAutofit/>
        </a:bodyPr>
        <a:lstStyle/>
        <a:p>
          <a:pPr lvl="0" algn="ctr" defTabSz="355600">
            <a:lnSpc>
              <a:spcPct val="90000"/>
            </a:lnSpc>
            <a:spcBef>
              <a:spcPct val="0"/>
            </a:spcBef>
            <a:spcAft>
              <a:spcPct val="35000"/>
            </a:spcAft>
          </a:pPr>
          <a:r>
            <a:rPr lang="en-CA" sz="800" kern="1200"/>
            <a:t>Vicarious Stress</a:t>
          </a:r>
        </a:p>
      </dsp:txBody>
      <dsp:txXfrm>
        <a:off x="2229907" y="147657"/>
        <a:ext cx="619085" cy="619085"/>
      </dsp:txXfrm>
    </dsp:sp>
    <dsp:sp modelId="{A8D03CB9-7521-4F4A-8057-90F891AB465F}">
      <dsp:nvSpPr>
        <dsp:cNvPr id="0" name=""/>
        <dsp:cNvSpPr/>
      </dsp:nvSpPr>
      <dsp:spPr>
        <a:xfrm>
          <a:off x="2802105" y="19441"/>
          <a:ext cx="875517" cy="8755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8183" tIns="10160" rIns="48183" bIns="10160" numCol="1" spcCol="1270" anchor="ctr" anchorCtr="0">
          <a:noAutofit/>
        </a:bodyPr>
        <a:lstStyle/>
        <a:p>
          <a:pPr lvl="0" algn="ctr" defTabSz="355600">
            <a:lnSpc>
              <a:spcPct val="90000"/>
            </a:lnSpc>
            <a:spcBef>
              <a:spcPct val="0"/>
            </a:spcBef>
            <a:spcAft>
              <a:spcPct val="35000"/>
            </a:spcAft>
          </a:pPr>
          <a:r>
            <a:rPr lang="en-CA" sz="800" kern="1200"/>
            <a:t>Traumatic or Critical Incident Stress</a:t>
          </a:r>
        </a:p>
      </dsp:txBody>
      <dsp:txXfrm>
        <a:off x="2930321" y="147657"/>
        <a:ext cx="619085" cy="61908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RC Stitched">
    <w:panose1 w:val="04000804020101020104"/>
    <w:charset w:val="00"/>
    <w:family w:val="decorative"/>
    <w:pitch w:val="variable"/>
    <w:sig w:usb0="80000023" w:usb1="00000008"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646"/>
    <w:rsid w:val="00E366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A0730D1138488CAB544FFA083774F4">
    <w:name w:val="27A0730D1138488CAB544FFA083774F4"/>
    <w:rsid w:val="00E36646"/>
  </w:style>
  <w:style w:type="paragraph" w:customStyle="1" w:styleId="8FD36BD080DE42EE9BC90BA1174C1E4C">
    <w:name w:val="8FD36BD080DE42EE9BC90BA1174C1E4C"/>
    <w:rsid w:val="00E36646"/>
  </w:style>
  <w:style w:type="paragraph" w:customStyle="1" w:styleId="5EF0CF1D2BA54C08AE44D7CA80023895">
    <w:name w:val="5EF0CF1D2BA54C08AE44D7CA80023895"/>
    <w:rsid w:val="00E36646"/>
  </w:style>
  <w:style w:type="paragraph" w:customStyle="1" w:styleId="DFF62914408E4FD1B40B5CB037C6031E">
    <w:name w:val="DFF62914408E4FD1B40B5CB037C6031E"/>
    <w:rsid w:val="00E36646"/>
  </w:style>
  <w:style w:type="paragraph" w:customStyle="1" w:styleId="042B5D565E574DCBB1CC9103D1F71DFA">
    <w:name w:val="042B5D565E574DCBB1CC9103D1F71DFA"/>
    <w:rsid w:val="00E36646"/>
  </w:style>
  <w:style w:type="paragraph" w:customStyle="1" w:styleId="A111F78254E74EF58A8F564D6FA59EDB">
    <w:name w:val="A111F78254E74EF58A8F564D6FA59EDB"/>
    <w:rsid w:val="00E36646"/>
  </w:style>
  <w:style w:type="paragraph" w:customStyle="1" w:styleId="7613455232AD43B3A28064C576AAD0C7">
    <w:name w:val="7613455232AD43B3A28064C576AAD0C7"/>
    <w:rsid w:val="00E36646"/>
  </w:style>
  <w:style w:type="paragraph" w:customStyle="1" w:styleId="470E542D80DA4AF485E046AEF4EBD5B2">
    <w:name w:val="470E542D80DA4AF485E046AEF4EBD5B2"/>
    <w:rsid w:val="00E36646"/>
  </w:style>
  <w:style w:type="paragraph" w:customStyle="1" w:styleId="53534357F2FF467F82350CD0E571B9BA">
    <w:name w:val="53534357F2FF467F82350CD0E571B9BA"/>
    <w:rsid w:val="00E36646"/>
  </w:style>
  <w:style w:type="paragraph" w:customStyle="1" w:styleId="FC0CF72BE6C0430590CC964BC3720461">
    <w:name w:val="FC0CF72BE6C0430590CC964BC3720461"/>
    <w:rsid w:val="00E36646"/>
  </w:style>
  <w:style w:type="paragraph" w:customStyle="1" w:styleId="1740141044244129B7DF9CF46D13D6F6">
    <w:name w:val="1740141044244129B7DF9CF46D13D6F6"/>
    <w:rsid w:val="00E366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A0730D1138488CAB544FFA083774F4">
    <w:name w:val="27A0730D1138488CAB544FFA083774F4"/>
    <w:rsid w:val="00E36646"/>
  </w:style>
  <w:style w:type="paragraph" w:customStyle="1" w:styleId="8FD36BD080DE42EE9BC90BA1174C1E4C">
    <w:name w:val="8FD36BD080DE42EE9BC90BA1174C1E4C"/>
    <w:rsid w:val="00E36646"/>
  </w:style>
  <w:style w:type="paragraph" w:customStyle="1" w:styleId="5EF0CF1D2BA54C08AE44D7CA80023895">
    <w:name w:val="5EF0CF1D2BA54C08AE44D7CA80023895"/>
    <w:rsid w:val="00E36646"/>
  </w:style>
  <w:style w:type="paragraph" w:customStyle="1" w:styleId="DFF62914408E4FD1B40B5CB037C6031E">
    <w:name w:val="DFF62914408E4FD1B40B5CB037C6031E"/>
    <w:rsid w:val="00E36646"/>
  </w:style>
  <w:style w:type="paragraph" w:customStyle="1" w:styleId="042B5D565E574DCBB1CC9103D1F71DFA">
    <w:name w:val="042B5D565E574DCBB1CC9103D1F71DFA"/>
    <w:rsid w:val="00E36646"/>
  </w:style>
  <w:style w:type="paragraph" w:customStyle="1" w:styleId="A111F78254E74EF58A8F564D6FA59EDB">
    <w:name w:val="A111F78254E74EF58A8F564D6FA59EDB"/>
    <w:rsid w:val="00E36646"/>
  </w:style>
  <w:style w:type="paragraph" w:customStyle="1" w:styleId="7613455232AD43B3A28064C576AAD0C7">
    <w:name w:val="7613455232AD43B3A28064C576AAD0C7"/>
    <w:rsid w:val="00E36646"/>
  </w:style>
  <w:style w:type="paragraph" w:customStyle="1" w:styleId="470E542D80DA4AF485E046AEF4EBD5B2">
    <w:name w:val="470E542D80DA4AF485E046AEF4EBD5B2"/>
    <w:rsid w:val="00E36646"/>
  </w:style>
  <w:style w:type="paragraph" w:customStyle="1" w:styleId="53534357F2FF467F82350CD0E571B9BA">
    <w:name w:val="53534357F2FF467F82350CD0E571B9BA"/>
    <w:rsid w:val="00E36646"/>
  </w:style>
  <w:style w:type="paragraph" w:customStyle="1" w:styleId="FC0CF72BE6C0430590CC964BC3720461">
    <w:name w:val="FC0CF72BE6C0430590CC964BC3720461"/>
    <w:rsid w:val="00E36646"/>
  </w:style>
  <w:style w:type="paragraph" w:customStyle="1" w:styleId="1740141044244129B7DF9CF46D13D6F6">
    <w:name w:val="1740141044244129B7DF9CF46D13D6F6"/>
    <w:rsid w:val="00E366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RC Document" ma:contentTypeID="0x0101000D3342C2A73A4B8BBE99396E65B6C12100A34E0ED7398B9A4C8699A7A6C2EC5F8D" ma:contentTypeVersion="0" ma:contentTypeDescription="Canadian Red Cross Document Content Type" ma:contentTypeScope="" ma:versionID="4e289b7629f795f16b03cdd98a5bee55">
  <xsd:schema xmlns:xsd="http://www.w3.org/2001/XMLSchema" xmlns:xs="http://www.w3.org/2001/XMLSchema" xmlns:p="http://schemas.microsoft.com/office/2006/metadata/properties" xmlns:ns2="9ff57c76-e981-4e4c-9327-3cdd8620bc30" targetNamespace="http://schemas.microsoft.com/office/2006/metadata/properties" ma:root="true" ma:fieldsID="1c8dbde80f8c83d962dbcf33040a2385" ns2:_="">
    <xsd:import namespace="9ff57c76-e981-4e4c-9327-3cdd8620bc30"/>
    <xsd:element name="properties">
      <xsd:complexType>
        <xsd:sequence>
          <xsd:element name="documentManagement">
            <xsd:complexType>
              <xsd:all>
                <xsd:element ref="ns2:l24166e8b943485c8c87221098ccde6e" minOccurs="0"/>
                <xsd:element ref="ns2:h0ed29caf7104b0e8743c3237b98422a" minOccurs="0"/>
                <xsd:element ref="ns2:db371f4581054f2a932f44a9e11937eb" minOccurs="0"/>
                <xsd:element ref="ns2:o2b43f0141a24aa4b76526d54ed085f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57c76-e981-4e4c-9327-3cdd8620bc30" elementFormDefault="qualified">
    <xsd:import namespace="http://schemas.microsoft.com/office/2006/documentManagement/types"/>
    <xsd:import namespace="http://schemas.microsoft.com/office/infopath/2007/PartnerControls"/>
    <xsd:element name="l24166e8b943485c8c87221098ccde6e" ma:index="8" ma:taxonomy="true" ma:internalName="CRCLanguageTaxHTField0" ma:taxonomyFieldName="CRCLanguage" ma:displayName="Language" ma:fieldId="{524166e8-b943-485c-8c87-221098ccde6e}" ma:taxonomyMulti="true" ma:sspId="84b523ad-ea09-45d6-baeb-5c2e07357dc1" ma:termSetId="c3eb9bda-0da7-42e4-9de9-8005a376993a" ma:anchorId="00000000-0000-0000-0000-000000000000" ma:open="false" ma:isKeyword="false">
      <xsd:complexType>
        <xsd:sequence>
          <xsd:element ref="pc:Terms" minOccurs="0" maxOccurs="1"/>
        </xsd:sequence>
      </xsd:complexType>
    </xsd:element>
    <xsd:element name="h0ed29caf7104b0e8743c3237b98422a" ma:index="10" ma:taxonomy="true" ma:internalName="CRCDepartmentTaxHTField0" ma:taxonomyFieldName="CRCDepartment" ma:displayName="Department" ma:fieldId="{10ed29ca-f710-4b0e-8743-c3237b98422a}" ma:taxonomyMulti="true" ma:sspId="84b523ad-ea09-45d6-baeb-5c2e07357dc1" ma:termSetId="717c208a-7faf-4eef-8571-a35f74a19d71" ma:anchorId="00000000-0000-0000-0000-000000000000" ma:open="false" ma:isKeyword="false">
      <xsd:complexType>
        <xsd:sequence>
          <xsd:element ref="pc:Terms" minOccurs="0" maxOccurs="1"/>
        </xsd:sequence>
      </xsd:complexType>
    </xsd:element>
    <xsd:element name="db371f4581054f2a932f44a9e11937eb" ma:index="12" ma:taxonomy="true" ma:internalName="CRCZonesTaxHTField0" ma:taxonomyFieldName="CRCZones" ma:displayName="Zones" ma:fieldId="{db371f45-8105-4f2a-932f-44a9e11937eb}" ma:taxonomyMulti="true" ma:sspId="84b523ad-ea09-45d6-baeb-5c2e07357dc1" ma:termSetId="366a2945-0b68-4f88-8d07-5fc015bc5ad9" ma:anchorId="00000000-0000-0000-0000-000000000000" ma:open="false" ma:isKeyword="false">
      <xsd:complexType>
        <xsd:sequence>
          <xsd:element ref="pc:Terms" minOccurs="0" maxOccurs="1"/>
        </xsd:sequence>
      </xsd:complexType>
    </xsd:element>
    <xsd:element name="o2b43f0141a24aa4b76526d54ed085f7" ma:index="14" ma:taxonomy="true" ma:internalName="CRCAudienceTaxHTField0" ma:taxonomyFieldName="CRCAudience" ma:displayName="Audience" ma:fieldId="{82b43f01-41a2-4aa4-b765-26d54ed085f7}" ma:taxonomyMulti="true" ma:sspId="84b523ad-ea09-45d6-baeb-5c2e07357dc1" ma:termSetId="f6ed7afb-5918-4b0a-b821-d4325483bfc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b371f4581054f2a932f44a9e11937eb xmlns="9ff57c76-e981-4e4c-9327-3cdd8620bc30">
      <Terms xmlns="http://schemas.microsoft.com/office/infopath/2007/PartnerControls">
        <TermInfo xmlns="http://schemas.microsoft.com/office/infopath/2007/PartnerControls">
          <TermName xmlns="http://schemas.microsoft.com/office/infopath/2007/PartnerControls">National Office</TermName>
          <TermId xmlns="http://schemas.microsoft.com/office/infopath/2007/PartnerControls">d48be9f3-9f34-4f7b-b853-9862bba2e26e</TermId>
        </TermInfo>
      </Terms>
    </db371f4581054f2a932f44a9e11937eb>
    <h0ed29caf7104b0e8743c3237b98422a xmlns="9ff57c76-e981-4e4c-9327-3cdd8620bc30">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e5c373b0-5048-4354-835b-4bbb0f475ea1</TermId>
        </TermInfo>
        <TermInfo xmlns="http://schemas.microsoft.com/office/infopath/2007/PartnerControls">
          <TermName xmlns="http://schemas.microsoft.com/office/infopath/2007/PartnerControls">International Operations</TermName>
          <TermId xmlns="http://schemas.microsoft.com/office/infopath/2007/PartnerControls">6a97433e-11c5-4d39-aa3a-ec9974a7cc99</TermId>
        </TermInfo>
      </Terms>
    </h0ed29caf7104b0e8743c3237b98422a>
    <l24166e8b943485c8c87221098ccde6e xmlns="9ff57c76-e981-4e4c-9327-3cdd8620bc30">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a17ee977-8910-4c08-8ff4-eae0e298e3dc</TermId>
        </TermInfo>
      </Terms>
    </l24166e8b943485c8c87221098ccde6e>
    <o2b43f0141a24aa4b76526d54ed085f7 xmlns="9ff57c76-e981-4e4c-9327-3cdd8620bc30">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f357051c-6cc7-4c34-a6dd-3f013ce1c0b9</TermId>
        </TermInfo>
      </Terms>
    </o2b43f0141a24aa4b76526d54ed085f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B249F49-6C1E-46AA-AF9A-5B88EE1A8136}"/>
</file>

<file path=customXml/itemProps3.xml><?xml version="1.0" encoding="utf-8"?>
<ds:datastoreItem xmlns:ds="http://schemas.openxmlformats.org/officeDocument/2006/customXml" ds:itemID="{DD6C615E-D55D-432D-BC27-8557C0B91C89}"/>
</file>

<file path=customXml/itemProps4.xml><?xml version="1.0" encoding="utf-8"?>
<ds:datastoreItem xmlns:ds="http://schemas.openxmlformats.org/officeDocument/2006/customXml" ds:itemID="{7CD223D0-686E-4D03-9A15-3D2FE7D04240}"/>
</file>

<file path=customXml/itemProps5.xml><?xml version="1.0" encoding="utf-8"?>
<ds:datastoreItem xmlns:ds="http://schemas.openxmlformats.org/officeDocument/2006/customXml" ds:itemID="{EA59C18F-7500-435F-B6B6-CEEDC4116992}"/>
</file>

<file path=docProps/app.xml><?xml version="1.0" encoding="utf-8"?>
<Properties xmlns="http://schemas.openxmlformats.org/officeDocument/2006/extended-properties" xmlns:vt="http://schemas.openxmlformats.org/officeDocument/2006/docPropsVTypes">
  <Template>59C3925E.dotm</Template>
  <TotalTime>104</TotalTime>
  <Pages>37</Pages>
  <Words>8021</Words>
  <Characters>45725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The Canadian Red Cross/La Croix-Rouge Canadienne</Company>
  <LinksUpToDate>false</LinksUpToDate>
  <CharactersWithSpaces>53639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Basia Judek</dc:creator>
  <cp:lastModifiedBy>Jane Hunt</cp:lastModifiedBy>
  <cp:revision>12</cp:revision>
  <cp:lastPrinted>2015-12-22T20:49:00Z</cp:lastPrinted>
  <dcterms:created xsi:type="dcterms:W3CDTF">2016-02-10T20:52:00Z</dcterms:created>
  <dcterms:modified xsi:type="dcterms:W3CDTF">2016-02-10T22:41:00Z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0x0101000D3342C2A73A4B8BBE99396E65B6C12100A34E0ED7398B9A4C8699A7A6C2EC5F8D</vt:lpwstr>
  </property>
  <property fmtid="{D5CDD505-2E9C-101B-9397-08002B2CF9AE}" pid="3" name="_DocHome">
    <vt:i4>-1631526239</vt:i4>
  </property>
  <property fmtid="{D5CDD505-2E9C-101B-9397-08002B2CF9AE}" pid="4" name="CRCZones">
    <vt:lpwstr>10;#National Office|d48be9f3-9f34-4f7b-b853-9862bba2e26e</vt:lpwstr>
  </property>
  <property fmtid="{D5CDD505-2E9C-101B-9397-08002B2CF9AE}" pid="5" name="CRCDepartment">
    <vt:lpwstr>2;#Human Resources|e5c373b0-5048-4354-835b-4bbb0f475ea1;#12;#International Operations|6a97433e-11c5-4d39-aa3a-ec9974a7cc99</vt:lpwstr>
  </property>
  <property fmtid="{D5CDD505-2E9C-101B-9397-08002B2CF9AE}" pid="6" name="CRCAudience">
    <vt:lpwstr>3;#Internal|f357051c-6cc7-4c34-a6dd-3f013ce1c0b9</vt:lpwstr>
  </property>
  <property fmtid="{D5CDD505-2E9C-101B-9397-08002B2CF9AE}" pid="7" name="CRCLanguage">
    <vt:lpwstr>1;#English|a17ee977-8910-4c08-8ff4-eae0e298e3dc</vt:lpwstr>
  </property>
</Properties>
</file>